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AF" w:rsidRPr="00630B29" w:rsidRDefault="00DE2FAF" w:rsidP="00DE2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F1914" wp14:editId="4D51C6D7">
            <wp:extent cx="765810" cy="1073785"/>
            <wp:effectExtent l="0" t="0" r="0" b="0"/>
            <wp:docPr id="2" name="Рисунок 2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0B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№ </w:t>
      </w:r>
      <w:r w:rsidR="00B35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140</w:t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Алзамай                                                     </w:t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3322C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июля 2023 г.</w:t>
      </w:r>
    </w:p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</w:tblGrid>
      <w:tr w:rsidR="00DE2FAF" w:rsidRPr="00630B29" w:rsidTr="004675CF">
        <w:trPr>
          <w:trHeight w:val="919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E2FAF" w:rsidRPr="00630B29" w:rsidRDefault="00D3322C" w:rsidP="005266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форму</w:t>
            </w:r>
            <w:r w:rsidR="00DE2FAF"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проверочного листа, применяемого при осуществлении муниципального контроля</w:t>
            </w:r>
            <w:r w:rsidR="00526677"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E2FAF"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Алзамайского муниципального образования при проведении плановых выездных проверок</w:t>
            </w:r>
          </w:p>
        </w:tc>
      </w:tr>
    </w:tbl>
    <w:p w:rsidR="00DE2FAF" w:rsidRPr="00630B29" w:rsidRDefault="00DE2FAF" w:rsidP="00DE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3F" w:rsidRDefault="00EE223F" w:rsidP="00B35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3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E223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 Федеральным </w:t>
      </w:r>
      <w:hyperlink r:id="rId8" w:tooltip="consultantplus://offline/ref=E5E29D5A8DDADF4898FFD201E65436352FA5ECCC237849C7BD1E5AD0F821C5DAACEFEE0E8ED0CD288C5CB79E13E508E0FBFC115CEB2C266EH6PCD" w:history="1">
        <w:r w:rsidRPr="00EE223F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E223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г. № 1844 (настоящее постановление вступает в силу 01.03.2022 г.), статьей 47 Устава Алзамайского муниципального образования, администрация Алзамайского муниципального образования</w:t>
      </w:r>
    </w:p>
    <w:p w:rsidR="00DE2FAF" w:rsidRPr="00630B29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4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3322C" w:rsidRDefault="00DE2FAF" w:rsidP="00D3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1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приложение к постановлению администрации Алзамайского муниципального образования от 21.02.2022 г. № 27 «Об утверждении формы </w:t>
      </w:r>
      <w:r w:rsidR="00D3322C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проверочного листа, применяемого при осуществлении муниципального контроля</w:t>
      </w:r>
      <w:r w:rsidR="00D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благоустройства</w:t>
      </w:r>
      <w:r w:rsidR="00D3322C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Алзамайского муниципального образования при проведении плановых выездных проверок</w:t>
      </w:r>
      <w:r w:rsidR="00D33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изложив его в новой редакции</w:t>
      </w:r>
      <w:r w:rsidR="00D3322C" w:rsidRPr="00B67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DE2FAF" w:rsidRPr="00D3322C" w:rsidRDefault="00EE223F" w:rsidP="00D33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E2FAF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подлежит опубликованию в газете «Вестник Алзамайского муниципального образования</w:t>
      </w:r>
      <w:r w:rsidR="00DE2FAF" w:rsidRPr="00D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официальном сайте администрации Алзамайского муниципального образования </w:t>
      </w:r>
      <w:r w:rsidR="00DE2FAF" w:rsidRPr="00D33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E2FAF" w:rsidRPr="00D3322C">
        <w:rPr>
          <w:rFonts w:ascii="Times New Roman" w:eastAsia="Times New Roman" w:hAnsi="Times New Roman" w:cs="Times New Roman"/>
          <w:sz w:val="24"/>
          <w:szCs w:val="24"/>
          <w:lang w:eastAsia="ru-RU"/>
        </w:rPr>
        <w:t>.alzamai.ru.</w:t>
      </w:r>
    </w:p>
    <w:bookmarkEnd w:id="0"/>
    <w:p w:rsidR="00DE2FAF" w:rsidRDefault="00DE2FAF" w:rsidP="0051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F9" w:rsidRDefault="00B354F9" w:rsidP="0051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F9" w:rsidRPr="00630B29" w:rsidRDefault="00B354F9" w:rsidP="0051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Алзамайского</w:t>
      </w:r>
    </w:p>
    <w:p w:rsidR="00DE2FAF" w:rsidRDefault="00DE2FAF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А.В. Лебедев</w:t>
      </w:r>
    </w:p>
    <w:p w:rsidR="003E319B" w:rsidRPr="00630B29" w:rsidRDefault="003E319B" w:rsidP="00DE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AF" w:rsidRPr="00630B29" w:rsidRDefault="00DE2FAF" w:rsidP="00D33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23F" w:rsidRPr="00D3322C" w:rsidRDefault="00EE223F" w:rsidP="00D33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E223F" w:rsidRPr="00EE223F" w:rsidRDefault="00EE223F" w:rsidP="00EE2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EE223F" w:rsidRPr="00EE223F" w:rsidRDefault="00EE223F" w:rsidP="00EE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Алзамайского муниципального </w:t>
      </w:r>
    </w:p>
    <w:p w:rsidR="00B354F9" w:rsidRDefault="00EE223F" w:rsidP="00D332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3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</w:t>
      </w:r>
      <w:r w:rsidR="00B3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22C" w:rsidRDefault="00B354F9" w:rsidP="00D332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от 04.07.2023 г. № 140</w:t>
      </w:r>
    </w:p>
    <w:p w:rsidR="00D3322C" w:rsidRPr="00630B29" w:rsidRDefault="001A348B" w:rsidP="00D332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6018" w:type="dxa"/>
        <w:tblLook w:val="04A0" w:firstRow="1" w:lastRow="0" w:firstColumn="1" w:lastColumn="0" w:noHBand="0" w:noVBand="1"/>
      </w:tblPr>
      <w:tblGrid>
        <w:gridCol w:w="3361"/>
      </w:tblGrid>
      <w:tr w:rsidR="00D3322C" w:rsidTr="00004FF1">
        <w:tc>
          <w:tcPr>
            <w:tcW w:w="3361" w:type="dxa"/>
          </w:tcPr>
          <w:p w:rsidR="00D3322C" w:rsidRDefault="00D3322C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3322C" w:rsidRPr="00CD70E1" w:rsidRDefault="00D3322C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QR-код</w:t>
            </w:r>
          </w:p>
          <w:p w:rsidR="00D3322C" w:rsidRDefault="00D3322C" w:rsidP="00004FF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E3146" w:rsidRPr="00630B29" w:rsidRDefault="00FE3146" w:rsidP="00D332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(списка контрольных вопросов, ответы на которые свидетельствуют о</w:t>
      </w:r>
    </w:p>
    <w:p w:rsidR="00FE3146" w:rsidRPr="00630B29" w:rsidRDefault="00FE3146" w:rsidP="003E31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 или несоблюдении контролируемым лицом обязательных требований),</w:t>
      </w:r>
    </w:p>
    <w:p w:rsidR="00FE3146" w:rsidRDefault="003E319B" w:rsidP="003E3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применяемого при осуществлении муниципального контроля в сфере благоустройства на территории Алзамайского муниципального образования при проведении плановых выездных проверок</w:t>
      </w:r>
    </w:p>
    <w:p w:rsidR="003E319B" w:rsidRPr="00630B29" w:rsidRDefault="003E319B" w:rsidP="003E3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100B7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3146"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контрольного (надзорного) мероприятия: 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Наименование  юридического  лица,  фамилия, имя, отчество (при наличии)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предпринимателя,   гражданина,   в   отношении   которого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контрольное (надзорное) мероприятие:  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Место  проведения  контрольного  (надзорного) мероприятия с заполнением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листа: 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5.   Реквизиты   распоряжения   или   приказа   руководителя</w:t>
      </w: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руководителя)   органа   муниципального  жилищного  контроля  о  проведении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(надзорного) мероприятия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Учетный  номер  контрольного  (надзорного) мероприятия в едином реестре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(надзорных) мероприятий: 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Должность,  фамилия  и инициалы должностного лица органа муниципального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контроля,  проводящего  контрольное  (надзорное)  мероприятие  и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заполняющего проверочный лист: 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требований, ответы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которые</w:t>
      </w:r>
      <w:proofErr w:type="gramEnd"/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свидетельствуют  о  соблюдении  или  несоблюдении обязательных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 юридическим лицом, индивидуальным предпринимателем, гражданином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 требований,  составляющих  предмет  контрольного (надзорного)</w:t>
      </w:r>
    </w:p>
    <w:p w:rsidR="00FE3146" w:rsidRPr="00630B29" w:rsidRDefault="00FE3146" w:rsidP="00FE31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мероприятия:</w:t>
      </w:r>
    </w:p>
    <w:p w:rsidR="00FE3146" w:rsidRPr="00630B29" w:rsidRDefault="00FE3146" w:rsidP="00F10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44"/>
        <w:gridCol w:w="2410"/>
        <w:gridCol w:w="1701"/>
        <w:gridCol w:w="1559"/>
      </w:tblGrid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1811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>Список вопросов</w:t>
            </w:r>
          </w:p>
          <w:p w:rsidR="006B2058" w:rsidRPr="006B2058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B354F9">
            <w:pPr>
              <w:pStyle w:val="2013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 xml:space="preserve">Реквизиты нормативных правовых актов с указанием их структурных единиц, которыми </w:t>
            </w:r>
            <w:r w:rsidRPr="006B2058">
              <w:rPr>
                <w:color w:val="000000"/>
              </w:rPr>
              <w:lastRenderedPageBreak/>
              <w:t>установлены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6B2058">
            <w:pPr>
              <w:pStyle w:val="2293"/>
              <w:widowControl w:val="0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B2058" w:rsidRPr="006B2058" w:rsidRDefault="006B2058" w:rsidP="006B2058">
            <w:pPr>
              <w:pStyle w:val="2293"/>
              <w:widowControl w:val="0"/>
              <w:spacing w:before="0" w:beforeAutospacing="0" w:after="0" w:afterAutospacing="0"/>
              <w:jc w:val="center"/>
            </w:pPr>
            <w:r w:rsidRPr="006B2058">
              <w:rPr>
                <w:color w:val="000000"/>
              </w:rPr>
              <w:t>Ответы на вопросы («да»/ «нет»/ «неприменимо»)</w:t>
            </w: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058" w:rsidRPr="006B2058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5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организации сбора и вывоза отходов?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B354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</w:t>
            </w:r>
            <w:proofErr w:type="gramEnd"/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 территории   Алзамайского муниципального образования, утвержденных решением Думы № 150 от 20.02.2020 года (далее – Правила)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доступности городской среды для маломобильных групп населения?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 раздела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содержанию и уборке территорий муниципального образования в зимний, летний период?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к надлежащему состоянию фасадов объектов недвижимости?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280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правила содержания площадок автостоянок и участков длительного и 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кратковременного хранения автотранспортных средств?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порядок содержания зеленых насаждений требованиям </w:t>
            </w:r>
            <w:hyperlink r:id="rId9" w:history="1">
              <w:r w:rsidRPr="00630B29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Правил</w:t>
              </w:r>
            </w:hyperlink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</w:t>
            </w:r>
            <w:r w:rsidRPr="00630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малых архитектурных форм?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содержанию зданий, сооружений и объектов, 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являющихся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6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наземных частей линейных сооружений и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содержанию и эксплуатация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освещению и осветительному оборудованию?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размещению информации и наружной рекламы?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058" w:rsidRPr="00630B29" w:rsidTr="00D3322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790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по установке и содержанию игрового и спортивного оборудования?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63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630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58" w:rsidRPr="00630B29" w:rsidRDefault="006B2058" w:rsidP="00FE3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5B8" w:rsidRPr="00630B29" w:rsidRDefault="005575B8" w:rsidP="00D33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22C" w:rsidRDefault="00451979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Должность   лица,   проводившего</w:t>
      </w:r>
      <w:r w:rsidR="005575B8" w:rsidRPr="00630B29">
        <w:rPr>
          <w:rFonts w:ascii="Times New Roman" w:hAnsi="Times New Roman" w:cs="Times New Roman"/>
          <w:sz w:val="24"/>
          <w:szCs w:val="24"/>
        </w:rPr>
        <w:t xml:space="preserve">   план</w:t>
      </w:r>
      <w:r w:rsidRPr="00630B29">
        <w:rPr>
          <w:rFonts w:ascii="Times New Roman" w:hAnsi="Times New Roman" w:cs="Times New Roman"/>
          <w:sz w:val="24"/>
          <w:szCs w:val="24"/>
        </w:rPr>
        <w:t>овую   проверку   и  заполнявшего</w:t>
      </w:r>
      <w:r w:rsidR="001205AE" w:rsidRPr="00630B29">
        <w:rPr>
          <w:rFonts w:ascii="Times New Roman" w:hAnsi="Times New Roman" w:cs="Times New Roman"/>
          <w:sz w:val="24"/>
          <w:szCs w:val="24"/>
        </w:rPr>
        <w:t xml:space="preserve"> </w:t>
      </w:r>
      <w:r w:rsidR="005575B8" w:rsidRPr="00630B29">
        <w:rPr>
          <w:rFonts w:ascii="Times New Roman" w:hAnsi="Times New Roman" w:cs="Times New Roman"/>
          <w:sz w:val="24"/>
          <w:szCs w:val="24"/>
        </w:rPr>
        <w:t>проверочный лист: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  (фамилия, инициалы)</w:t>
      </w:r>
    </w:p>
    <w:p w:rsidR="00D3322C" w:rsidRDefault="001205AE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гражданин:</w:t>
      </w:r>
    </w:p>
    <w:p w:rsidR="00D3322C" w:rsidRDefault="00D3322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22C" w:rsidRPr="00630B29" w:rsidRDefault="00D3322C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>"___" _________ 20__ года __________________ ______________________________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B29">
        <w:rPr>
          <w:rFonts w:ascii="Times New Roman" w:hAnsi="Times New Roman" w:cs="Times New Roman"/>
          <w:sz w:val="24"/>
          <w:szCs w:val="24"/>
        </w:rPr>
        <w:t xml:space="preserve">              (дата)                               (подпись)                       (фамилия, инициалы)</w:t>
      </w:r>
    </w:p>
    <w:p w:rsidR="005575B8" w:rsidRPr="00630B29" w:rsidRDefault="005575B8" w:rsidP="0055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6520" w:rsidRDefault="00576520"/>
    <w:p w:rsidR="00D3322C" w:rsidRDefault="00D3322C">
      <w:bookmarkStart w:id="1" w:name="_GoBack"/>
      <w:bookmarkEnd w:id="1"/>
    </w:p>
    <w:sectPr w:rsidR="00D3322C" w:rsidSect="00D3322C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FD" w:rsidRDefault="003647FD">
      <w:pPr>
        <w:spacing w:after="0" w:line="240" w:lineRule="auto"/>
      </w:pPr>
      <w:r>
        <w:separator/>
      </w:r>
    </w:p>
  </w:endnote>
  <w:endnote w:type="continuationSeparator" w:id="0">
    <w:p w:rsidR="003647FD" w:rsidRDefault="0036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FD" w:rsidRDefault="003647FD">
      <w:pPr>
        <w:spacing w:after="0" w:line="240" w:lineRule="auto"/>
      </w:pPr>
      <w:r>
        <w:separator/>
      </w:r>
    </w:p>
  </w:footnote>
  <w:footnote w:type="continuationSeparator" w:id="0">
    <w:p w:rsidR="003647FD" w:rsidRDefault="0036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321"/>
    <w:rsid w:val="00000409"/>
    <w:rsid w:val="00082107"/>
    <w:rsid w:val="000853B8"/>
    <w:rsid w:val="000A2618"/>
    <w:rsid w:val="001205AE"/>
    <w:rsid w:val="001A348B"/>
    <w:rsid w:val="002113C9"/>
    <w:rsid w:val="002804E7"/>
    <w:rsid w:val="002A551D"/>
    <w:rsid w:val="003647FD"/>
    <w:rsid w:val="003C07C5"/>
    <w:rsid w:val="003E319B"/>
    <w:rsid w:val="00413A24"/>
    <w:rsid w:val="0043102C"/>
    <w:rsid w:val="00451979"/>
    <w:rsid w:val="00515818"/>
    <w:rsid w:val="00517ACB"/>
    <w:rsid w:val="00526677"/>
    <w:rsid w:val="005575B8"/>
    <w:rsid w:val="00576520"/>
    <w:rsid w:val="00630B29"/>
    <w:rsid w:val="0064499B"/>
    <w:rsid w:val="006B2058"/>
    <w:rsid w:val="00714032"/>
    <w:rsid w:val="00790C7E"/>
    <w:rsid w:val="00845477"/>
    <w:rsid w:val="00870DD5"/>
    <w:rsid w:val="008D5321"/>
    <w:rsid w:val="00A744CF"/>
    <w:rsid w:val="00AD28FF"/>
    <w:rsid w:val="00B354F9"/>
    <w:rsid w:val="00B539A6"/>
    <w:rsid w:val="00B67E8F"/>
    <w:rsid w:val="00B77057"/>
    <w:rsid w:val="00BE3427"/>
    <w:rsid w:val="00C167A7"/>
    <w:rsid w:val="00CC7BE4"/>
    <w:rsid w:val="00D15DBF"/>
    <w:rsid w:val="00D178ED"/>
    <w:rsid w:val="00D3322C"/>
    <w:rsid w:val="00D357D2"/>
    <w:rsid w:val="00D8598C"/>
    <w:rsid w:val="00DE2FAF"/>
    <w:rsid w:val="00E66D64"/>
    <w:rsid w:val="00EB6E31"/>
    <w:rsid w:val="00EE127D"/>
    <w:rsid w:val="00EE223F"/>
    <w:rsid w:val="00F100B7"/>
    <w:rsid w:val="00F1434C"/>
    <w:rsid w:val="00FB7738"/>
    <w:rsid w:val="00FE2435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86E0"/>
  <w15:docId w15:val="{53AA8664-F1B9-4E14-88F1-C21058E4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5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E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AF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6967,bqiaagaaeyqcaaagiaiaaaoeggaabawaaaaaaaaaaaaaaaaaaaaaaaaaaaaaaaaaaaaaaaaaaaaaaaaaaaaaaaaaaaaaaaaaaaaaaaaaaaaaaaaaaaaaaaaaaaaaaaaaaaaaaaaaaaaaaaaaaaaaaaaaaaaaaaaaaaaaaaaaaaaaaaaaaaaaaaaaaaaaaaaaaaaaaaaaaaaaaaaaaaaaaaaaaaaaaaaaaaaaaaaa"/>
    <w:basedOn w:val="a0"/>
    <w:rsid w:val="00EE223F"/>
  </w:style>
  <w:style w:type="character" w:styleId="a6">
    <w:name w:val="Hyperlink"/>
    <w:basedOn w:val="a0"/>
    <w:uiPriority w:val="99"/>
    <w:semiHidden/>
    <w:unhideWhenUsed/>
    <w:rsid w:val="00EE223F"/>
    <w:rPr>
      <w:color w:val="0000FF"/>
      <w:u w:val="single"/>
    </w:rPr>
  </w:style>
  <w:style w:type="paragraph" w:customStyle="1" w:styleId="2013">
    <w:name w:val="2013"/>
    <w:aliases w:val="bqiaagaaeyqcaaagiaiaaanebqaabvif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1">
    <w:name w:val="1811"/>
    <w:aliases w:val="bqiaagaaeyqcaaagiaiaaan6baaabyge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93">
    <w:name w:val="2293"/>
    <w:aliases w:val="bqiaagaaeyqcaaagiaiaaancbgaabwogaaaaaaaaaaaaaaaaaaaaaaaaaaaaaaaaaaaaaaaaaaaaaaaaaaaaaaaaaaaaaaaaaaaaaaaaaaaaaaaaaaaaaaaaaaaaaaaaaaaaaaaaaaaaaaaaaaaaaaaaaaaaaaaaaaaaaaaaaaaaaaaaaaaaaaaaaaaaaaaaaaaaaaaaaaaaaaaaaaaaaaaaaaaaaaaaaaaaaaaa"/>
    <w:basedOn w:val="a"/>
    <w:rsid w:val="006B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FA5ECCC237849C7BD1E5AD0F821C5DAACEFEE0E8ED0CD288C5CB79E13E508E0FBFC115CEB2C266EH6PC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70C8F6ECA82DC6C49E21A52776D6F25E315ED82435C5DCCFD7B03B76B0164CF5CE4EF5D581E55DFFD17E5389A9A3C8BC21F8D9A2EEAC2FAF1E1F4e0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20</cp:revision>
  <cp:lastPrinted>2022-02-21T07:42:00Z</cp:lastPrinted>
  <dcterms:created xsi:type="dcterms:W3CDTF">2022-01-27T00:25:00Z</dcterms:created>
  <dcterms:modified xsi:type="dcterms:W3CDTF">2023-07-05T01:15:00Z</dcterms:modified>
</cp:coreProperties>
</file>