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suppressAutoHyphens w:val="true"/>
        <w:bidi w:val="0"/>
        <w:ind w:left="0" w:right="0" w:hanging="0"/>
        <w:jc w:val="left"/>
        <w:textAlignment w:val="auto"/>
        <w:rPr>
          <w:rFonts w:ascii="Arial" w:hAnsi="Arial" w:eastAsia="Arial" w:cs="Arial"/>
          <w:b/>
          <w:b/>
          <w:sz w:val="20"/>
        </w:rPr>
        <w:framePr w:w="23" w:h="230" w:x="0" w:y="0" w:wrap="none" w:vAnchor="margin" w:hAnchor="margin" w:hRule="exact"/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28"/>
        </w:rPr>
        <w:t>С 1 апреля на 2,9% индексируются социальные пенсии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6"/>
        </w:rPr>
        <w:t>Пенсии по государственному пенсионному обеспечению, включая социальные пенсии, с 1 апреля 2018 года индексируются на 2,9% – в соответствии с ростом прожиточного минимума пенсионера в 2017 году. Повышение коснется 3,9 млн российский пенсионеров. В Иркутской области пенсии повысятся у 90 255 получателей.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6"/>
        </w:rPr>
        <w:t>Одновременно с индексацией социальных пенсий также индексируются госпенсии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 граждан.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6"/>
        </w:rPr>
        <w:t xml:space="preserve">В Иркутской области средний размер социальной пенсии после повышения увеличится на 274 рубля и составит 9 710 рублей. Средний размер социальной пенсии детям-инвалидам и инвалидам с детства I группы вырастет соответственно на 428 и 426 рублей и составит 15 174 и 15 123 руб. Средние размеры пенсий граждан из числа инвалидов вследствие военной травмы и участников Великой Отечественной войны, получающих две пенсии, после индексации вырастут до 34 770 рублей и 38 957 рублей соответственно.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/>
      </w:pPr>
      <w:r>
        <w:rPr>
          <w:rFonts w:eastAsia="Arial" w:cs="Arial" w:ascii="Arial" w:hAnsi="Arial"/>
          <w:b/>
          <w:sz w:val="16"/>
        </w:rPr>
        <w:t>Дата рассылки: 30.03.2018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suppressAutoHyphens w:val="true"/>
      <w:bidi w:val="0"/>
      <w:ind w:left="0" w:right="360" w:hanging="0"/>
      <w:jc w:val="left"/>
      <w:textAlignment w:val="auto"/>
      <w:rPr>
        <w:rFonts w:ascii="Times New Roman" w:hAnsi="Times New Roman" w:eastAsia="Times New Roman"/>
        <w:color w:val="000000"/>
        <w:sz w:val="24"/>
        <w:lang w:val="ru-RU" w:eastAsia="ar-SA"/>
      </w:rPr>
    </w:pPr>
    <w:r>
      <w:rPr>
        <w:rFonts w:eastAsia="Times New Roman"/>
        <w:color w:val="000000"/>
        <w:sz w:val="24"/>
        <w:lang w:val="ru-RU" w:eastAsia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">
    <w:name w:val="Heading 1"/>
    <w:basedOn w:val="Normal"/>
    <w:qFormat/>
    <w:pPr>
      <w:keepNext/>
      <w:widowControl w:val="false"/>
      <w:tabs>
        <w:tab w:val="left" w:pos="2160" w:leader="none"/>
      </w:tabs>
      <w:suppressAutoHyphens w:val="true"/>
      <w:bidi w:val="0"/>
      <w:spacing w:before="240" w:after="120"/>
      <w:ind w:left="720" w:right="0" w:hanging="360"/>
      <w:jc w:val="left"/>
      <w:textAlignment w:val="auto"/>
    </w:pPr>
    <w:rPr>
      <w:rFonts w:ascii="Times New Roman" w:hAnsi="Times New Roman" w:eastAsia="Liberation Serif"/>
      <w:b/>
      <w:color w:val="000000"/>
      <w:sz w:val="48"/>
      <w:lang w:val="ru-RU"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/>
      <w:b/>
      <w:sz w:val="32"/>
    </w:rPr>
  </w:style>
  <w:style w:type="character" w:styleId="Style13">
    <w:name w:val="Интернет-ссылка"/>
    <w:basedOn w:val="DefaultParagraphFont"/>
    <w:rPr>
      <w:rFonts w:eastAsia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Style14">
    <w:name w:val="Выделение"/>
    <w:basedOn w:val="DefaultParagraphFont"/>
    <w:qFormat/>
    <w:rPr>
      <w:rFonts w:eastAsia="Times New Roman"/>
      <w:i/>
    </w:rPr>
  </w:style>
  <w:style w:type="character" w:styleId="Strong">
    <w:name w:val="Strong"/>
    <w:basedOn w:val="DefaultParagraphFont"/>
    <w:qFormat/>
    <w:rPr>
      <w:rFonts w:eastAsia="Times New Roman"/>
      <w:b/>
    </w:rPr>
  </w:style>
  <w:style w:type="character" w:styleId="Style15">
    <w:name w:val="Нижний колонтитул Знак"/>
    <w:basedOn w:val="DefaultParagraphFont"/>
    <w:qFormat/>
    <w:rPr>
      <w:rFonts w:eastAsia="Times New Roman"/>
      <w:sz w:val="24"/>
    </w:rPr>
  </w:style>
  <w:style w:type="character" w:styleId="Pagenumber">
    <w:name w:val="page number"/>
    <w:basedOn w:val="DefaultParagraphFont"/>
    <w:qFormat/>
    <w:rPr>
      <w:rFonts w:eastAsia="Times New Roman"/>
    </w:rPr>
  </w:style>
  <w:style w:type="character" w:styleId="Style16">
    <w:name w:val="Основной текст Знак"/>
    <w:basedOn w:val="DefaultParagraphFont"/>
    <w:qFormat/>
    <w:rPr>
      <w:rFonts w:eastAsia="Times New Roman"/>
      <w:sz w:val="24"/>
    </w:rPr>
  </w:style>
  <w:style w:type="character" w:styleId="Style17">
    <w:name w:val="Текст выноски Знак"/>
    <w:basedOn w:val="DefaultParagraphFont"/>
    <w:qFormat/>
    <w:rPr>
      <w:rFonts w:ascii="Tahoma" w:hAnsi="Tahoma" w:eastAsia="Tahoma"/>
      <w:sz w:val="16"/>
    </w:rPr>
  </w:style>
  <w:style w:type="character" w:styleId="Style18">
    <w:name w:val="Верхний колонтитул Знак"/>
    <w:basedOn w:val="DefaultParagraphFont"/>
    <w:qFormat/>
    <w:rPr>
      <w:rFonts w:eastAsia="Times New Roman"/>
      <w:sz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paragraph" w:styleId="Style19">
    <w:name w:val="Заголовок"/>
    <w:basedOn w:val="Normal"/>
    <w:next w:val="Style20"/>
    <w:qFormat/>
    <w:pPr>
      <w:keepNext/>
      <w:widowControl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ar-SA"/>
    </w:rPr>
  </w:style>
  <w:style w:type="paragraph" w:styleId="Style20">
    <w:name w:val="Body Text"/>
    <w:basedOn w:val="Normal"/>
    <w:pPr>
      <w:widowControl/>
      <w:suppressAutoHyphens w:val="true"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ru-RU" w:eastAsia="ar-SA"/>
    </w:rPr>
  </w:style>
  <w:style w:type="paragraph" w:styleId="Style21">
    <w:name w:val="List"/>
    <w:basedOn w:val="Style20"/>
    <w:pPr>
      <w:widowControl/>
      <w:suppressAutoHyphens w:val="true"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ru-RU" w:eastAsia="ar-SA"/>
    </w:rPr>
  </w:style>
  <w:style w:type="paragraph" w:styleId="Style22">
    <w:name w:val="Caption"/>
    <w:basedOn w:val="Normal"/>
    <w:qFormat/>
    <w:pPr>
      <w:widowControl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Liberation Serif"/>
      <w:i/>
      <w:color w:val="000000"/>
      <w:sz w:val="24"/>
      <w:lang w:val="ru-RU" w:eastAsia="ar-SA"/>
    </w:rPr>
  </w:style>
  <w:style w:type="paragraph" w:styleId="Style23">
    <w:name w:val="Указатель"/>
    <w:basedOn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0"/>
      <w:szCs w:val="24"/>
      <w:lang w:val="ru-RU" w:eastAsia="hi-IN" w:bidi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0" w:after="144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ru-RU" w:eastAsia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ru-RU" w:eastAsia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bidi w:val="0"/>
      <w:spacing w:lineRule="atLeast" w:line="240"/>
      <w:ind w:left="6180" w:right="0" w:hanging="0"/>
      <w:jc w:val="left"/>
      <w:textAlignment w:val="auto"/>
    </w:pPr>
    <w:rPr>
      <w:rFonts w:ascii="Arial" w:hAnsi="Arial" w:eastAsia="Liberation Serif"/>
      <w:color w:val="000000"/>
      <w:sz w:val="30"/>
      <w:lang w:val="ru-RU" w:eastAsia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ru-RU" w:eastAsia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before="120" w:after="0"/>
      <w:ind w:left="708" w:right="0" w:firstLine="720"/>
      <w:jc w:val="both"/>
      <w:textAlignment w:val="baseline"/>
    </w:pPr>
    <w:rPr>
      <w:rFonts w:ascii="Times New Roman" w:hAnsi="Times New Roman" w:eastAsia="Liberation Serif"/>
      <w:color w:val="000000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ahoma" w:hAnsi="Tahoma" w:eastAsia="Liberation Serif"/>
      <w:color w:val="000000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0"/>
      <w:lang w:val="ru-RU" w:eastAsia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ru-RU" w:eastAsia="ar-SA"/>
    </w:rPr>
  </w:style>
  <w:style w:type="paragraph" w:styleId="Style27">
    <w:name w:val="Содержимое врезки"/>
    <w:basedOn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171</Words>
  <Characters>1079</Characters>
  <CharactersWithSpaces>1246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2018-03-29T16:41:00Z</dcterms:created>
  <dc:creator>Хаустова Н.Б.</dc:creator>
  <dc:description/>
  <dc:language>ru-RU</dc:language>
  <cp:lastModifiedBy/>
  <cp:lastPrinted>2018-03-29T17:17:00Z</cp:lastPrinted>
  <dcterms:modified xsi:type="dcterms:W3CDTF">2018-04-02T09:15:00Z</dcterms:modified>
  <cp:revision>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