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CC" w:rsidRDefault="00042CCC" w:rsidP="00042CCC">
      <w:pPr>
        <w:jc w:val="center"/>
      </w:pPr>
      <w:r>
        <w:rPr>
          <w:noProof/>
        </w:rPr>
        <w:drawing>
          <wp:inline distT="0" distB="0" distL="0" distR="0">
            <wp:extent cx="763270" cy="107251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CC" w:rsidRDefault="00042CCC" w:rsidP="00042CCC"/>
    <w:p w:rsidR="00042CCC" w:rsidRDefault="00042CCC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42CCC" w:rsidRDefault="00042CCC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42CCC" w:rsidRDefault="00042CCC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042CCC" w:rsidRDefault="00042CCC" w:rsidP="00042CCC">
      <w:pPr>
        <w:jc w:val="center"/>
        <w:rPr>
          <w:b/>
          <w:bCs/>
          <w:sz w:val="28"/>
          <w:szCs w:val="28"/>
        </w:rPr>
      </w:pPr>
    </w:p>
    <w:p w:rsidR="00042CCC" w:rsidRDefault="00042CCC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42CCC" w:rsidRDefault="00FC6A20" w:rsidP="00042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2CCC" w:rsidRDefault="00457CE8" w:rsidP="00042C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  <w:r w:rsidR="00042CCC">
        <w:rPr>
          <w:b/>
          <w:bCs/>
          <w:sz w:val="32"/>
          <w:szCs w:val="32"/>
        </w:rPr>
        <w:t xml:space="preserve"> №</w:t>
      </w:r>
      <w:r w:rsidR="00EC6576">
        <w:rPr>
          <w:b/>
          <w:bCs/>
          <w:sz w:val="32"/>
          <w:szCs w:val="32"/>
        </w:rPr>
        <w:t xml:space="preserve"> 47</w:t>
      </w:r>
      <w:r w:rsidR="00765321">
        <w:rPr>
          <w:b/>
          <w:bCs/>
          <w:sz w:val="32"/>
          <w:szCs w:val="32"/>
        </w:rPr>
        <w:t xml:space="preserve"> </w:t>
      </w:r>
      <w:r w:rsidR="00EC7057">
        <w:rPr>
          <w:b/>
          <w:bCs/>
          <w:sz w:val="32"/>
          <w:szCs w:val="32"/>
        </w:rPr>
        <w:t>-</w:t>
      </w:r>
      <w:r w:rsidR="00765321">
        <w:rPr>
          <w:b/>
          <w:bCs/>
          <w:sz w:val="32"/>
          <w:szCs w:val="32"/>
        </w:rPr>
        <w:t xml:space="preserve"> </w:t>
      </w:r>
      <w:proofErr w:type="gramStart"/>
      <w:r w:rsidR="00EC7057">
        <w:rPr>
          <w:b/>
          <w:bCs/>
          <w:sz w:val="32"/>
          <w:szCs w:val="32"/>
        </w:rPr>
        <w:t>р</w:t>
      </w:r>
      <w:proofErr w:type="gramEnd"/>
    </w:p>
    <w:p w:rsidR="00042CCC" w:rsidRDefault="00042CCC" w:rsidP="007F19A4">
      <w:pPr>
        <w:jc w:val="center"/>
      </w:pPr>
    </w:p>
    <w:p w:rsidR="00042CCC" w:rsidRDefault="00042CCC" w:rsidP="00042CCC">
      <w:pPr>
        <w:jc w:val="both"/>
      </w:pPr>
      <w:r>
        <w:t>г. Алзамай</w:t>
      </w:r>
    </w:p>
    <w:p w:rsidR="00042CCC" w:rsidRDefault="00042CCC" w:rsidP="00042CCC">
      <w:pPr>
        <w:jc w:val="both"/>
      </w:pPr>
      <w:r>
        <w:t xml:space="preserve">от </w:t>
      </w:r>
      <w:r w:rsidR="00EC6576">
        <w:t>1</w:t>
      </w:r>
      <w:r w:rsidR="005E786C">
        <w:t xml:space="preserve"> июля 2019</w:t>
      </w:r>
      <w:r w:rsidR="003312B9">
        <w:t xml:space="preserve"> г.</w:t>
      </w:r>
      <w:r w:rsidR="0090712A">
        <w:t xml:space="preserve"> </w:t>
      </w:r>
    </w:p>
    <w:p w:rsidR="00042CCC" w:rsidRDefault="00042CCC" w:rsidP="00042CCC">
      <w:pPr>
        <w:jc w:val="both"/>
      </w:pPr>
    </w:p>
    <w:p w:rsidR="005E786C" w:rsidRDefault="005E786C" w:rsidP="005E786C">
      <w:pPr>
        <w:jc w:val="both"/>
      </w:pPr>
      <w:r>
        <w:t xml:space="preserve">О создании Комиссии по проведению </w:t>
      </w:r>
    </w:p>
    <w:p w:rsidR="005E786C" w:rsidRDefault="005E786C" w:rsidP="005E786C">
      <w:pPr>
        <w:jc w:val="both"/>
      </w:pPr>
      <w:r>
        <w:t xml:space="preserve">Всероссийской переписи населения 2020 года </w:t>
      </w:r>
    </w:p>
    <w:p w:rsidR="00042CCC" w:rsidRPr="005E786C" w:rsidRDefault="005E786C" w:rsidP="005E786C">
      <w:pPr>
        <w:jc w:val="both"/>
      </w:pPr>
      <w:r>
        <w:t xml:space="preserve">в </w:t>
      </w:r>
      <w:r w:rsidR="00AC2E97">
        <w:t>Алзамайском муниципальном образовании</w:t>
      </w:r>
    </w:p>
    <w:p w:rsidR="00E2013E" w:rsidRDefault="00E2013E" w:rsidP="00B45398">
      <w:pPr>
        <w:jc w:val="both"/>
        <w:rPr>
          <w:color w:val="000000" w:themeColor="text1"/>
        </w:rPr>
      </w:pPr>
    </w:p>
    <w:p w:rsidR="005E786C" w:rsidRPr="00F64A3C" w:rsidRDefault="005E786C" w:rsidP="00B45398">
      <w:pPr>
        <w:jc w:val="both"/>
        <w:rPr>
          <w:color w:val="000000" w:themeColor="text1"/>
        </w:rPr>
      </w:pPr>
    </w:p>
    <w:p w:rsidR="00AC2E97" w:rsidRPr="00867BC4" w:rsidRDefault="00042CCC" w:rsidP="00AC2E97">
      <w:pPr>
        <w:spacing w:line="276" w:lineRule="auto"/>
        <w:jc w:val="both"/>
        <w:rPr>
          <w:color w:val="000000" w:themeColor="text1"/>
        </w:rPr>
      </w:pPr>
      <w:r w:rsidRPr="00F64A3C">
        <w:rPr>
          <w:color w:val="000000" w:themeColor="text1"/>
        </w:rPr>
        <w:tab/>
      </w:r>
      <w:proofErr w:type="gramStart"/>
      <w:r w:rsidR="005E786C">
        <w:t xml:space="preserve">В целях содействия в подготовке и проведении Всероссийской переписи населения 2020 года в </w:t>
      </w:r>
      <w:r w:rsidR="00AC2E97">
        <w:t>Алзамайском муниципальном образовании</w:t>
      </w:r>
      <w:r w:rsidR="005E786C">
        <w:t xml:space="preserve">, в соответствии с Федеральным законом от 25 января 2002 года № 8-ФЗ «О Всероссийской переписи населения», пунктом 3 постановления Правительства Российской Федерации от 29 сентября 2017 года № 1185 «Об образовании Комиссии Правительства Российской Федерации по проведению Всероссийской переписи населения 2020 года», </w:t>
      </w:r>
      <w:r w:rsidR="00F2408E">
        <w:t xml:space="preserve">руководствуясь </w:t>
      </w:r>
      <w:r w:rsidR="00AC2E97" w:rsidRPr="00F64A3C">
        <w:rPr>
          <w:color w:val="000000" w:themeColor="text1"/>
        </w:rPr>
        <w:t>статьями 6, 47</w:t>
      </w:r>
      <w:proofErr w:type="gramEnd"/>
      <w:r w:rsidR="00AC2E97" w:rsidRPr="00F64A3C">
        <w:rPr>
          <w:color w:val="000000" w:themeColor="text1"/>
        </w:rPr>
        <w:t xml:space="preserve">  Устава Алзамайского муниципального образования:</w:t>
      </w:r>
    </w:p>
    <w:p w:rsidR="00AC2E97" w:rsidRPr="00F64A3C" w:rsidRDefault="00AC2E97" w:rsidP="00AC2E97">
      <w:pPr>
        <w:spacing w:line="276" w:lineRule="auto"/>
        <w:jc w:val="both"/>
        <w:rPr>
          <w:color w:val="000000" w:themeColor="text1"/>
        </w:rPr>
      </w:pPr>
    </w:p>
    <w:p w:rsidR="00F2408E" w:rsidRDefault="005E786C" w:rsidP="00AC2E97">
      <w:pPr>
        <w:spacing w:line="276" w:lineRule="auto"/>
        <w:jc w:val="both"/>
      </w:pPr>
      <w:r>
        <w:t xml:space="preserve"> </w:t>
      </w:r>
      <w:r w:rsidR="00F2408E">
        <w:tab/>
      </w:r>
      <w:r>
        <w:t xml:space="preserve">1. Создать Комиссию по проведению Всероссийской переписи населения 2020 года в </w:t>
      </w:r>
      <w:r w:rsidR="00F2408E">
        <w:t>Алзамайском муниципальном образовании</w:t>
      </w:r>
      <w:r>
        <w:t xml:space="preserve">. </w:t>
      </w:r>
    </w:p>
    <w:p w:rsidR="00F2408E" w:rsidRDefault="005E786C" w:rsidP="00F2408E">
      <w:pPr>
        <w:spacing w:line="276" w:lineRule="auto"/>
        <w:ind w:firstLine="708"/>
        <w:jc w:val="both"/>
      </w:pPr>
      <w:r>
        <w:t xml:space="preserve">2. Утвердить состав Комиссии по проведению Всероссийской переписи населения 2020 года в </w:t>
      </w:r>
      <w:r w:rsidR="00F2408E">
        <w:t xml:space="preserve">Алзамайском муниципальном образовании </w:t>
      </w:r>
      <w:r>
        <w:t xml:space="preserve">(прилагается). </w:t>
      </w:r>
    </w:p>
    <w:p w:rsidR="005569F0" w:rsidRPr="0083182A" w:rsidRDefault="005E786C" w:rsidP="00F2408E">
      <w:pPr>
        <w:spacing w:line="276" w:lineRule="auto"/>
        <w:ind w:firstLine="708"/>
        <w:jc w:val="both"/>
      </w:pPr>
      <w:r>
        <w:t>3. Настоящее распоряжение подлеж</w:t>
      </w:r>
      <w:bookmarkStart w:id="0" w:name="_GoBack"/>
      <w:bookmarkEnd w:id="0"/>
      <w:r>
        <w:t>ит официальному опубликованию в</w:t>
      </w:r>
      <w:r w:rsidR="00F2408E">
        <w:t xml:space="preserve">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Интернет:</w:t>
      </w:r>
      <w:r w:rsidR="00F2408E" w:rsidRPr="00F2408E">
        <w:t xml:space="preserve"> </w:t>
      </w:r>
      <w:r w:rsidR="00F2408E">
        <w:rPr>
          <w:lang w:val="en-US"/>
        </w:rPr>
        <w:t>www</w:t>
      </w:r>
      <w:r w:rsidR="00F2408E" w:rsidRPr="00F2408E">
        <w:t>.</w:t>
      </w:r>
      <w:proofErr w:type="spellStart"/>
      <w:r w:rsidR="00F2408E">
        <w:rPr>
          <w:lang w:val="en-US"/>
        </w:rPr>
        <w:t>alzamai</w:t>
      </w:r>
      <w:proofErr w:type="spellEnd"/>
      <w:r w:rsidR="00F2408E" w:rsidRPr="00F2408E">
        <w:t>.</w:t>
      </w:r>
      <w:proofErr w:type="spellStart"/>
      <w:r w:rsidR="00F2408E">
        <w:rPr>
          <w:lang w:val="en-US"/>
        </w:rPr>
        <w:t>ru</w:t>
      </w:r>
      <w:proofErr w:type="spellEnd"/>
      <w:r w:rsidR="0083182A">
        <w:t>.</w:t>
      </w:r>
    </w:p>
    <w:p w:rsidR="00AA1E24" w:rsidRDefault="00AA1E24" w:rsidP="0027617C">
      <w:pPr>
        <w:jc w:val="both"/>
      </w:pPr>
    </w:p>
    <w:p w:rsidR="004812C6" w:rsidRPr="0027617C" w:rsidRDefault="004812C6" w:rsidP="0027617C">
      <w:pPr>
        <w:jc w:val="both"/>
      </w:pPr>
    </w:p>
    <w:p w:rsidR="00042CCC" w:rsidRPr="00F3482E" w:rsidRDefault="00A339F2" w:rsidP="005F6AA6">
      <w:pPr>
        <w:jc w:val="both"/>
      </w:pPr>
      <w:r>
        <w:t>Глава Алзамайского</w:t>
      </w:r>
      <w:r w:rsidR="00042CCC" w:rsidRPr="00F3482E">
        <w:t xml:space="preserve"> </w:t>
      </w:r>
    </w:p>
    <w:p w:rsidR="00F329AA" w:rsidRDefault="00042CCC" w:rsidP="00F329AA">
      <w:pPr>
        <w:jc w:val="both"/>
      </w:pPr>
      <w:r>
        <w:t xml:space="preserve">муниципального образования          </w:t>
      </w:r>
      <w:r w:rsidR="005F6AA6">
        <w:tab/>
      </w:r>
      <w:r w:rsidR="005F6AA6">
        <w:tab/>
      </w:r>
      <w:r w:rsidR="005F6AA6">
        <w:tab/>
        <w:t xml:space="preserve">            </w:t>
      </w:r>
      <w:r w:rsidR="0036551D">
        <w:tab/>
        <w:t xml:space="preserve">    </w:t>
      </w:r>
      <w:r w:rsidR="00A339F2">
        <w:t xml:space="preserve">   </w:t>
      </w:r>
      <w:r w:rsidR="00F64A3C">
        <w:t xml:space="preserve">     </w:t>
      </w:r>
      <w:r w:rsidR="0090712A">
        <w:t xml:space="preserve">  </w:t>
      </w:r>
      <w:r w:rsidR="005569F0">
        <w:t xml:space="preserve"> А.В. Лебедев</w:t>
      </w:r>
    </w:p>
    <w:p w:rsidR="008B041D" w:rsidRDefault="008B041D" w:rsidP="00F329AA">
      <w:pPr>
        <w:jc w:val="both"/>
      </w:pPr>
    </w:p>
    <w:p w:rsidR="008B041D" w:rsidRDefault="008B041D" w:rsidP="00F329AA">
      <w:pPr>
        <w:jc w:val="both"/>
      </w:pPr>
    </w:p>
    <w:p w:rsidR="008B041D" w:rsidRDefault="008B041D" w:rsidP="00F329AA">
      <w:pPr>
        <w:jc w:val="both"/>
      </w:pPr>
    </w:p>
    <w:p w:rsidR="008B041D" w:rsidRDefault="008B041D" w:rsidP="00F329AA">
      <w:pPr>
        <w:jc w:val="both"/>
      </w:pPr>
    </w:p>
    <w:p w:rsidR="008B041D" w:rsidRDefault="008B041D" w:rsidP="00F329AA">
      <w:pPr>
        <w:jc w:val="both"/>
      </w:pPr>
    </w:p>
    <w:p w:rsidR="00AA1E24" w:rsidRDefault="00AA1E24" w:rsidP="00F329AA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10"/>
      </w:tblGrid>
      <w:tr w:rsidR="00F2408E" w:rsidTr="00F2408E">
        <w:tc>
          <w:tcPr>
            <w:tcW w:w="6062" w:type="dxa"/>
          </w:tcPr>
          <w:p w:rsidR="00F2408E" w:rsidRDefault="00F2408E" w:rsidP="00F2408E">
            <w:pPr>
              <w:jc w:val="right"/>
            </w:pPr>
          </w:p>
        </w:tc>
        <w:tc>
          <w:tcPr>
            <w:tcW w:w="3510" w:type="dxa"/>
          </w:tcPr>
          <w:p w:rsidR="00F2408E" w:rsidRDefault="00F2408E" w:rsidP="00F2408E">
            <w:r>
              <w:t>Приложение к распоряжению администрации Алзамайского муниципального образования</w:t>
            </w:r>
          </w:p>
          <w:p w:rsidR="00F2408E" w:rsidRPr="00F2408E" w:rsidRDefault="00EC6576" w:rsidP="00F2408E">
            <w:r>
              <w:t>от 01.07.2019 г. № 47</w:t>
            </w:r>
            <w:r w:rsidR="00F2408E">
              <w:t>-р</w:t>
            </w:r>
          </w:p>
        </w:tc>
      </w:tr>
    </w:tbl>
    <w:p w:rsidR="00AA1E24" w:rsidRDefault="00AA1E24" w:rsidP="00F329AA">
      <w:pPr>
        <w:jc w:val="both"/>
      </w:pPr>
    </w:p>
    <w:p w:rsidR="00F2408E" w:rsidRDefault="00F2408E" w:rsidP="00F2408E">
      <w:pPr>
        <w:jc w:val="center"/>
        <w:rPr>
          <w:b/>
        </w:rPr>
      </w:pPr>
    </w:p>
    <w:p w:rsidR="00F2408E" w:rsidRDefault="00F2408E" w:rsidP="00F2408E">
      <w:pPr>
        <w:jc w:val="center"/>
        <w:rPr>
          <w:b/>
        </w:rPr>
      </w:pPr>
      <w:r>
        <w:rPr>
          <w:b/>
        </w:rPr>
        <w:t>С</w:t>
      </w:r>
      <w:r w:rsidRPr="00F2408E">
        <w:rPr>
          <w:b/>
        </w:rPr>
        <w:t xml:space="preserve">остав Комиссии </w:t>
      </w:r>
    </w:p>
    <w:p w:rsidR="00F2408E" w:rsidRDefault="00F2408E" w:rsidP="00F2408E">
      <w:pPr>
        <w:jc w:val="center"/>
        <w:rPr>
          <w:b/>
        </w:rPr>
      </w:pPr>
      <w:r w:rsidRPr="00F2408E">
        <w:rPr>
          <w:b/>
        </w:rPr>
        <w:t xml:space="preserve">по проведению Всероссийской переписи населения 2020 года </w:t>
      </w:r>
    </w:p>
    <w:p w:rsidR="00AA1E24" w:rsidRDefault="00F2408E" w:rsidP="00F2408E">
      <w:pPr>
        <w:jc w:val="center"/>
        <w:rPr>
          <w:b/>
        </w:rPr>
      </w:pPr>
      <w:r w:rsidRPr="00F2408E">
        <w:rPr>
          <w:b/>
        </w:rPr>
        <w:t>в Алзамайском муниципальном образовании</w:t>
      </w:r>
    </w:p>
    <w:p w:rsidR="00F2408E" w:rsidRDefault="00F2408E" w:rsidP="00F2408E">
      <w:pPr>
        <w:jc w:val="center"/>
        <w:rPr>
          <w:b/>
        </w:rPr>
      </w:pPr>
    </w:p>
    <w:p w:rsidR="0088323D" w:rsidRDefault="0088323D" w:rsidP="00F2408E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6"/>
        <w:gridCol w:w="6333"/>
      </w:tblGrid>
      <w:tr w:rsidR="0088323D" w:rsidTr="0088323D">
        <w:tc>
          <w:tcPr>
            <w:tcW w:w="2943" w:type="dxa"/>
          </w:tcPr>
          <w:p w:rsidR="0088323D" w:rsidRPr="00A0489C" w:rsidRDefault="0088323D" w:rsidP="0088323D">
            <w:pPr>
              <w:rPr>
                <w:b/>
              </w:rPr>
            </w:pPr>
            <w:r w:rsidRPr="00A0489C">
              <w:rPr>
                <w:b/>
              </w:rPr>
              <w:t>Председатель Комиссии</w:t>
            </w:r>
          </w:p>
          <w:p w:rsidR="0088323D" w:rsidRPr="00A0489C" w:rsidRDefault="0088323D" w:rsidP="00F2408E">
            <w:pPr>
              <w:jc w:val="center"/>
              <w:rPr>
                <w:b/>
              </w:rPr>
            </w:pPr>
          </w:p>
        </w:tc>
        <w:tc>
          <w:tcPr>
            <w:tcW w:w="296" w:type="dxa"/>
          </w:tcPr>
          <w:p w:rsidR="0088323D" w:rsidRPr="00A0489C" w:rsidRDefault="0088323D" w:rsidP="0088323D">
            <w:pPr>
              <w:jc w:val="both"/>
              <w:rPr>
                <w:b/>
              </w:rPr>
            </w:pPr>
            <w:r w:rsidRPr="00A0489C">
              <w:rPr>
                <w:b/>
              </w:rPr>
              <w:t>-</w:t>
            </w:r>
          </w:p>
        </w:tc>
        <w:tc>
          <w:tcPr>
            <w:tcW w:w="6333" w:type="dxa"/>
          </w:tcPr>
          <w:p w:rsidR="0088323D" w:rsidRPr="00A0489C" w:rsidRDefault="0088323D" w:rsidP="0088323D">
            <w:pPr>
              <w:jc w:val="both"/>
            </w:pPr>
            <w:r w:rsidRPr="00A0489C">
              <w:t>Милых Татьяна Васильевна, руководитель аппарата администрации Алзамайского муниципального образования.</w:t>
            </w:r>
          </w:p>
          <w:p w:rsidR="0088323D" w:rsidRPr="00A0489C" w:rsidRDefault="0088323D" w:rsidP="0088323D">
            <w:pPr>
              <w:jc w:val="both"/>
            </w:pPr>
          </w:p>
        </w:tc>
      </w:tr>
      <w:tr w:rsidR="0088323D" w:rsidTr="0088323D">
        <w:tc>
          <w:tcPr>
            <w:tcW w:w="2943" w:type="dxa"/>
          </w:tcPr>
          <w:p w:rsidR="0088323D" w:rsidRPr="00A0489C" w:rsidRDefault="0088323D" w:rsidP="0088323D">
            <w:pPr>
              <w:jc w:val="both"/>
              <w:rPr>
                <w:b/>
              </w:rPr>
            </w:pPr>
            <w:r w:rsidRPr="00A0489C">
              <w:rPr>
                <w:b/>
              </w:rPr>
              <w:t>Секретарь комиссии:</w:t>
            </w:r>
          </w:p>
          <w:p w:rsidR="0088323D" w:rsidRPr="00A0489C" w:rsidRDefault="0088323D" w:rsidP="0088323D">
            <w:pPr>
              <w:rPr>
                <w:b/>
              </w:rPr>
            </w:pPr>
          </w:p>
        </w:tc>
        <w:tc>
          <w:tcPr>
            <w:tcW w:w="296" w:type="dxa"/>
          </w:tcPr>
          <w:p w:rsidR="0088323D" w:rsidRPr="00A0489C" w:rsidRDefault="0088323D" w:rsidP="0088323D">
            <w:pPr>
              <w:jc w:val="both"/>
            </w:pPr>
            <w:r w:rsidRPr="00A0489C">
              <w:t>-</w:t>
            </w:r>
          </w:p>
        </w:tc>
        <w:tc>
          <w:tcPr>
            <w:tcW w:w="6333" w:type="dxa"/>
          </w:tcPr>
          <w:p w:rsidR="0088323D" w:rsidRPr="00A0489C" w:rsidRDefault="0088323D" w:rsidP="0088323D">
            <w:pPr>
              <w:jc w:val="both"/>
            </w:pPr>
            <w:proofErr w:type="spellStart"/>
            <w:r w:rsidRPr="00A0489C">
              <w:t>Моженкова</w:t>
            </w:r>
            <w:proofErr w:type="spellEnd"/>
            <w:r w:rsidRPr="00A0489C">
              <w:t xml:space="preserve"> Инна Николаевна, заместитель руководителя аппарата по правовой работе и осуществлению закупок администрации Алзамайского муниципального образования.</w:t>
            </w:r>
          </w:p>
        </w:tc>
      </w:tr>
      <w:tr w:rsidR="0088323D" w:rsidTr="0088323D">
        <w:tc>
          <w:tcPr>
            <w:tcW w:w="2943" w:type="dxa"/>
          </w:tcPr>
          <w:p w:rsidR="0088323D" w:rsidRPr="00A0489C" w:rsidRDefault="0088323D" w:rsidP="0088323D">
            <w:pPr>
              <w:spacing w:line="276" w:lineRule="auto"/>
              <w:jc w:val="both"/>
              <w:rPr>
                <w:b/>
              </w:rPr>
            </w:pPr>
          </w:p>
          <w:p w:rsidR="0088323D" w:rsidRPr="00A0489C" w:rsidRDefault="0088323D" w:rsidP="0088323D">
            <w:pPr>
              <w:spacing w:line="276" w:lineRule="auto"/>
              <w:jc w:val="both"/>
              <w:rPr>
                <w:b/>
              </w:rPr>
            </w:pPr>
            <w:r w:rsidRPr="00A0489C">
              <w:rPr>
                <w:b/>
              </w:rPr>
              <w:t>Члены комиссии:</w:t>
            </w:r>
          </w:p>
          <w:p w:rsidR="0088323D" w:rsidRPr="00A0489C" w:rsidRDefault="0088323D" w:rsidP="0088323D">
            <w:pPr>
              <w:jc w:val="both"/>
              <w:rPr>
                <w:b/>
              </w:rPr>
            </w:pPr>
          </w:p>
          <w:p w:rsidR="0088323D" w:rsidRPr="00A0489C" w:rsidRDefault="0088323D" w:rsidP="0088323D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88323D" w:rsidRPr="00A0489C" w:rsidRDefault="0088323D" w:rsidP="0088323D">
            <w:pPr>
              <w:jc w:val="both"/>
            </w:pPr>
          </w:p>
          <w:p w:rsidR="0088323D" w:rsidRPr="00A0489C" w:rsidRDefault="0088323D" w:rsidP="0088323D">
            <w:pPr>
              <w:jc w:val="both"/>
            </w:pPr>
            <w:r w:rsidRPr="00A0489C">
              <w:t>-</w:t>
            </w:r>
          </w:p>
        </w:tc>
        <w:tc>
          <w:tcPr>
            <w:tcW w:w="6333" w:type="dxa"/>
          </w:tcPr>
          <w:p w:rsidR="0088323D" w:rsidRDefault="0088323D" w:rsidP="0088323D">
            <w:pPr>
              <w:jc w:val="both"/>
            </w:pPr>
          </w:p>
          <w:p w:rsidR="00A0489C" w:rsidRPr="00A0489C" w:rsidRDefault="00A0489C" w:rsidP="00A0489C">
            <w:pPr>
              <w:jc w:val="both"/>
            </w:pPr>
            <w:proofErr w:type="spellStart"/>
            <w:r>
              <w:t>Шаматова</w:t>
            </w:r>
            <w:proofErr w:type="spellEnd"/>
            <w:r>
              <w:t xml:space="preserve"> Елена Геннадьевна, консультант по                      земельно-имущественным отношениям </w:t>
            </w:r>
            <w:r w:rsidRPr="00A0489C">
              <w:t>администрации Алзамайского муниципального образования;</w:t>
            </w:r>
          </w:p>
        </w:tc>
      </w:tr>
      <w:tr w:rsidR="00A0489C" w:rsidTr="0088323D">
        <w:tc>
          <w:tcPr>
            <w:tcW w:w="2943" w:type="dxa"/>
          </w:tcPr>
          <w:p w:rsidR="00A0489C" w:rsidRPr="00A0489C" w:rsidRDefault="00A0489C" w:rsidP="0088323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A0489C" w:rsidRPr="00A0489C" w:rsidRDefault="00A0489C" w:rsidP="0088323D">
            <w:pPr>
              <w:jc w:val="both"/>
            </w:pPr>
            <w:r w:rsidRPr="00A0489C">
              <w:t>-</w:t>
            </w:r>
          </w:p>
        </w:tc>
        <w:tc>
          <w:tcPr>
            <w:tcW w:w="6333" w:type="dxa"/>
          </w:tcPr>
          <w:p w:rsidR="00A0489C" w:rsidRPr="00A0489C" w:rsidRDefault="00A0489C" w:rsidP="001C6BFF">
            <w:pPr>
              <w:jc w:val="both"/>
            </w:pPr>
            <w:r w:rsidRPr="00A0489C">
              <w:t>Литвин Семен Александрович, 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образования;</w:t>
            </w:r>
          </w:p>
        </w:tc>
      </w:tr>
      <w:tr w:rsidR="00A0489C" w:rsidTr="0088323D">
        <w:tc>
          <w:tcPr>
            <w:tcW w:w="2943" w:type="dxa"/>
          </w:tcPr>
          <w:p w:rsidR="00A0489C" w:rsidRPr="00A0489C" w:rsidRDefault="00A0489C" w:rsidP="0088323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6" w:type="dxa"/>
          </w:tcPr>
          <w:p w:rsidR="00A0489C" w:rsidRPr="00A0489C" w:rsidRDefault="00A0489C" w:rsidP="0088323D">
            <w:pPr>
              <w:jc w:val="both"/>
            </w:pPr>
            <w:r w:rsidRPr="00A0489C">
              <w:t>-</w:t>
            </w:r>
          </w:p>
        </w:tc>
        <w:tc>
          <w:tcPr>
            <w:tcW w:w="6333" w:type="dxa"/>
          </w:tcPr>
          <w:p w:rsidR="00A0489C" w:rsidRPr="00A0489C" w:rsidRDefault="00A0489C" w:rsidP="001C6BFF">
            <w:pPr>
              <w:jc w:val="both"/>
            </w:pPr>
            <w:r w:rsidRPr="00A0489C">
              <w:t xml:space="preserve">Дементьева Татьяна Юрьевна, </w:t>
            </w:r>
            <w:r>
              <w:t xml:space="preserve">ведущий </w:t>
            </w:r>
            <w:r w:rsidRPr="00A0489C">
              <w:t xml:space="preserve">инженер </w:t>
            </w:r>
            <w:r>
              <w:t xml:space="preserve">отдела по жилищным, </w:t>
            </w:r>
            <w:r w:rsidRPr="00A0489C">
              <w:t>архитектурно-строительным вопросам и оказанию услуг ЖКХ администрации Алзамайского муниципального образования</w:t>
            </w:r>
            <w:r>
              <w:t>.</w:t>
            </w:r>
          </w:p>
        </w:tc>
      </w:tr>
    </w:tbl>
    <w:p w:rsidR="00F2408E" w:rsidRDefault="00F2408E" w:rsidP="00F2408E">
      <w:pPr>
        <w:jc w:val="center"/>
        <w:rPr>
          <w:b/>
        </w:rPr>
      </w:pPr>
    </w:p>
    <w:p w:rsidR="00F2408E" w:rsidRDefault="00F2408E" w:rsidP="00F2408E">
      <w:pPr>
        <w:jc w:val="center"/>
        <w:rPr>
          <w:b/>
        </w:rPr>
      </w:pPr>
    </w:p>
    <w:p w:rsidR="00F2408E" w:rsidRPr="00F2408E" w:rsidRDefault="00F2408E" w:rsidP="00F2408E">
      <w:pPr>
        <w:jc w:val="both"/>
      </w:pPr>
    </w:p>
    <w:p w:rsidR="00F2408E" w:rsidRPr="00F2408E" w:rsidRDefault="00F2408E" w:rsidP="00F2408E">
      <w:pPr>
        <w:spacing w:line="276" w:lineRule="auto"/>
        <w:jc w:val="both"/>
        <w:rPr>
          <w:b/>
        </w:rPr>
      </w:pPr>
    </w:p>
    <w:sectPr w:rsidR="00F2408E" w:rsidRPr="00F2408E" w:rsidSect="00765321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558"/>
    <w:multiLevelType w:val="hybridMultilevel"/>
    <w:tmpl w:val="01B4A094"/>
    <w:lvl w:ilvl="0" w:tplc="999EE9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1795A"/>
    <w:multiLevelType w:val="hybridMultilevel"/>
    <w:tmpl w:val="232EF656"/>
    <w:lvl w:ilvl="0" w:tplc="688C4248">
      <w:start w:val="1"/>
      <w:numFmt w:val="decimal"/>
      <w:lvlText w:val="%1."/>
      <w:lvlJc w:val="left"/>
      <w:pPr>
        <w:ind w:left="27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">
    <w:nsid w:val="204C4BC2"/>
    <w:multiLevelType w:val="hybridMultilevel"/>
    <w:tmpl w:val="65DAB334"/>
    <w:lvl w:ilvl="0" w:tplc="80E440E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41FBE"/>
    <w:multiLevelType w:val="hybridMultilevel"/>
    <w:tmpl w:val="13E2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F24EA"/>
    <w:multiLevelType w:val="hybridMultilevel"/>
    <w:tmpl w:val="0D8ACAB8"/>
    <w:lvl w:ilvl="0" w:tplc="6BB0E1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904923"/>
    <w:multiLevelType w:val="hybridMultilevel"/>
    <w:tmpl w:val="F70E7360"/>
    <w:lvl w:ilvl="0" w:tplc="3348C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C"/>
    <w:rsid w:val="00027434"/>
    <w:rsid w:val="00036D1A"/>
    <w:rsid w:val="00042CCC"/>
    <w:rsid w:val="000D45D0"/>
    <w:rsid w:val="000D6E19"/>
    <w:rsid w:val="0011006E"/>
    <w:rsid w:val="001A0DF9"/>
    <w:rsid w:val="001D3414"/>
    <w:rsid w:val="001F45B6"/>
    <w:rsid w:val="002348E1"/>
    <w:rsid w:val="0027617C"/>
    <w:rsid w:val="00277858"/>
    <w:rsid w:val="002802FA"/>
    <w:rsid w:val="002D4791"/>
    <w:rsid w:val="00316A87"/>
    <w:rsid w:val="003170FD"/>
    <w:rsid w:val="003312B9"/>
    <w:rsid w:val="00353054"/>
    <w:rsid w:val="0036551D"/>
    <w:rsid w:val="00383010"/>
    <w:rsid w:val="00386F14"/>
    <w:rsid w:val="00397BC4"/>
    <w:rsid w:val="003A4F13"/>
    <w:rsid w:val="003D6E8D"/>
    <w:rsid w:val="00405BB3"/>
    <w:rsid w:val="00457CE8"/>
    <w:rsid w:val="004724D4"/>
    <w:rsid w:val="004812C6"/>
    <w:rsid w:val="004A5B8E"/>
    <w:rsid w:val="004E3103"/>
    <w:rsid w:val="004F694B"/>
    <w:rsid w:val="00526E91"/>
    <w:rsid w:val="0053512D"/>
    <w:rsid w:val="00541FCA"/>
    <w:rsid w:val="0054409A"/>
    <w:rsid w:val="005569F0"/>
    <w:rsid w:val="005623BB"/>
    <w:rsid w:val="00575C70"/>
    <w:rsid w:val="005920B9"/>
    <w:rsid w:val="005E515D"/>
    <w:rsid w:val="005E786C"/>
    <w:rsid w:val="005F0A71"/>
    <w:rsid w:val="005F11AA"/>
    <w:rsid w:val="005F6AA6"/>
    <w:rsid w:val="006231D7"/>
    <w:rsid w:val="0064405B"/>
    <w:rsid w:val="006764EC"/>
    <w:rsid w:val="00683D2C"/>
    <w:rsid w:val="00695A59"/>
    <w:rsid w:val="006A4F17"/>
    <w:rsid w:val="006C16B2"/>
    <w:rsid w:val="007045F2"/>
    <w:rsid w:val="00762694"/>
    <w:rsid w:val="00765321"/>
    <w:rsid w:val="007B0882"/>
    <w:rsid w:val="007C031E"/>
    <w:rsid w:val="007E3BD7"/>
    <w:rsid w:val="007F19A4"/>
    <w:rsid w:val="007F2E0B"/>
    <w:rsid w:val="0082585C"/>
    <w:rsid w:val="0083182A"/>
    <w:rsid w:val="00842422"/>
    <w:rsid w:val="00861C11"/>
    <w:rsid w:val="00867BC4"/>
    <w:rsid w:val="0088323D"/>
    <w:rsid w:val="008B041D"/>
    <w:rsid w:val="008D09B5"/>
    <w:rsid w:val="008F7B24"/>
    <w:rsid w:val="0090712A"/>
    <w:rsid w:val="0096446E"/>
    <w:rsid w:val="009821E5"/>
    <w:rsid w:val="009B6350"/>
    <w:rsid w:val="009D26EC"/>
    <w:rsid w:val="00A0489C"/>
    <w:rsid w:val="00A339F2"/>
    <w:rsid w:val="00A43CDE"/>
    <w:rsid w:val="00A63528"/>
    <w:rsid w:val="00A679E5"/>
    <w:rsid w:val="00A67BD7"/>
    <w:rsid w:val="00AA1E24"/>
    <w:rsid w:val="00AB125A"/>
    <w:rsid w:val="00AB75E7"/>
    <w:rsid w:val="00AC2E97"/>
    <w:rsid w:val="00AC5DCD"/>
    <w:rsid w:val="00B20877"/>
    <w:rsid w:val="00B45398"/>
    <w:rsid w:val="00B525B8"/>
    <w:rsid w:val="00B76942"/>
    <w:rsid w:val="00B837E5"/>
    <w:rsid w:val="00B90FDA"/>
    <w:rsid w:val="00B910E8"/>
    <w:rsid w:val="00BB1368"/>
    <w:rsid w:val="00BB25D3"/>
    <w:rsid w:val="00BB4483"/>
    <w:rsid w:val="00C22602"/>
    <w:rsid w:val="00D76303"/>
    <w:rsid w:val="00DB73D0"/>
    <w:rsid w:val="00DB7D21"/>
    <w:rsid w:val="00E111FD"/>
    <w:rsid w:val="00E2013E"/>
    <w:rsid w:val="00E30DFC"/>
    <w:rsid w:val="00E94316"/>
    <w:rsid w:val="00EA3787"/>
    <w:rsid w:val="00EC4296"/>
    <w:rsid w:val="00EC6576"/>
    <w:rsid w:val="00EC7057"/>
    <w:rsid w:val="00ED006E"/>
    <w:rsid w:val="00EE7F3C"/>
    <w:rsid w:val="00F2408E"/>
    <w:rsid w:val="00F24801"/>
    <w:rsid w:val="00F24AAA"/>
    <w:rsid w:val="00F329AA"/>
    <w:rsid w:val="00F3482E"/>
    <w:rsid w:val="00F439F8"/>
    <w:rsid w:val="00F54049"/>
    <w:rsid w:val="00F64A3C"/>
    <w:rsid w:val="00F674DB"/>
    <w:rsid w:val="00F80028"/>
    <w:rsid w:val="00F91D18"/>
    <w:rsid w:val="00FA7F20"/>
    <w:rsid w:val="00FB04FD"/>
    <w:rsid w:val="00FB4576"/>
    <w:rsid w:val="00FC6A20"/>
    <w:rsid w:val="00FD07F0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C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B4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8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B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C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C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B4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8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B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LENA</cp:lastModifiedBy>
  <cp:revision>5</cp:revision>
  <cp:lastPrinted>2019-07-03T03:59:00Z</cp:lastPrinted>
  <dcterms:created xsi:type="dcterms:W3CDTF">2019-07-03T03:53:00Z</dcterms:created>
  <dcterms:modified xsi:type="dcterms:W3CDTF">2019-07-03T03:59:00Z</dcterms:modified>
</cp:coreProperties>
</file>