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Pr="002D71D5" w:rsidRDefault="001B7F51" w:rsidP="00735DB7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2D71D5">
        <w:rPr>
          <w:b/>
          <w:sz w:val="32"/>
          <w:szCs w:val="32"/>
          <w:lang w:val="ru-RU"/>
        </w:rPr>
        <w:t>РЕШЕНИЕ</w:t>
      </w:r>
      <w:r w:rsidR="00D216BB" w:rsidRPr="002D71D5">
        <w:rPr>
          <w:b/>
          <w:sz w:val="32"/>
          <w:szCs w:val="32"/>
          <w:lang w:val="ru-RU"/>
        </w:rPr>
        <w:t xml:space="preserve"> № 178</w:t>
      </w:r>
      <w:r w:rsidR="006160FB" w:rsidRPr="002D71D5">
        <w:rPr>
          <w:b/>
          <w:sz w:val="32"/>
          <w:szCs w:val="32"/>
          <w:lang w:val="ru-RU"/>
        </w:rPr>
        <w:t xml:space="preserve"> </w:t>
      </w:r>
    </w:p>
    <w:p w:rsidR="00735DB7" w:rsidRPr="00735DB7" w:rsidRDefault="00735DB7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4D4DCB">
        <w:rPr>
          <w:lang w:val="ru-RU"/>
        </w:rPr>
        <w:t>23 ноября</w:t>
      </w:r>
      <w:r w:rsidR="006160FB">
        <w:rPr>
          <w:lang w:val="ru-RU"/>
        </w:rPr>
        <w:t xml:space="preserve">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« 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 xml:space="preserve"> 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75072A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333560" w:rsidRPr="00333560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="00333560" w:rsidRPr="00333560">
        <w:rPr>
          <w:lang w:val="ru-RU" w:eastAsia="ru-RU"/>
        </w:rPr>
        <w:t>Утвердить основные характеристики бюджета Алзамайск</w:t>
      </w:r>
      <w:r w:rsidR="00D82C6F">
        <w:rPr>
          <w:lang w:val="ru-RU" w:eastAsia="ru-RU"/>
        </w:rPr>
        <w:t>ого муниципального образования</w:t>
      </w:r>
      <w:r w:rsidR="00333560" w:rsidRPr="00333560">
        <w:rPr>
          <w:lang w:val="ru-RU" w:eastAsia="ru-RU"/>
        </w:rPr>
        <w:t xml:space="preserve"> на 20</w:t>
      </w:r>
      <w:r w:rsidR="009208BB">
        <w:rPr>
          <w:lang w:val="ru-RU" w:eastAsia="ru-RU"/>
        </w:rPr>
        <w:t>20</w:t>
      </w:r>
      <w:r w:rsidR="00333560" w:rsidRPr="00333560">
        <w:rPr>
          <w:lang w:val="ru-RU" w:eastAsia="ru-RU"/>
        </w:rPr>
        <w:t xml:space="preserve"> год</w:t>
      </w:r>
      <w:r w:rsidR="00D82C6F">
        <w:rPr>
          <w:lang w:val="ru-RU" w:eastAsia="ru-RU"/>
        </w:rPr>
        <w:t>:</w:t>
      </w:r>
      <w:r w:rsidR="00333560" w:rsidRPr="00333560">
        <w:rPr>
          <w:lang w:val="ru-RU" w:eastAsia="ru-RU"/>
        </w:rPr>
        <w:t xml:space="preserve">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25706F">
        <w:rPr>
          <w:lang w:val="ru-RU" w:eastAsia="ru-RU"/>
        </w:rPr>
        <w:t>9</w:t>
      </w:r>
      <w:r w:rsidR="00DE339B">
        <w:rPr>
          <w:lang w:val="ru-RU" w:eastAsia="ru-RU"/>
        </w:rPr>
        <w:t>7 785,4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941855">
        <w:rPr>
          <w:lang w:val="ru-RU" w:eastAsia="ru-RU"/>
        </w:rPr>
        <w:t>80</w:t>
      </w:r>
      <w:r w:rsidR="004D4DCB">
        <w:rPr>
          <w:lang w:val="ru-RU" w:eastAsia="ru-RU"/>
        </w:rPr>
        <w:t> 867,5</w:t>
      </w:r>
      <w:r w:rsidR="00742FF4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9C7900">
        <w:rPr>
          <w:lang w:val="ru-RU" w:eastAsia="ru-RU"/>
        </w:rPr>
        <w:t>9</w:t>
      </w:r>
      <w:r w:rsidR="00DE339B">
        <w:rPr>
          <w:lang w:val="ru-RU" w:eastAsia="ru-RU"/>
        </w:rPr>
        <w:t>8 949,9</w:t>
      </w:r>
      <w:r w:rsidRPr="00333560">
        <w:rPr>
          <w:lang w:val="ru-RU" w:eastAsia="ru-RU"/>
        </w:rPr>
        <w:t xml:space="preserve"> тыс. руб.</w:t>
      </w:r>
    </w:p>
    <w:p w:rsidR="00333560" w:rsidRDefault="00333560" w:rsidP="00333560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="00FF35CC" w:rsidRPr="00941855">
        <w:rPr>
          <w:lang w:val="ru-RU"/>
        </w:rPr>
        <w:t>размер дефицита местного бюджета в сумме 1</w:t>
      </w:r>
      <w:r w:rsidR="00DE339B">
        <w:rPr>
          <w:lang w:val="ru-RU"/>
        </w:rPr>
        <w:t> </w:t>
      </w:r>
      <w:r w:rsidR="009C7900">
        <w:rPr>
          <w:lang w:val="ru-RU"/>
        </w:rPr>
        <w:t>1</w:t>
      </w:r>
      <w:r w:rsidR="00DE339B">
        <w:rPr>
          <w:lang w:val="ru-RU"/>
        </w:rPr>
        <w:t>64,6</w:t>
      </w:r>
      <w:r w:rsidR="00FF35CC" w:rsidRPr="00941855">
        <w:rPr>
          <w:lang w:val="ru-RU"/>
        </w:rPr>
        <w:t xml:space="preserve"> тыс. рублей, или </w:t>
      </w:r>
      <w:r w:rsidR="00FF35CC" w:rsidRPr="00815504">
        <w:rPr>
          <w:lang w:val="ru-RU"/>
        </w:rPr>
        <w:t>6,8</w:t>
      </w:r>
      <w:r w:rsidR="00815504" w:rsidRPr="00815504">
        <w:rPr>
          <w:lang w:val="ru-RU"/>
        </w:rPr>
        <w:t>8</w:t>
      </w:r>
      <w:r w:rsidR="00FF35CC" w:rsidRPr="00941855">
        <w:rPr>
          <w:lang w:val="ru-RU"/>
        </w:rPr>
        <w:t xml:space="preserve"> % утвержденного объема доходов местного бюджета без учета утвержденного объема </w:t>
      </w:r>
      <w:r w:rsidR="00941855">
        <w:rPr>
          <w:lang w:val="ru-RU"/>
        </w:rPr>
        <w:t>безвозмездных поступлений.</w:t>
      </w:r>
    </w:p>
    <w:p w:rsidR="00941855" w:rsidRPr="00333560" w:rsidRDefault="00941855" w:rsidP="00333560">
      <w:pPr>
        <w:jc w:val="both"/>
        <w:rPr>
          <w:lang w:val="ru-RU"/>
        </w:rPr>
      </w:pPr>
      <w:r>
        <w:rPr>
          <w:lang w:val="ru-RU"/>
        </w:rPr>
        <w:tab/>
        <w:t xml:space="preserve">Установить, что превышение дефицита бюджета муниципального образования </w:t>
      </w:r>
      <w:proofErr w:type="spellStart"/>
      <w:r>
        <w:rPr>
          <w:lang w:val="ru-RU"/>
        </w:rPr>
        <w:t>надограничениями</w:t>
      </w:r>
      <w:proofErr w:type="spellEnd"/>
      <w:r>
        <w:rPr>
          <w:lang w:val="ru-RU"/>
        </w:rPr>
        <w:t xml:space="preserve">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в объеме 530,6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</w:t>
      </w:r>
      <w:r w:rsidR="00755946">
        <w:rPr>
          <w:lang w:val="ru-RU"/>
        </w:rPr>
        <w:t>р</w:t>
      </w:r>
      <w:proofErr w:type="gramEnd"/>
      <w:r w:rsidR="00755946">
        <w:rPr>
          <w:lang w:val="ru-RU"/>
        </w:rPr>
        <w:t>ублей</w:t>
      </w:r>
      <w:proofErr w:type="spellEnd"/>
      <w:r w:rsidR="00755946">
        <w:rPr>
          <w:lang w:val="ru-RU"/>
        </w:rPr>
        <w:t>.</w:t>
      </w:r>
    </w:p>
    <w:p w:rsidR="00333560" w:rsidRPr="00333560" w:rsidRDefault="0021135F" w:rsidP="00FB54BD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</w:t>
      </w:r>
      <w:r w:rsidR="00D00907">
        <w:rPr>
          <w:lang w:val="ru-RU" w:eastAsia="ru-RU"/>
        </w:rPr>
        <w:t>ьного образования</w:t>
      </w:r>
      <w:r w:rsidR="00CC7DAC">
        <w:rPr>
          <w:lang w:val="ru-RU" w:eastAsia="ru-RU"/>
        </w:rPr>
        <w:t xml:space="preserve"> на плановый период 202</w:t>
      </w:r>
      <w:r w:rsidR="00417375">
        <w:rPr>
          <w:lang w:val="ru-RU" w:eastAsia="ru-RU"/>
        </w:rPr>
        <w:t>1</w:t>
      </w:r>
      <w:r w:rsidR="00CC7DAC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годов: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lastRenderedPageBreak/>
        <w:t xml:space="preserve">- </w:t>
      </w:r>
      <w:r w:rsidR="002760CF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 w:rsidR="00CC7DAC">
        <w:rPr>
          <w:lang w:val="ru-RU" w:eastAsia="ru-RU"/>
        </w:rPr>
        <w:t>ципального образования на 202</w:t>
      </w:r>
      <w:r w:rsidR="00417375">
        <w:rPr>
          <w:lang w:val="ru-RU" w:eastAsia="ru-RU"/>
        </w:rPr>
        <w:t>1</w:t>
      </w:r>
      <w:r w:rsidR="00174518">
        <w:rPr>
          <w:lang w:val="ru-RU" w:eastAsia="ru-RU"/>
        </w:rPr>
        <w:t xml:space="preserve"> год в сумме </w:t>
      </w:r>
      <w:r w:rsidR="003949E3">
        <w:rPr>
          <w:lang w:val="ru-RU" w:eastAsia="ru-RU"/>
        </w:rPr>
        <w:t>93 842,2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 w:rsidR="00174518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76 636,6</w:t>
      </w:r>
      <w:r w:rsidR="00242F71">
        <w:rPr>
          <w:lang w:val="ru-RU" w:eastAsia="ru-RU"/>
        </w:rPr>
        <w:t xml:space="preserve"> 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</w:t>
      </w:r>
      <w:r w:rsidR="00D00907">
        <w:rPr>
          <w:lang w:val="ru-RU" w:eastAsia="ru-RU"/>
        </w:rPr>
        <w:t xml:space="preserve">7 787,6 </w:t>
      </w:r>
      <w:r w:rsidRPr="00333560">
        <w:rPr>
          <w:lang w:val="ru-RU" w:eastAsia="ru-RU"/>
        </w:rPr>
        <w:t>тыс. руб., в том числе безвозмез</w:t>
      </w:r>
      <w:r w:rsidR="002760CF">
        <w:rPr>
          <w:lang w:val="ru-RU" w:eastAsia="ru-RU"/>
        </w:rPr>
        <w:t>д</w:t>
      </w:r>
      <w:r w:rsidR="00174518">
        <w:rPr>
          <w:lang w:val="ru-RU" w:eastAsia="ru-RU"/>
        </w:rPr>
        <w:t xml:space="preserve">ные поступления в сумме </w:t>
      </w:r>
      <w:r w:rsidR="00D00907">
        <w:rPr>
          <w:lang w:val="ru-RU" w:eastAsia="ru-RU"/>
        </w:rPr>
        <w:t>20 141,5</w:t>
      </w:r>
      <w:r w:rsidR="00CA6C5A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  <w:r w:rsidR="002C3E5A">
        <w:rPr>
          <w:lang w:val="ru-RU" w:eastAsia="ru-RU"/>
        </w:rPr>
        <w:t>;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общий объем расходов бюджета м</w:t>
      </w:r>
      <w:r w:rsidR="00A82C79">
        <w:rPr>
          <w:lang w:val="ru-RU" w:eastAsia="ru-RU"/>
        </w:rPr>
        <w:t>униципального образования на 202</w:t>
      </w:r>
      <w:r w:rsidR="00417375">
        <w:rPr>
          <w:lang w:val="ru-RU" w:eastAsia="ru-RU"/>
        </w:rPr>
        <w:t>1</w:t>
      </w:r>
      <w:r w:rsidR="00594716">
        <w:rPr>
          <w:lang w:val="ru-RU" w:eastAsia="ru-RU"/>
        </w:rPr>
        <w:t xml:space="preserve"> </w:t>
      </w:r>
      <w:r w:rsidR="002760CF">
        <w:rPr>
          <w:lang w:val="ru-RU" w:eastAsia="ru-RU"/>
        </w:rPr>
        <w:t>год в су</w:t>
      </w:r>
      <w:r w:rsidR="00006F9E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94487,4</w:t>
      </w:r>
      <w:r w:rsidR="002515AD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руб., в том числе ус</w:t>
      </w:r>
      <w:r w:rsidR="00006F9E">
        <w:rPr>
          <w:lang w:val="ru-RU" w:eastAsia="ru-RU"/>
        </w:rPr>
        <w:t xml:space="preserve">ловно утвержденные расходы </w:t>
      </w:r>
      <w:r w:rsidR="00C70F6F">
        <w:rPr>
          <w:lang w:val="ru-RU" w:eastAsia="ru-RU"/>
        </w:rPr>
        <w:t>867,1</w:t>
      </w:r>
      <w:r w:rsidR="008F5205">
        <w:rPr>
          <w:lang w:val="ru-RU" w:eastAsia="ru-RU"/>
        </w:rPr>
        <w:t xml:space="preserve"> </w:t>
      </w:r>
      <w:r w:rsidR="002760CF">
        <w:rPr>
          <w:lang w:val="ru-RU" w:eastAsia="ru-RU"/>
        </w:rPr>
        <w:t>тыс. р</w:t>
      </w:r>
      <w:r w:rsidR="00ED11B5">
        <w:rPr>
          <w:lang w:val="ru-RU" w:eastAsia="ru-RU"/>
        </w:rPr>
        <w:t>у</w:t>
      </w:r>
      <w:r w:rsidR="00006F9E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38 449,3</w:t>
      </w:r>
      <w:r w:rsidRPr="00333560">
        <w:rPr>
          <w:lang w:val="ru-RU" w:eastAsia="ru-RU"/>
        </w:rPr>
        <w:t xml:space="preserve"> тыс. руб. в том числе ус</w:t>
      </w:r>
      <w:r w:rsidR="002760CF">
        <w:rPr>
          <w:lang w:val="ru-RU" w:eastAsia="ru-RU"/>
        </w:rPr>
        <w:t>л</w:t>
      </w:r>
      <w:r w:rsidR="00006F9E">
        <w:rPr>
          <w:lang w:val="ru-RU" w:eastAsia="ru-RU"/>
        </w:rPr>
        <w:t xml:space="preserve">овно утвержденные расходы </w:t>
      </w:r>
      <w:r w:rsidR="00C70F6F">
        <w:rPr>
          <w:lang w:val="ru-RU" w:eastAsia="ru-RU"/>
        </w:rPr>
        <w:t>171</w:t>
      </w:r>
      <w:r w:rsidR="00816A33">
        <w:rPr>
          <w:lang w:val="ru-RU" w:eastAsia="ru-RU"/>
        </w:rPr>
        <w:t>2,4</w:t>
      </w:r>
      <w:r w:rsidRPr="00333560">
        <w:rPr>
          <w:lang w:val="ru-RU" w:eastAsia="ru-RU"/>
        </w:rPr>
        <w:t xml:space="preserve"> тыс. руб.</w:t>
      </w:r>
      <w:r w:rsidR="002C3E5A">
        <w:rPr>
          <w:lang w:val="ru-RU" w:eastAsia="ru-RU"/>
        </w:rPr>
        <w:t>;</w:t>
      </w:r>
    </w:p>
    <w:p w:rsidR="00EA0B7A" w:rsidRDefault="002C3E5A" w:rsidP="003949E3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="00333560" w:rsidRPr="00333560">
        <w:rPr>
          <w:lang w:val="ru-RU" w:eastAsia="ru-RU"/>
        </w:rPr>
        <w:t>азмер дефицита бюджета муниципального образования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645,2</w:t>
      </w:r>
      <w:r w:rsidR="00ED11B5">
        <w:rPr>
          <w:lang w:val="ru-RU" w:eastAsia="ru-RU"/>
        </w:rPr>
        <w:t xml:space="preserve"> тыс. ру</w:t>
      </w:r>
      <w:r w:rsidR="00006F9E">
        <w:rPr>
          <w:lang w:val="ru-RU" w:eastAsia="ru-RU"/>
        </w:rPr>
        <w:t xml:space="preserve">б. или </w:t>
      </w:r>
      <w:r w:rsidR="00684275" w:rsidRPr="00684275">
        <w:rPr>
          <w:lang w:val="ru-RU" w:eastAsia="ru-RU"/>
        </w:rPr>
        <w:t>3,7</w:t>
      </w:r>
      <w:r w:rsidR="00006F9E" w:rsidRPr="00684275">
        <w:rPr>
          <w:lang w:val="ru-RU" w:eastAsia="ru-RU"/>
        </w:rPr>
        <w:t>5</w:t>
      </w:r>
      <w:r w:rsidR="00684275">
        <w:rPr>
          <w:lang w:val="ru-RU" w:eastAsia="ru-RU"/>
        </w:rPr>
        <w:t xml:space="preserve"> </w:t>
      </w:r>
      <w:r w:rsidR="00333560" w:rsidRPr="00684275">
        <w:rPr>
          <w:lang w:val="ru-RU" w:eastAsia="ru-RU"/>
        </w:rPr>
        <w:t>%</w:t>
      </w:r>
      <w:r w:rsidR="00333560" w:rsidRPr="00333560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="00333560" w:rsidRPr="00333560">
        <w:rPr>
          <w:lang w:val="ru-RU" w:eastAsia="ru-RU"/>
        </w:rPr>
        <w:t>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</w:t>
      </w:r>
      <w:r w:rsidR="00C70F6F">
        <w:rPr>
          <w:lang w:val="ru-RU" w:eastAsia="ru-RU"/>
        </w:rPr>
        <w:t>661,7</w:t>
      </w:r>
      <w:r w:rsidR="002760CF">
        <w:rPr>
          <w:lang w:val="ru-RU" w:eastAsia="ru-RU"/>
        </w:rPr>
        <w:t xml:space="preserve"> </w:t>
      </w:r>
      <w:r w:rsidR="00684275">
        <w:rPr>
          <w:lang w:val="ru-RU" w:eastAsia="ru-RU"/>
        </w:rPr>
        <w:t>тыс. руб. или 3,7</w:t>
      </w:r>
      <w:r w:rsidR="00006F9E">
        <w:rPr>
          <w:lang w:val="ru-RU" w:eastAsia="ru-RU"/>
        </w:rPr>
        <w:t>5</w:t>
      </w:r>
      <w:r w:rsidR="00ED11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 xml:space="preserve">%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 w:rsidR="00FB54BD">
        <w:rPr>
          <w:lang w:val="ru-RU" w:eastAsia="ru-RU"/>
        </w:rPr>
        <w:t>объема межбюджетных трансфертов</w:t>
      </w:r>
      <w:r w:rsidR="00C70F6F">
        <w:rPr>
          <w:lang w:val="ru-RU" w:eastAsia="ru-RU"/>
        </w:rPr>
        <w:t>»</w:t>
      </w:r>
      <w:r w:rsidR="00FB54BD">
        <w:rPr>
          <w:lang w:val="ru-RU" w:eastAsia="ru-RU"/>
        </w:rPr>
        <w:t>.</w:t>
      </w:r>
    </w:p>
    <w:p w:rsidR="00815504" w:rsidRDefault="00815504" w:rsidP="003949E3">
      <w:pPr>
        <w:jc w:val="both"/>
        <w:rPr>
          <w:lang w:val="ru-RU" w:eastAsia="ru-RU"/>
        </w:rPr>
      </w:pPr>
      <w:r>
        <w:rPr>
          <w:lang w:val="ru-RU" w:eastAsia="ru-RU"/>
        </w:rPr>
        <w:tab/>
        <w:t>1.2</w:t>
      </w:r>
      <w:r w:rsidR="00846FF0">
        <w:rPr>
          <w:lang w:val="ru-RU" w:eastAsia="ru-RU"/>
        </w:rPr>
        <w:t>.</w:t>
      </w:r>
      <w:r>
        <w:rPr>
          <w:lang w:val="ru-RU" w:eastAsia="ru-RU"/>
        </w:rPr>
        <w:t xml:space="preserve"> статью 13 изложить в новой редакции:</w:t>
      </w:r>
    </w:p>
    <w:p w:rsidR="00815504" w:rsidRDefault="00815504" w:rsidP="00815504">
      <w:pPr>
        <w:ind w:firstLine="720"/>
        <w:jc w:val="both"/>
        <w:rPr>
          <w:lang w:val="ru-RU" w:eastAsia="ru-RU"/>
        </w:rPr>
      </w:pPr>
      <w:r>
        <w:rPr>
          <w:b/>
          <w:lang w:val="ru-RU" w:eastAsia="ru-RU"/>
        </w:rPr>
        <w:t>«</w:t>
      </w:r>
      <w:r w:rsidRPr="00A82C79">
        <w:rPr>
          <w:lang w:val="ru-RU" w:eastAsia="ru-RU"/>
        </w:rPr>
        <w:t>Установить предельный объем муниципального долга Алзамайского муниципального образования на 20</w:t>
      </w:r>
      <w:r>
        <w:rPr>
          <w:lang w:val="ru-RU" w:eastAsia="ru-RU"/>
        </w:rPr>
        <w:t xml:space="preserve">20 </w:t>
      </w:r>
      <w:r w:rsidRPr="00A82C79">
        <w:rPr>
          <w:lang w:val="ru-RU" w:eastAsia="ru-RU"/>
        </w:rPr>
        <w:t xml:space="preserve">год в размере </w:t>
      </w:r>
      <w:r>
        <w:rPr>
          <w:lang w:val="ru-RU" w:eastAsia="ru-RU"/>
        </w:rPr>
        <w:t>8 458,9</w:t>
      </w:r>
      <w:r w:rsidRPr="00A82C79">
        <w:rPr>
          <w:lang w:val="ru-RU" w:eastAsia="ru-RU"/>
        </w:rPr>
        <w:t xml:space="preserve"> тыс.  ру</w:t>
      </w:r>
      <w:r>
        <w:rPr>
          <w:lang w:val="ru-RU" w:eastAsia="ru-RU"/>
        </w:rPr>
        <w:t>б., на 2021</w:t>
      </w:r>
      <w:r w:rsidRPr="00A82C79">
        <w:rPr>
          <w:lang w:val="ru-RU" w:eastAsia="ru-RU"/>
        </w:rPr>
        <w:t xml:space="preserve"> год в размере </w:t>
      </w:r>
      <w:r>
        <w:rPr>
          <w:lang w:val="ru-RU" w:eastAsia="ru-RU"/>
        </w:rPr>
        <w:t>8</w:t>
      </w:r>
      <w:r w:rsidR="00B16727">
        <w:rPr>
          <w:lang w:val="ru-RU" w:eastAsia="ru-RU"/>
        </w:rPr>
        <w:t> 602,8</w:t>
      </w:r>
      <w:r w:rsidRPr="00A82C79">
        <w:rPr>
          <w:lang w:val="ru-RU" w:eastAsia="ru-RU"/>
        </w:rPr>
        <w:t xml:space="preserve"> тыс. руб., на 20</w:t>
      </w:r>
      <w:r>
        <w:rPr>
          <w:lang w:val="ru-RU" w:eastAsia="ru-RU"/>
        </w:rPr>
        <w:t>22</w:t>
      </w:r>
      <w:r w:rsidRPr="00A82C79">
        <w:rPr>
          <w:lang w:val="ru-RU" w:eastAsia="ru-RU"/>
        </w:rPr>
        <w:t xml:space="preserve"> год в размере </w:t>
      </w:r>
      <w:r>
        <w:rPr>
          <w:lang w:val="ru-RU" w:eastAsia="ru-RU"/>
        </w:rPr>
        <w:t>8</w:t>
      </w:r>
      <w:r w:rsidR="00B16727">
        <w:rPr>
          <w:lang w:val="ru-RU" w:eastAsia="ru-RU"/>
        </w:rPr>
        <w:t> 823,1</w:t>
      </w:r>
      <w:r w:rsidRPr="00A82C79">
        <w:rPr>
          <w:lang w:val="ru-RU" w:eastAsia="ru-RU"/>
        </w:rPr>
        <w:t xml:space="preserve"> тыс. руб</w:t>
      </w:r>
      <w:r w:rsidRPr="00333560">
        <w:rPr>
          <w:lang w:val="ru-RU" w:eastAsia="ru-RU"/>
        </w:rPr>
        <w:t>.</w:t>
      </w:r>
      <w:r w:rsidR="0049390F">
        <w:rPr>
          <w:lang w:val="ru-RU" w:eastAsia="ru-RU"/>
        </w:rPr>
        <w:t>»</w:t>
      </w:r>
    </w:p>
    <w:p w:rsidR="0049390F" w:rsidRPr="00333560" w:rsidRDefault="0049390F" w:rsidP="00815504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1.3</w:t>
      </w:r>
      <w:r w:rsidR="00846FF0">
        <w:rPr>
          <w:lang w:val="ru-RU" w:eastAsia="ru-RU"/>
        </w:rPr>
        <w:t>.</w:t>
      </w:r>
      <w:r>
        <w:rPr>
          <w:lang w:val="ru-RU" w:eastAsia="ru-RU"/>
        </w:rPr>
        <w:t xml:space="preserve"> статью 14 изложить в новой редакции:</w:t>
      </w:r>
    </w:p>
    <w:p w:rsidR="00815504" w:rsidRDefault="00815504" w:rsidP="0049390F">
      <w:pPr>
        <w:ind w:firstLine="720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</w:t>
      </w:r>
      <w:r w:rsidR="0049390F">
        <w:rPr>
          <w:b/>
          <w:lang w:val="ru-RU" w:eastAsia="ru-RU"/>
        </w:rPr>
        <w:t>«</w:t>
      </w:r>
      <w:r>
        <w:rPr>
          <w:lang w:val="ru-RU" w:eastAsia="ru-RU"/>
        </w:rPr>
        <w:t>Установить</w:t>
      </w:r>
      <w:r w:rsidRPr="00333560">
        <w:rPr>
          <w:lang w:val="ru-RU" w:eastAsia="ru-RU"/>
        </w:rPr>
        <w:t xml:space="preserve"> верхний предел муниципального долга Алзамайского му</w:t>
      </w:r>
      <w:r>
        <w:rPr>
          <w:lang w:val="ru-RU" w:eastAsia="ru-RU"/>
        </w:rPr>
        <w:t xml:space="preserve">ниципального образования на 2021 год в размере </w:t>
      </w:r>
      <w:r w:rsidR="00B16727">
        <w:rPr>
          <w:lang w:val="ru-RU" w:eastAsia="ru-RU"/>
        </w:rPr>
        <w:t>634,0</w:t>
      </w:r>
      <w:r w:rsidRPr="00333560">
        <w:rPr>
          <w:lang w:val="ru-RU" w:eastAsia="ru-RU"/>
        </w:rPr>
        <w:t xml:space="preserve"> тыс. руб</w:t>
      </w:r>
      <w:r>
        <w:rPr>
          <w:lang w:val="ru-RU" w:eastAsia="ru-RU"/>
        </w:rPr>
        <w:t>., на 2022 год в размере 1 279,</w:t>
      </w:r>
      <w:r w:rsidR="0049390F">
        <w:rPr>
          <w:lang w:val="ru-RU" w:eastAsia="ru-RU"/>
        </w:rPr>
        <w:t>2</w:t>
      </w:r>
      <w:r>
        <w:rPr>
          <w:lang w:val="ru-RU" w:eastAsia="ru-RU"/>
        </w:rPr>
        <w:t xml:space="preserve"> тыс. руб., на 2023 год в </w:t>
      </w:r>
      <w:r w:rsidRPr="00385186">
        <w:rPr>
          <w:lang w:val="ru-RU" w:eastAsia="ru-RU"/>
        </w:rPr>
        <w:t xml:space="preserve">размере </w:t>
      </w:r>
      <w:r>
        <w:rPr>
          <w:lang w:val="ru-RU" w:eastAsia="ru-RU"/>
        </w:rPr>
        <w:t>1</w:t>
      </w:r>
      <w:r w:rsidR="0049390F">
        <w:rPr>
          <w:lang w:val="ru-RU" w:eastAsia="ru-RU"/>
        </w:rPr>
        <w:t> </w:t>
      </w:r>
      <w:r>
        <w:rPr>
          <w:lang w:val="ru-RU" w:eastAsia="ru-RU"/>
        </w:rPr>
        <w:t>9</w:t>
      </w:r>
      <w:r w:rsidR="0049390F">
        <w:rPr>
          <w:lang w:val="ru-RU" w:eastAsia="ru-RU"/>
        </w:rPr>
        <w:t>40,9</w:t>
      </w:r>
      <w:r w:rsidRPr="00385186">
        <w:rPr>
          <w:lang w:val="ru-RU" w:eastAsia="ru-RU"/>
        </w:rPr>
        <w:t xml:space="preserve"> тыс</w:t>
      </w:r>
      <w:r>
        <w:rPr>
          <w:lang w:val="ru-RU" w:eastAsia="ru-RU"/>
        </w:rPr>
        <w:t>. руб.</w:t>
      </w:r>
      <w:r w:rsidR="0049390F"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</w:p>
    <w:p w:rsidR="0049390F" w:rsidRDefault="0049390F" w:rsidP="0049390F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1.4</w:t>
      </w:r>
      <w:r w:rsidR="00846FF0">
        <w:rPr>
          <w:lang w:val="ru-RU" w:eastAsia="ru-RU"/>
        </w:rPr>
        <w:t>.</w:t>
      </w:r>
      <w:r>
        <w:rPr>
          <w:lang w:val="ru-RU" w:eastAsia="ru-RU"/>
        </w:rPr>
        <w:t xml:space="preserve"> статью 16 изложить в новой редакции:</w:t>
      </w:r>
    </w:p>
    <w:p w:rsidR="00815504" w:rsidRDefault="00815504" w:rsidP="00846FF0">
      <w:pPr>
        <w:ind w:firstLine="720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</w:t>
      </w:r>
      <w:r w:rsidR="0049390F">
        <w:rPr>
          <w:b/>
          <w:lang w:val="ru-RU" w:eastAsia="ru-RU"/>
        </w:rPr>
        <w:t>«</w:t>
      </w:r>
      <w:r w:rsidRPr="00EA0B7A">
        <w:rPr>
          <w:lang w:val="ru-RU" w:eastAsia="ru-RU"/>
        </w:rPr>
        <w:t>Утвердить объем бюджетных ассигнований дорожного фонда Алзамайского муниципального образования</w:t>
      </w:r>
      <w:r>
        <w:rPr>
          <w:lang w:val="ru-RU" w:eastAsia="ru-RU"/>
        </w:rPr>
        <w:t xml:space="preserve">: на 2020 год в размере </w:t>
      </w:r>
      <w:r w:rsidR="00846FF0">
        <w:rPr>
          <w:lang w:val="ru-RU" w:eastAsia="ru-RU"/>
        </w:rPr>
        <w:t>45 600,6</w:t>
      </w:r>
      <w:r>
        <w:rPr>
          <w:lang w:val="ru-RU" w:eastAsia="ru-RU"/>
        </w:rPr>
        <w:t xml:space="preserve"> тыс. руб., на 2021 год в размере </w:t>
      </w:r>
      <w:r w:rsidR="00846FF0">
        <w:rPr>
          <w:lang w:val="ru-RU" w:eastAsia="ru-RU"/>
        </w:rPr>
        <w:t>59 146,9</w:t>
      </w:r>
      <w:r>
        <w:rPr>
          <w:lang w:val="ru-RU" w:eastAsia="ru-RU"/>
        </w:rPr>
        <w:t xml:space="preserve"> тыс. руб., на 2022 год в размере </w:t>
      </w:r>
      <w:r w:rsidR="00846FF0">
        <w:rPr>
          <w:lang w:val="ru-RU" w:eastAsia="ru-RU"/>
        </w:rPr>
        <w:t>9587,4</w:t>
      </w:r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тыс</w:t>
      </w:r>
      <w:proofErr w:type="gramStart"/>
      <w:r>
        <w:rPr>
          <w:lang w:val="ru-RU" w:eastAsia="ru-RU"/>
        </w:rPr>
        <w:t>.р</w:t>
      </w:r>
      <w:proofErr w:type="gramEnd"/>
      <w:r>
        <w:rPr>
          <w:lang w:val="ru-RU" w:eastAsia="ru-RU"/>
        </w:rPr>
        <w:t>уб</w:t>
      </w:r>
      <w:proofErr w:type="spellEnd"/>
      <w:r>
        <w:rPr>
          <w:lang w:val="ru-RU" w:eastAsia="ru-RU"/>
        </w:rPr>
        <w:t>.</w:t>
      </w:r>
      <w:r w:rsidR="00846FF0">
        <w:rPr>
          <w:lang w:val="ru-RU" w:eastAsia="ru-RU"/>
        </w:rPr>
        <w:t>»</w:t>
      </w:r>
    </w:p>
    <w:p w:rsidR="00B21C4F" w:rsidRDefault="00B21C4F" w:rsidP="00B21C4F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846FF0">
        <w:rPr>
          <w:lang w:val="ru-RU"/>
        </w:rPr>
        <w:t>5</w:t>
      </w:r>
      <w:r>
        <w:rPr>
          <w:lang w:val="ru-RU"/>
        </w:rPr>
        <w:t>. приложение  № 1 «Прогнозируемые доходы местного бюджета на 20</w:t>
      </w:r>
      <w:r w:rsidR="00227D3E">
        <w:rPr>
          <w:lang w:val="ru-RU"/>
        </w:rPr>
        <w:t>20</w:t>
      </w:r>
      <w:r>
        <w:rPr>
          <w:lang w:val="ru-RU"/>
        </w:rPr>
        <w:t xml:space="preserve"> год», </w:t>
      </w:r>
      <w:r w:rsidR="00227D3E">
        <w:rPr>
          <w:lang w:val="ru-RU"/>
        </w:rPr>
        <w:t xml:space="preserve"> </w:t>
      </w:r>
      <w:r>
        <w:rPr>
          <w:lang w:val="ru-RU"/>
        </w:rPr>
        <w:t>приложение № 3 «Безвозмездные поступления, предоставляемые из бюджетов других уровней»,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>
        <w:rPr>
          <w:bCs/>
          <w:lang w:val="ru-RU"/>
        </w:rPr>
        <w:t>№ 5 «</w:t>
      </w:r>
      <w:bookmarkStart w:id="0" w:name="_Hlk43475463"/>
      <w:r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>
        <w:rPr>
          <w:lang w:val="ru-RU"/>
        </w:rPr>
        <w:t>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  приложение № 7 «</w:t>
      </w:r>
      <w:bookmarkStart w:id="1" w:name="_Hlk43475621"/>
      <w:r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1"/>
      <w:r>
        <w:rPr>
          <w:lang w:val="ru-RU"/>
        </w:rPr>
        <w:t>20</w:t>
      </w:r>
      <w:r w:rsidR="007F1BB1">
        <w:rPr>
          <w:lang w:val="ru-RU"/>
        </w:rPr>
        <w:t>20</w:t>
      </w:r>
      <w:r>
        <w:rPr>
          <w:lang w:val="ru-RU"/>
        </w:rPr>
        <w:t xml:space="preserve"> год», приложение № 9 «Распределение бюджетных ассигнований по разделам</w:t>
      </w:r>
      <w:proofErr w:type="gramEnd"/>
      <w:r>
        <w:rPr>
          <w:lang w:val="ru-RU"/>
        </w:rPr>
        <w:t xml:space="preserve">, </w:t>
      </w:r>
      <w:proofErr w:type="gramStart"/>
      <w:r>
        <w:rPr>
          <w:lang w:val="ru-RU"/>
        </w:rPr>
        <w:t>подразделам, целевым статьям и видам расходов в ведомственной структуре расходов местного бюджета 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 w:rsidR="00846FF0">
        <w:rPr>
          <w:lang w:val="ru-RU"/>
        </w:rPr>
        <w:t>приложение № 11 «Источники внутреннего финансирования дефицита местного бюджета на 2020 год»,</w:t>
      </w:r>
      <w:r>
        <w:rPr>
          <w:bCs/>
          <w:lang w:val="ru-RU"/>
        </w:rPr>
        <w:t xml:space="preserve"> приложение № 14 «Распределение бюджетных ассигнований на реализацию муниципальных и ведомственных целевых программ на 20</w:t>
      </w:r>
      <w:r w:rsidR="0006024A">
        <w:rPr>
          <w:bCs/>
          <w:lang w:val="ru-RU"/>
        </w:rPr>
        <w:t>20</w:t>
      </w:r>
      <w:r>
        <w:rPr>
          <w:bCs/>
          <w:lang w:val="ru-RU"/>
        </w:rPr>
        <w:t xml:space="preserve"> год»,</w:t>
      </w:r>
      <w:r w:rsidR="000D160B">
        <w:rPr>
          <w:bCs/>
          <w:lang w:val="ru-RU"/>
        </w:rPr>
        <w:t xml:space="preserve"> приложение № 1</w:t>
      </w:r>
      <w:r w:rsidR="00DC483A">
        <w:rPr>
          <w:bCs/>
          <w:lang w:val="ru-RU"/>
        </w:rPr>
        <w:t xml:space="preserve">6 «Программа муниципальных внутренних заимствований Алзамайского муниципального образования на 2020 год», приложение № 17 «Программа муниципальных внутренних заимствований </w:t>
      </w:r>
      <w:proofErr w:type="spellStart"/>
      <w:r w:rsidR="00DC483A">
        <w:rPr>
          <w:bCs/>
          <w:lang w:val="ru-RU"/>
        </w:rPr>
        <w:t>Алзамайскогомуниципального</w:t>
      </w:r>
      <w:proofErr w:type="spellEnd"/>
      <w:proofErr w:type="gramEnd"/>
      <w:r w:rsidR="00DC483A">
        <w:rPr>
          <w:bCs/>
          <w:lang w:val="ru-RU"/>
        </w:rPr>
        <w:t xml:space="preserve"> образования на плановый период 2021 и 2022 годов»</w:t>
      </w:r>
      <w:r w:rsidR="000D160B" w:rsidRPr="000D160B">
        <w:rPr>
          <w:bCs/>
          <w:lang w:val="ru-RU"/>
        </w:rPr>
        <w:t xml:space="preserve">, </w:t>
      </w:r>
      <w:r>
        <w:rPr>
          <w:bCs/>
          <w:lang w:val="ru-RU"/>
        </w:rPr>
        <w:t xml:space="preserve"> приложение </w:t>
      </w:r>
      <w:r>
        <w:rPr>
          <w:lang w:val="ru-RU"/>
        </w:rPr>
        <w:t>изложить в новой редакции (прилагаются).</w:t>
      </w:r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>
          <w:rPr>
            <w:rStyle w:val="aff1"/>
          </w:rPr>
          <w:t>www</w:t>
        </w:r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alzamai</w:t>
        </w:r>
        <w:proofErr w:type="spellEnd"/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ru</w:t>
        </w:r>
        <w:proofErr w:type="spellEnd"/>
      </w:hyperlink>
      <w:r>
        <w:rPr>
          <w:lang w:val="ru-RU"/>
        </w:rPr>
        <w:t>.</w:t>
      </w:r>
    </w:p>
    <w:p w:rsidR="00B21C4F" w:rsidRDefault="00B21C4F" w:rsidP="00B21C4F">
      <w:pPr>
        <w:jc w:val="both"/>
        <w:rPr>
          <w:lang w:val="ru-RU" w:eastAsia="ru-RU"/>
        </w:rPr>
      </w:pPr>
    </w:p>
    <w:p w:rsidR="00B21C4F" w:rsidRDefault="00B21C4F" w:rsidP="00B21C4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</w:p>
    <w:p w:rsidR="00E138EA" w:rsidRPr="00633F49" w:rsidRDefault="00E138EA" w:rsidP="00333560">
      <w:pPr>
        <w:jc w:val="both"/>
        <w:rPr>
          <w:lang w:val="ru-RU" w:eastAsia="ru-RU"/>
        </w:rPr>
      </w:pPr>
      <w:r w:rsidRPr="00633F49"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 w:rsidRPr="00633F49"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 w:rsidRPr="00633F49">
        <w:rPr>
          <w:lang w:val="ru-RU" w:eastAsia="ru-RU"/>
        </w:rPr>
        <w:t xml:space="preserve">     </w:t>
      </w:r>
      <w:r w:rsidRPr="00633F49"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2D71D5" w:rsidRDefault="002D71D5" w:rsidP="001F4B55">
      <w:pPr>
        <w:jc w:val="both"/>
        <w:rPr>
          <w:lang w:val="ru-RU" w:eastAsia="ru-RU"/>
        </w:rPr>
      </w:pPr>
    </w:p>
    <w:p w:rsidR="002D71D5" w:rsidRPr="001F4B55" w:rsidRDefault="002D71D5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2D71D5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030980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E30356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9C7900">
              <w:rPr>
                <w:lang w:val="ru-RU"/>
              </w:rPr>
              <w:t>3.11</w:t>
            </w:r>
            <w:r w:rsidR="00442938">
              <w:rPr>
                <w:lang w:val="ru-RU"/>
              </w:rPr>
              <w:t>.2020 г. №</w:t>
            </w:r>
            <w:r w:rsidR="00D216BB">
              <w:rPr>
                <w:lang w:val="ru-RU"/>
              </w:rPr>
              <w:t xml:space="preserve"> 178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 xml:space="preserve">Прогнозируемые доходы местного бюджета на </w:t>
      </w:r>
      <w:r w:rsidR="005F274E">
        <w:rPr>
          <w:lang w:val="ru-RU"/>
        </w:rPr>
        <w:t>2020</w:t>
      </w:r>
      <w:r w:rsidRPr="00047A7A">
        <w:rPr>
          <w:lang w:val="ru-RU"/>
        </w:rPr>
        <w:t xml:space="preserve"> год</w:t>
      </w:r>
    </w:p>
    <w:p w:rsidR="00134712" w:rsidRPr="00047A7A" w:rsidRDefault="003405BD" w:rsidP="003405BD">
      <w:pPr>
        <w:tabs>
          <w:tab w:val="right" w:pos="9356"/>
        </w:tabs>
        <w:rPr>
          <w:lang w:val="ru-RU"/>
        </w:rPr>
      </w:pPr>
      <w:r>
        <w:rPr>
          <w:lang w:val="ru-RU"/>
        </w:rPr>
        <w:tab/>
      </w:r>
      <w:r w:rsidR="00134712"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DC0C7B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F210D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16917,8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</w:t>
            </w:r>
            <w:r w:rsidR="00EF2DC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EF2DCA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165</w:t>
            </w:r>
            <w:r w:rsidR="006226DB"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EF2DCA" w:rsidP="007C3D43">
            <w:pPr>
              <w:jc w:val="right"/>
            </w:pPr>
            <w:r>
              <w:rPr>
                <w:lang w:val="ru-RU"/>
              </w:rPr>
              <w:t>4</w:t>
            </w:r>
            <w:r w:rsidR="00DC0C7B">
              <w:rPr>
                <w:lang w:val="ru-RU"/>
              </w:rPr>
              <w:t xml:space="preserve"> </w:t>
            </w:r>
            <w:r>
              <w:rPr>
                <w:lang w:val="ru-RU"/>
              </w:rPr>
              <w:t>742,5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8240,1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8240,1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3869,3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</w:t>
            </w:r>
            <w:r w:rsidRPr="00047A7A">
              <w:rPr>
                <w:lang w:val="ru-RU"/>
              </w:rPr>
              <w:lastRenderedPageBreak/>
              <w:t xml:space="preserve">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24,3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51C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4993,1</w:t>
            </w:r>
          </w:p>
        </w:tc>
      </w:tr>
      <w:tr w:rsidR="002511ED" w:rsidRPr="00047A7A" w:rsidTr="00DC0C7B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-646,6</w:t>
            </w:r>
          </w:p>
        </w:tc>
      </w:tr>
      <w:tr w:rsidR="00DC0C7B" w:rsidRPr="00047A7A" w:rsidTr="00DC0C7B">
        <w:trPr>
          <w:trHeight w:val="40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 xml:space="preserve">1 05 00000 00 0000 000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1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1 05 03000 01 0000 110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2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756C46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756C46" w:rsidRDefault="00756C46" w:rsidP="007C3D43">
            <w:pPr>
              <w:rPr>
                <w:lang w:val="ru-RU"/>
              </w:rPr>
            </w:pPr>
            <w:r>
              <w:rPr>
                <w:lang w:val="ru-RU"/>
              </w:rPr>
              <w:t xml:space="preserve">1 05 03010 01 0000 110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2892,3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C7900">
              <w:rPr>
                <w:lang w:val="ru-RU"/>
              </w:rPr>
              <w:t> 995,3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1029,3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1029,3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270,9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2D71D5">
        <w:trPr>
          <w:trHeight w:val="5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 xml:space="preserve">за исключением имущества муниципальных бюджетных и автономных учреждений, а также имущества государственных и муниципальных </w:t>
            </w:r>
            <w:proofErr w:type="spellStart"/>
            <w:proofErr w:type="gramStart"/>
            <w:r w:rsidRPr="00047A7A">
              <w:rPr>
                <w:lang w:val="ru-RU"/>
              </w:rPr>
              <w:t>унитар</w:t>
            </w:r>
            <w:r w:rsidR="002D71D5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услуг</w:t>
            </w:r>
            <w:r w:rsidR="00A15701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(работ)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услуг</w:t>
            </w:r>
            <w:r w:rsidR="00A15701">
              <w:rPr>
                <w:lang w:val="ru-RU"/>
              </w:rPr>
              <w:t xml:space="preserve"> </w:t>
            </w:r>
            <w:r w:rsidR="00D5371E">
              <w:rPr>
                <w:lang w:val="ru-RU"/>
              </w:rPr>
              <w:t>(работ)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8,0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3949E3" w:rsidRPr="00047A7A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 w:rsidRPr="008E2682">
              <w:rPr>
                <w:b/>
                <w:bCs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140DC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9C7900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61,0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 w:rsidRPr="008E2682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>
              <w:rPr>
                <w:lang w:val="ru-RU"/>
              </w:rPr>
              <w:t>1 16 02000 02 0000 140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8E2682">
              <w:rPr>
                <w:lang w:val="ru-RU"/>
              </w:rPr>
              <w:t>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 w:rsidRPr="008E2682">
              <w:rPr>
                <w:lang w:val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lang w:val="ru-RU"/>
              </w:rPr>
              <w:t>, за нарушение муниципальных правовых актов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1 16 02020 02 0000 140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8E2682">
              <w:rPr>
                <w:lang w:val="ru-RU"/>
              </w:rPr>
              <w:t>,3</w:t>
            </w:r>
          </w:p>
        </w:tc>
      </w:tr>
      <w:tr w:rsidR="008E2682" w:rsidRPr="008E2682" w:rsidTr="002D71D5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82" w:rsidRPr="008E2682" w:rsidRDefault="008E2682" w:rsidP="002D71D5">
            <w:pPr>
              <w:rPr>
                <w:lang w:val="ru-RU"/>
              </w:rPr>
            </w:pPr>
            <w:r>
              <w:rPr>
                <w:lang w:val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="006F3067">
              <w:rPr>
                <w:lang w:val="ru-RU"/>
              </w:rPr>
              <w:t xml:space="preserve">обязательств перед </w:t>
            </w:r>
            <w:proofErr w:type="spellStart"/>
            <w:proofErr w:type="gramStart"/>
            <w:r w:rsidR="006F3067">
              <w:rPr>
                <w:lang w:val="ru-RU"/>
              </w:rPr>
              <w:t>государст</w:t>
            </w:r>
            <w:proofErr w:type="spellEnd"/>
            <w:r w:rsidR="002D71D5">
              <w:rPr>
                <w:lang w:val="ru-RU"/>
              </w:rPr>
              <w:t>-</w:t>
            </w:r>
            <w:r w:rsidR="006F3067">
              <w:rPr>
                <w:lang w:val="ru-RU"/>
              </w:rPr>
              <w:t>венным</w:t>
            </w:r>
            <w:proofErr w:type="gramEnd"/>
            <w:r w:rsidR="006F3067">
              <w:rPr>
                <w:lang w:val="ru-RU"/>
              </w:rPr>
              <w:t xml:space="preserve"> (муниципальным) органом, органом управления государственным </w:t>
            </w:r>
            <w:proofErr w:type="spellStart"/>
            <w:r w:rsidR="006F3067">
              <w:rPr>
                <w:lang w:val="ru-RU"/>
              </w:rPr>
              <w:t>внебюджет</w:t>
            </w:r>
            <w:r w:rsidR="002D71D5">
              <w:rPr>
                <w:lang w:val="ru-RU"/>
              </w:rPr>
              <w:t>-</w:t>
            </w:r>
            <w:r w:rsidR="006F3067">
              <w:rPr>
                <w:lang w:val="ru-RU"/>
              </w:rPr>
              <w:t>ным</w:t>
            </w:r>
            <w:proofErr w:type="spellEnd"/>
            <w:r w:rsidR="006F3067">
              <w:rPr>
                <w:lang w:val="ru-RU"/>
              </w:rPr>
              <w:t xml:space="preserve"> фондом, казенным учреждением, Центральным банком Российской </w:t>
            </w:r>
            <w:proofErr w:type="spellStart"/>
            <w:r w:rsidR="006F3067">
              <w:rPr>
                <w:lang w:val="ru-RU"/>
              </w:rPr>
              <w:t>Федера</w:t>
            </w:r>
            <w:r w:rsidR="002D71D5">
              <w:rPr>
                <w:lang w:val="ru-RU"/>
              </w:rPr>
              <w:t>-</w:t>
            </w:r>
            <w:r w:rsidR="006F3067">
              <w:rPr>
                <w:lang w:val="ru-RU"/>
              </w:rPr>
              <w:t>ции</w:t>
            </w:r>
            <w:proofErr w:type="spellEnd"/>
            <w:r w:rsidR="006F3067">
              <w:rPr>
                <w:lang w:val="ru-RU"/>
              </w:rPr>
              <w:t>, иной организацией, действующей от имени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Pr="008E2682" w:rsidRDefault="006F3067" w:rsidP="002D71D5">
            <w:pPr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Pr="008E2682" w:rsidRDefault="006F3067" w:rsidP="008E2682">
            <w:pPr>
              <w:rPr>
                <w:lang w:val="ru-RU"/>
              </w:rPr>
            </w:pPr>
            <w:r>
              <w:rPr>
                <w:lang w:val="ru-RU"/>
              </w:rPr>
              <w:t>1 16 07000 01 0000 140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2D71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18,7</w:t>
            </w:r>
          </w:p>
        </w:tc>
      </w:tr>
      <w:tr w:rsidR="006F3067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6F3067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 w:rsidR="00ED1ADA">
              <w:rPr>
                <w:lang w:val="ru-RU"/>
              </w:rPr>
              <w:t xml:space="preserve"> государственным (муниципальным) контрактом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1 16 07010 00 0000 140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>
              <w:rPr>
                <w:lang w:val="ru-RU"/>
              </w:rPr>
              <w:t xml:space="preserve"> государственным (муниципальным)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>1 16 07010 13 0000 140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1 16 07009 00 0000 140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 w:rsidRPr="00372D35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>
              <w:rPr>
                <w:lang w:val="ru-RU"/>
              </w:rPr>
              <w:t>, (муниципальным казенным учреждением)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>
              <w:rPr>
                <w:lang w:val="ru-RU"/>
              </w:rPr>
              <w:t>1 16 07090 13 0000 140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8E2682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  <w:r w:rsidR="009C7900">
              <w:rPr>
                <w:b/>
                <w:bCs/>
                <w:lang w:val="ru-RU"/>
              </w:rPr>
              <w:t>867,5</w:t>
            </w:r>
          </w:p>
        </w:tc>
      </w:tr>
      <w:tr w:rsidR="008E2682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80867,5</w:t>
            </w:r>
          </w:p>
        </w:tc>
      </w:tr>
      <w:tr w:rsidR="008E2682" w:rsidRPr="00047A7A" w:rsidTr="00543C9E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 2 02 </w:t>
            </w:r>
            <w:r w:rsidRPr="00D84E2A">
              <w:rPr>
                <w:b/>
                <w:bCs/>
                <w:lang w:val="ru-RU"/>
              </w:rPr>
              <w:t>10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9C7900">
              <w:rPr>
                <w:b/>
                <w:bCs/>
                <w:lang w:val="ru-RU"/>
              </w:rPr>
              <w:t>895,8</w:t>
            </w:r>
          </w:p>
        </w:tc>
      </w:tr>
      <w:tr w:rsidR="008E2682" w:rsidRPr="00047A7A" w:rsidTr="00756C46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756C46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9C790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7107,7</w:t>
            </w:r>
          </w:p>
        </w:tc>
      </w:tr>
      <w:tr w:rsidR="008E2682" w:rsidRPr="00047A7A" w:rsidTr="009C790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7107,7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20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46 457,0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Субсдии</w:t>
            </w:r>
            <w:proofErr w:type="spellEnd"/>
            <w:r>
              <w:rPr>
                <w:lang w:val="ru-RU"/>
              </w:rPr>
              <w:t xml:space="preserve"> бюджетам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</w:t>
            </w:r>
            <w:proofErr w:type="spellStart"/>
            <w:r>
              <w:rPr>
                <w:lang w:val="ru-RU"/>
              </w:rPr>
              <w:t>поселени</w:t>
            </w:r>
            <w:proofErr w:type="spellEnd"/>
            <w:r>
              <w:rPr>
                <w:lang w:val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047A7A" w:rsidTr="00C6437F">
        <w:trPr>
          <w:trHeight w:val="22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30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66ADC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406,0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D84E2A">
        <w:trPr>
          <w:trHeight w:val="38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4 108,7</w:t>
            </w:r>
          </w:p>
        </w:tc>
      </w:tr>
      <w:tr w:rsidR="008E2682" w:rsidRPr="00D84E2A" w:rsidTr="00D84E2A">
        <w:trPr>
          <w:trHeight w:val="56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D84E2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2 02 49999 13 0000 150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047A7A" w:rsidTr="007535AE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9C7900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DE339B">
              <w:rPr>
                <w:b/>
                <w:bCs/>
                <w:lang w:val="ru-RU"/>
              </w:rPr>
              <w:t>7 785,4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BE3427" w:rsidRDefault="00BE3427" w:rsidP="002D2909">
      <w:pPr>
        <w:rPr>
          <w:lang w:val="ru-RU"/>
        </w:rPr>
      </w:pPr>
    </w:p>
    <w:p w:rsidR="002D71D5" w:rsidRPr="00047A7A" w:rsidRDefault="002D71D5" w:rsidP="002D2909">
      <w:pPr>
        <w:rPr>
          <w:lang w:val="ru-RU"/>
        </w:rPr>
      </w:pPr>
    </w:p>
    <w:p w:rsidR="003405BD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6437F">
        <w:rPr>
          <w:lang w:val="ru-RU" w:eastAsia="ru-RU"/>
        </w:rPr>
        <w:t xml:space="preserve"> образования</w:t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  <w:t xml:space="preserve">  </w:t>
      </w:r>
      <w:r w:rsidR="00EB5926">
        <w:rPr>
          <w:lang w:val="ru-RU" w:eastAsia="ru-RU"/>
        </w:rPr>
        <w:t xml:space="preserve"> </w:t>
      </w:r>
      <w:r w:rsidR="00CA12C8">
        <w:rPr>
          <w:lang w:val="ru-RU" w:eastAsia="ru-RU"/>
        </w:rPr>
        <w:t xml:space="preserve">       </w:t>
      </w:r>
      <w:r w:rsidR="00EB5926">
        <w:rPr>
          <w:lang w:val="ru-RU" w:eastAsia="ru-RU"/>
        </w:rPr>
        <w:t xml:space="preserve">  </w:t>
      </w:r>
      <w:r w:rsidR="00CA12C8">
        <w:rPr>
          <w:lang w:val="ru-RU" w:eastAsia="ru-RU"/>
        </w:rPr>
        <w:t>Л.С. Фролова</w:t>
      </w:r>
    </w:p>
    <w:p w:rsidR="00CF662F" w:rsidRDefault="00CF662F" w:rsidP="00047A7A">
      <w:pPr>
        <w:rPr>
          <w:lang w:val="ru-RU" w:eastAsia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E25EF1" w:rsidRDefault="00E25EF1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72F2B" w:rsidRPr="00442938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 w:rsidR="00381F79"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9C7900">
              <w:rPr>
                <w:lang w:val="ru-RU"/>
              </w:rPr>
              <w:t>3.11</w:t>
            </w:r>
            <w:r w:rsidR="00442938">
              <w:rPr>
                <w:lang w:val="ru-RU"/>
              </w:rPr>
              <w:t>.2020 г. №</w:t>
            </w:r>
            <w:r w:rsidR="00D216BB">
              <w:rPr>
                <w:lang w:val="ru-RU"/>
              </w:rPr>
              <w:t xml:space="preserve"> 178</w:t>
            </w:r>
          </w:p>
          <w:p w:rsidR="00C72F2B" w:rsidRPr="00B14108" w:rsidRDefault="00C72F2B" w:rsidP="00D01E19">
            <w:pPr>
              <w:rPr>
                <w:lang w:val="ru-RU"/>
              </w:rPr>
            </w:pPr>
          </w:p>
        </w:tc>
      </w:tr>
    </w:tbl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557C90" w:rsidRPr="00047A7A" w:rsidRDefault="00C72F2B" w:rsidP="00B168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021717">
        <w:rPr>
          <w:lang w:val="ru-RU"/>
        </w:rPr>
        <w:t xml:space="preserve">  </w:t>
      </w:r>
    </w:p>
    <w:p w:rsidR="00664DFF" w:rsidRPr="00047A7A" w:rsidRDefault="00EA15E7" w:rsidP="002A13B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Безвозмездные поступления</w:t>
      </w:r>
      <w:r w:rsidR="00134712" w:rsidRPr="00047A7A">
        <w:rPr>
          <w:bCs/>
          <w:lang w:val="ru-RU"/>
        </w:rPr>
        <w:t>, предоставляемые из</w:t>
      </w:r>
      <w:r w:rsidR="00217BED">
        <w:rPr>
          <w:bCs/>
          <w:lang w:val="ru-RU"/>
        </w:rPr>
        <w:t xml:space="preserve"> </w:t>
      </w:r>
      <w:r w:rsidR="00134712" w:rsidRPr="00047A7A">
        <w:rPr>
          <w:bCs/>
          <w:lang w:val="ru-RU"/>
        </w:rPr>
        <w:t xml:space="preserve">бюджетов других уровней </w:t>
      </w:r>
    </w:p>
    <w:p w:rsidR="00134712" w:rsidRPr="00047A7A" w:rsidRDefault="0058232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1B0741" w:rsidRPr="001F4B55" w:rsidTr="00B1685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6" w:rsidRPr="00047A7A" w:rsidRDefault="008D3416" w:rsidP="00664DFF">
            <w:pPr>
              <w:jc w:val="center"/>
              <w:rPr>
                <w:lang w:val="ru-RU" w:eastAsia="ru-RU"/>
              </w:rPr>
            </w:pP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</w:t>
            </w:r>
            <w:r w:rsidR="00030980">
              <w:rPr>
                <w:lang w:val="ru-RU" w:eastAsia="ru-RU"/>
              </w:rPr>
              <w:t>20</w:t>
            </w:r>
            <w:r w:rsidRPr="00047A7A">
              <w:rPr>
                <w:lang w:val="ru-RU" w:eastAsia="ru-RU"/>
              </w:rPr>
              <w:t>г.</w:t>
            </w: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1</w:t>
            </w:r>
            <w:r w:rsidR="006215BA"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2</w:t>
            </w:r>
            <w:r w:rsidR="006215BA" w:rsidRPr="00047A7A">
              <w:rPr>
                <w:lang w:val="ru-RU" w:eastAsia="ru-RU"/>
              </w:rPr>
              <w:t>г.</w:t>
            </w:r>
          </w:p>
        </w:tc>
      </w:tr>
      <w:tr w:rsidR="00EA15E7" w:rsidRPr="00047A7A" w:rsidTr="00B1685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782173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B168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500,5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4530,1</w:t>
            </w:r>
          </w:p>
        </w:tc>
      </w:tr>
      <w:tr w:rsidR="00EA15E7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 обеспеченности поселений,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>образующий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2A2A58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17 606,9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12103,2</w:t>
            </w:r>
          </w:p>
        </w:tc>
      </w:tr>
      <w:tr w:rsidR="00C6079E" w:rsidRPr="006226D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9C7900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7 107,7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</w:tr>
      <w:tr w:rsidR="00782173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173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73" w:rsidRDefault="00E32F5B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2A2A5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7209,9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782173" w:rsidP="00E97D97">
            <w:pPr>
              <w:jc w:val="center"/>
              <w:rPr>
                <w:lang w:val="ru-RU" w:eastAsia="ru-RU"/>
              </w:rPr>
            </w:pPr>
          </w:p>
        </w:tc>
      </w:tr>
      <w:tr w:rsidR="00E32F5B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5B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</w:t>
            </w:r>
            <w:r w:rsidR="00C4280F">
              <w:rPr>
                <w:lang w:val="ru-RU"/>
              </w:rPr>
              <w:t xml:space="preserve">местным бюджетам на реализацию мероприятий перечня проектов народных </w:t>
            </w:r>
            <w:proofErr w:type="spellStart"/>
            <w:r w:rsidR="00C4280F">
              <w:rPr>
                <w:lang w:val="ru-RU"/>
              </w:rPr>
              <w:t>нициатив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563,6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C4280F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0F" w:rsidRDefault="00C4280F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</w:p>
        </w:tc>
      </w:tr>
      <w:tr w:rsidR="00341CC7" w:rsidRPr="00E32F5B" w:rsidTr="00341CC7">
        <w:trPr>
          <w:trHeight w:val="2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C7" w:rsidRDefault="00341CC7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развитие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C6079E" w:rsidRPr="00047A7A" w:rsidTr="00B1685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866ADC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C6079E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C6079E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341CC7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C7" w:rsidRPr="00047A7A" w:rsidRDefault="00341CC7" w:rsidP="008D34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7535A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</w:tr>
      <w:tr w:rsidR="00C6079E" w:rsidRPr="00341CC7" w:rsidTr="00B1685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341CC7" w:rsidRDefault="00C6079E" w:rsidP="00155B11">
            <w:pPr>
              <w:rPr>
                <w:b/>
                <w:bCs/>
                <w:lang w:val="ru-RU" w:eastAsia="ru-RU"/>
              </w:rPr>
            </w:pPr>
            <w:r w:rsidRPr="00341CC7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9E" w:rsidRPr="00341CC7" w:rsidRDefault="009C7900" w:rsidP="008D341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80 867,5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2A2A58" w:rsidP="00B1685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76 636,6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341CC7" w:rsidP="00E97D9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20 141,5</w:t>
            </w:r>
          </w:p>
        </w:tc>
      </w:tr>
    </w:tbl>
    <w:p w:rsidR="000C22D2" w:rsidRPr="00341CC7" w:rsidRDefault="000C22D2" w:rsidP="002A13BA">
      <w:pPr>
        <w:rPr>
          <w:b/>
          <w:bCs/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2A13BA" w:rsidRDefault="002A13BA" w:rsidP="002A13B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2A13BA" w:rsidRDefault="002A13BA" w:rsidP="002A13B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12236" w:rsidRDefault="002A13BA" w:rsidP="00047A7A">
      <w:pPr>
        <w:rPr>
          <w:lang w:val="ru-RU"/>
        </w:rPr>
      </w:pPr>
      <w:r>
        <w:rPr>
          <w:lang w:val="ru-RU" w:eastAsia="ru-RU"/>
        </w:rPr>
        <w:t>Алзамайского муниципального</w:t>
      </w:r>
      <w:r w:rsidR="00F12236">
        <w:rPr>
          <w:lang w:val="ru-RU" w:eastAsia="ru-RU"/>
        </w:rPr>
        <w:t xml:space="preserve">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341CC7">
        <w:rPr>
          <w:lang w:val="ru-RU" w:eastAsia="ru-RU"/>
        </w:rPr>
        <w:t xml:space="preserve">            Л.С. Фролова</w:t>
      </w:r>
    </w:p>
    <w:p w:rsidR="00A754B0" w:rsidRDefault="00047A7A" w:rsidP="00047A7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B16852" w:rsidRDefault="00A754B0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DC483A" w:rsidRDefault="00DC483A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2D71D5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9C7900">
              <w:rPr>
                <w:lang w:val="ru-RU"/>
              </w:rPr>
              <w:t>3.11</w:t>
            </w:r>
            <w:r w:rsidR="00442938">
              <w:rPr>
                <w:lang w:val="ru-RU"/>
              </w:rPr>
              <w:t xml:space="preserve">.2020 г. № </w:t>
            </w:r>
            <w:r w:rsidR="00D216BB">
              <w:rPr>
                <w:lang w:val="ru-RU"/>
              </w:rPr>
              <w:t>178</w:t>
            </w:r>
          </w:p>
        </w:tc>
      </w:tr>
    </w:tbl>
    <w:p w:rsidR="00DC483A" w:rsidRDefault="00DC483A" w:rsidP="00047A7A">
      <w:pPr>
        <w:rPr>
          <w:lang w:val="ru-RU"/>
        </w:rPr>
      </w:pPr>
    </w:p>
    <w:p w:rsidR="00DC483A" w:rsidRDefault="00DC483A" w:rsidP="00047A7A">
      <w:pPr>
        <w:rPr>
          <w:lang w:val="ru-RU"/>
        </w:rPr>
      </w:pPr>
    </w:p>
    <w:p w:rsidR="00DC483A" w:rsidRDefault="00DC483A" w:rsidP="00047A7A">
      <w:pPr>
        <w:rPr>
          <w:lang w:val="ru-RU"/>
        </w:rPr>
      </w:pPr>
    </w:p>
    <w:p w:rsidR="00A81BFA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9F077B" w:rsidRDefault="009F077B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072"/>
        <w:gridCol w:w="1258"/>
        <w:gridCol w:w="1055"/>
      </w:tblGrid>
      <w:tr w:rsidR="00BA060E" w:rsidRPr="00047A7A" w:rsidTr="00241C78">
        <w:trPr>
          <w:trHeight w:val="768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241C78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E249E6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E5603" w:rsidRDefault="009C7900" w:rsidP="00002E17">
            <w:pPr>
              <w:jc w:val="right"/>
              <w:rPr>
                <w:highlight w:val="yellow"/>
                <w:lang w:val="ru-RU" w:eastAsia="ru-RU"/>
              </w:rPr>
            </w:pPr>
            <w:r w:rsidRPr="00F330CA">
              <w:rPr>
                <w:lang w:val="ru-RU" w:eastAsia="ru-RU"/>
              </w:rPr>
              <w:t>22450,2</w:t>
            </w:r>
          </w:p>
        </w:tc>
      </w:tr>
      <w:tr w:rsidR="00BA060E" w:rsidRPr="00ED7CE3" w:rsidTr="00241C78">
        <w:trPr>
          <w:trHeight w:val="450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9C7900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1745,3</w:t>
            </w:r>
          </w:p>
        </w:tc>
      </w:tr>
      <w:tr w:rsidR="00BA060E" w:rsidRPr="00ED7CE3" w:rsidTr="00241C78">
        <w:trPr>
          <w:trHeight w:val="539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9C7900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14369,7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330C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6285,1</w:t>
            </w:r>
          </w:p>
        </w:tc>
      </w:tr>
      <w:tr w:rsidR="001F0EF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1F0EF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2656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26563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8E5B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46050,3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45600,6</w:t>
            </w:r>
          </w:p>
        </w:tc>
      </w:tr>
      <w:tr w:rsidR="00BA1C38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F330C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17437,5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241C78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78" w:rsidRPr="00047A7A" w:rsidRDefault="00241C7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E5B31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16161,2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E249E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F330CA">
              <w:rPr>
                <w:lang w:val="ru-RU" w:eastAsia="ru-RU"/>
              </w:rPr>
              <w:t>5</w:t>
            </w:r>
            <w:r w:rsidR="00DE339B">
              <w:rPr>
                <w:lang w:val="ru-RU" w:eastAsia="ru-RU"/>
              </w:rPr>
              <w:t>17,1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F330CA">
              <w:rPr>
                <w:lang w:val="ru-RU" w:eastAsia="ru-RU"/>
              </w:rPr>
              <w:t>5</w:t>
            </w:r>
            <w:r w:rsidR="00DE339B">
              <w:rPr>
                <w:lang w:val="ru-RU" w:eastAsia="ru-RU"/>
              </w:rPr>
              <w:t>14</w:t>
            </w:r>
            <w:r w:rsidR="00F330CA">
              <w:rPr>
                <w:lang w:val="ru-RU" w:eastAsia="ru-RU"/>
              </w:rPr>
              <w:t>,1</w:t>
            </w:r>
          </w:p>
        </w:tc>
      </w:tr>
      <w:tr w:rsidR="008E5B31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AD000F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249E6">
              <w:rPr>
                <w:lang w:val="ru-RU" w:eastAsia="ru-RU"/>
              </w:rPr>
              <w:t>19,4</w:t>
            </w:r>
          </w:p>
        </w:tc>
      </w:tr>
      <w:tr w:rsidR="003F2C70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249E6">
              <w:rPr>
                <w:lang w:val="ru-RU" w:eastAsia="ru-RU"/>
              </w:rPr>
              <w:t>19,4</w:t>
            </w:r>
          </w:p>
        </w:tc>
      </w:tr>
      <w:tr w:rsidR="00A8491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ED7CE3" w:rsidTr="00241C78">
        <w:trPr>
          <w:trHeight w:val="336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241C78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241C78">
        <w:trPr>
          <w:trHeight w:val="225"/>
        </w:trPr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9A1034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98949,9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F11382" w:rsidRDefault="00F11382" w:rsidP="002D71D5">
      <w:pPr>
        <w:tabs>
          <w:tab w:val="left" w:pos="6555"/>
        </w:tabs>
        <w:rPr>
          <w:lang w:val="ru-RU" w:eastAsia="ru-RU"/>
        </w:rPr>
      </w:pPr>
    </w:p>
    <w:tbl>
      <w:tblPr>
        <w:tblW w:w="1180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077"/>
        <w:gridCol w:w="4077"/>
      </w:tblGrid>
      <w:tr w:rsidR="00C05C74" w:rsidRPr="002D71D5" w:rsidTr="00E249E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E249E6">
              <w:rPr>
                <w:lang w:val="ru-RU"/>
              </w:rPr>
              <w:t>2</w:t>
            </w:r>
            <w:r w:rsidR="00680968">
              <w:rPr>
                <w:lang w:val="ru-RU"/>
              </w:rPr>
              <w:t>3.11</w:t>
            </w:r>
            <w:r w:rsidR="00442938">
              <w:rPr>
                <w:lang w:val="ru-RU"/>
              </w:rPr>
              <w:t>.2020 г. №</w:t>
            </w:r>
            <w:r w:rsidR="00D216BB">
              <w:rPr>
                <w:lang w:val="ru-RU"/>
              </w:rPr>
              <w:t xml:space="preserve"> 178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2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F143C8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9A1034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98949,9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680968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22450,2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680968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1745,3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680968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1470,5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680968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274,8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207,0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249E6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67,8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80968">
              <w:rPr>
                <w:lang w:val="ru-RU" w:eastAsia="ru-RU"/>
              </w:rPr>
              <w:t>4369,7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680968">
              <w:rPr>
                <w:lang w:val="ru-RU" w:eastAsia="ru-RU"/>
              </w:rPr>
              <w:t>795,2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680968">
              <w:rPr>
                <w:lang w:val="ru-RU" w:eastAsia="ru-RU"/>
              </w:rPr>
              <w:t>684,1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2344,8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572,3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</w:t>
            </w:r>
            <w:r w:rsidR="00E249E6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  <w:r w:rsidRPr="00D1569E">
              <w:rPr>
                <w:lang w:val="ru-RU" w:eastAsia="ru-RU"/>
              </w:rPr>
              <w:t>,8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1564,5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1231,6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 w:rsidRPr="00BA24B9"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249E6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F0AE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F0AE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6285,1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5575,8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3938,9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1388,3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5937F0">
              <w:rPr>
                <w:lang w:val="ru-RU" w:eastAsia="ru-RU"/>
              </w:rPr>
              <w:t>1,8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5937F0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680968">
              <w:rPr>
                <w:lang w:val="ru-RU" w:eastAsia="ru-RU"/>
              </w:rPr>
              <w:t>2,8</w:t>
            </w:r>
          </w:p>
        </w:tc>
      </w:tr>
      <w:tr w:rsidR="005937F0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21,2</w:t>
            </w:r>
          </w:p>
        </w:tc>
      </w:tr>
      <w:tr w:rsidR="005937F0" w:rsidRPr="001051EC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55,0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7D2498">
        <w:trPr>
          <w:trHeight w:val="26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7D2498">
        <w:trPr>
          <w:trHeight w:val="112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2019-2021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7D2498">
        <w:trPr>
          <w:trHeight w:val="31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C5115A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9A1034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46050,3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5937F0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51,2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15,5</w:t>
            </w:r>
          </w:p>
        </w:tc>
      </w:tr>
      <w:tr w:rsidR="005937F0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45600,6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663C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1572,8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570,1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>
              <w:rPr>
                <w:lang w:val="ru-RU" w:eastAsia="ru-RU"/>
              </w:rPr>
              <w:t>2</w:t>
            </w:r>
          </w:p>
        </w:tc>
      </w:tr>
      <w:tr w:rsidR="005937F0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9A1034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5937F0">
              <w:rPr>
                <w:lang w:val="ru-RU" w:eastAsia="ru-RU"/>
              </w:rPr>
              <w:t>30,0</w:t>
            </w:r>
          </w:p>
        </w:tc>
      </w:tr>
      <w:tr w:rsidR="005937F0" w:rsidRPr="001051EC" w:rsidTr="00730A42">
        <w:trPr>
          <w:trHeight w:val="2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5937F0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5937F0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43815,4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6391,2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</w:t>
            </w:r>
            <w:r w:rsidR="00672146">
              <w:rPr>
                <w:lang w:val="ru-RU" w:eastAsia="ru-RU"/>
              </w:rPr>
              <w:t>9</w:t>
            </w:r>
            <w:r w:rsidR="00944C3B">
              <w:rPr>
                <w:lang w:val="ru-RU" w:eastAsia="ru-RU"/>
              </w:rPr>
              <w:t>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8E4089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3E7AF4" w:rsidRDefault="005937F0" w:rsidP="005937F0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3E7AF4" w:rsidRDefault="009A1034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17437,5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5937F0" w:rsidRPr="001051EC" w:rsidTr="008E4089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5937F0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5937F0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5937F0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501B11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672146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161</w:t>
            </w:r>
            <w:r w:rsidR="009A1034">
              <w:rPr>
                <w:lang w:val="ru-RU" w:eastAsia="ru-RU"/>
              </w:rPr>
              <w:t>61</w:t>
            </w:r>
            <w:r>
              <w:rPr>
                <w:lang w:val="ru-RU" w:eastAsia="ru-RU"/>
              </w:rPr>
              <w:t>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140</w:t>
            </w:r>
            <w:r w:rsidR="009A1034">
              <w:rPr>
                <w:lang w:val="ru-RU" w:eastAsia="ru-RU"/>
              </w:rPr>
              <w:t>45</w:t>
            </w:r>
            <w:r>
              <w:rPr>
                <w:lang w:val="ru-RU" w:eastAsia="ru-RU"/>
              </w:rPr>
              <w:t>,7</w:t>
            </w:r>
          </w:p>
        </w:tc>
      </w:tr>
      <w:tr w:rsidR="0077154C" w:rsidRPr="008B12A9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1204,5</w:t>
            </w:r>
          </w:p>
        </w:tc>
      </w:tr>
      <w:tr w:rsidR="0077154C" w:rsidRPr="007E5793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3E7AF4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7E5793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93C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93C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A21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7285</w:t>
            </w:r>
            <w:r>
              <w:rPr>
                <w:lang w:val="ru-RU" w:eastAsia="ru-RU"/>
              </w:rPr>
              <w:t>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  <w:r w:rsidR="009A1034">
              <w:rPr>
                <w:lang w:val="ru-RU" w:eastAsia="ru-RU"/>
              </w:rPr>
              <w:t>21</w:t>
            </w:r>
            <w:r>
              <w:rPr>
                <w:lang w:val="ru-RU" w:eastAsia="ru-RU"/>
              </w:rPr>
              <w:t>,8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  <w:r w:rsidR="009A1034">
              <w:rPr>
                <w:lang w:val="ru-RU" w:eastAsia="ru-RU"/>
              </w:rPr>
              <w:t>21</w:t>
            </w:r>
            <w:r>
              <w:rPr>
                <w:lang w:val="ru-RU" w:eastAsia="ru-RU"/>
              </w:rPr>
              <w:t>,8</w:t>
            </w:r>
          </w:p>
        </w:tc>
      </w:tr>
      <w:tr w:rsidR="0077154C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B4DD4" w:rsidRDefault="0077154C" w:rsidP="0077154C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B4DD4" w:rsidRDefault="00672146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</w:t>
            </w:r>
            <w:r w:rsidR="00680968">
              <w:rPr>
                <w:b/>
                <w:bCs/>
                <w:lang w:val="ru-RU" w:eastAsia="ru-RU"/>
              </w:rPr>
              <w:t>5</w:t>
            </w:r>
            <w:r w:rsidR="009A1034">
              <w:rPr>
                <w:b/>
                <w:bCs/>
                <w:lang w:val="ru-RU" w:eastAsia="ru-RU"/>
              </w:rPr>
              <w:t>17</w:t>
            </w:r>
            <w:r>
              <w:rPr>
                <w:b/>
                <w:bCs/>
                <w:lang w:val="ru-RU" w:eastAsia="ru-RU"/>
              </w:rPr>
              <w:t>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680968">
              <w:rPr>
                <w:lang w:val="ru-RU" w:eastAsia="ru-RU"/>
              </w:rPr>
              <w:t>5</w:t>
            </w:r>
            <w:r w:rsidR="009A1034">
              <w:rPr>
                <w:lang w:val="ru-RU" w:eastAsia="ru-RU"/>
              </w:rPr>
              <w:t>14</w:t>
            </w:r>
            <w:r>
              <w:rPr>
                <w:lang w:val="ru-RU" w:eastAsia="ru-RU"/>
              </w:rPr>
              <w:t>,1</w:t>
            </w:r>
          </w:p>
        </w:tc>
      </w:tr>
      <w:tr w:rsidR="009F6607" w:rsidTr="008B4CB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07" w:rsidRPr="009C2259" w:rsidRDefault="009F6607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4400000000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/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9F6607" w:rsidRDefault="0016082F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</w:t>
            </w:r>
            <w:r w:rsidR="009A1034">
              <w:rPr>
                <w:lang w:val="ru-RU"/>
              </w:rPr>
              <w:t>3</w:t>
            </w:r>
            <w:r>
              <w:rPr>
                <w:lang w:val="ru-RU"/>
              </w:rPr>
              <w:t>,7</w:t>
            </w:r>
          </w:p>
        </w:tc>
      </w:tr>
      <w:tr w:rsidR="0077154C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8096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565</w:t>
            </w:r>
            <w:r w:rsidR="009A1034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,9</w:t>
            </w:r>
          </w:p>
        </w:tc>
      </w:tr>
      <w:tr w:rsidR="0077154C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8096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9A1034">
              <w:rPr>
                <w:lang w:val="ru-RU" w:eastAsia="ru-RU"/>
              </w:rPr>
              <w:t>86</w:t>
            </w:r>
            <w:r>
              <w:rPr>
                <w:lang w:val="ru-RU" w:eastAsia="ru-RU"/>
              </w:rPr>
              <w:t>,2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1000,4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1264,9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77154C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 xml:space="preserve">Реализация направлений расходов </w:t>
            </w:r>
            <w:r w:rsidRPr="00666DD3">
              <w:rPr>
                <w:lang w:val="ru-RU"/>
              </w:rPr>
              <w:lastRenderedPageBreak/>
              <w:t>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471,8</w:t>
            </w:r>
          </w:p>
        </w:tc>
      </w:tr>
      <w:tr w:rsidR="0077154C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C62F22" w:rsidRDefault="0077154C" w:rsidP="0077154C">
            <w:proofErr w:type="spellStart"/>
            <w:r w:rsidRPr="00C62F22">
              <w:lastRenderedPageBreak/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6A0376" w:rsidRPr="006A0376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16082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3674,9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16082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3303,6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16082F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1951,2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</w:t>
            </w:r>
            <w:proofErr w:type="gramStart"/>
            <w:r>
              <w:rPr>
                <w:lang w:val="ru-RU" w:eastAsia="ru-RU"/>
              </w:rPr>
              <w:t>обязательному</w:t>
            </w:r>
            <w:proofErr w:type="gramEnd"/>
            <w:r>
              <w:rPr>
                <w:lang w:val="ru-RU" w:eastAsia="ru-RU"/>
              </w:rPr>
              <w:t xml:space="preserve"> социальному </w:t>
            </w:r>
            <w:proofErr w:type="spellStart"/>
            <w:r>
              <w:rPr>
                <w:lang w:val="ru-RU" w:eastAsia="ru-RU"/>
              </w:rPr>
              <w:t>стра</w:t>
            </w:r>
            <w:r w:rsidR="002D71D5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хованию</w:t>
            </w:r>
            <w:proofErr w:type="spellEnd"/>
            <w:r>
              <w:rPr>
                <w:lang w:val="ru-RU" w:eastAsia="ru-RU"/>
              </w:rPr>
              <w:t xml:space="preserve"> на выплаты по оплате труда работни</w:t>
            </w:r>
            <w:r w:rsidR="002D71D5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599,8</w:t>
            </w:r>
          </w:p>
        </w:tc>
      </w:tr>
      <w:tr w:rsidR="009F6607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07" w:rsidRPr="00666DD3" w:rsidRDefault="009F6607" w:rsidP="0077154C">
            <w:pPr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7154C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371,3</w:t>
            </w:r>
          </w:p>
        </w:tc>
      </w:tr>
      <w:tr w:rsidR="0077154C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0F27B3" w:rsidRDefault="0077154C" w:rsidP="0077154C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87435B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6A0376" w:rsidRPr="006A0376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63,1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D4937" w:rsidRDefault="0077154C" w:rsidP="0077154C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D4937" w:rsidRDefault="0077154C" w:rsidP="0077154C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886,0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27040E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 w:rsidR="00932C52"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F345FC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6A0376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B00C6A" w:rsidRDefault="0016082F" w:rsidP="0077154C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9</w:t>
            </w:r>
            <w:r w:rsidR="009A1034">
              <w:rPr>
                <w:b/>
                <w:lang w:val="ru-RU" w:eastAsia="ru-RU"/>
              </w:rPr>
              <w:t>8 949,9</w:t>
            </w:r>
          </w:p>
        </w:tc>
      </w:tr>
      <w:bookmarkEnd w:id="2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DC483A" w:rsidRDefault="00DC483A" w:rsidP="00222423">
      <w:pPr>
        <w:rPr>
          <w:lang w:val="ru-RU"/>
        </w:rPr>
      </w:pPr>
    </w:p>
    <w:p w:rsidR="002D71D5" w:rsidRDefault="002D71D5" w:rsidP="00222423">
      <w:pPr>
        <w:rPr>
          <w:lang w:val="ru-RU"/>
        </w:rPr>
      </w:pPr>
    </w:p>
    <w:p w:rsidR="002B0488" w:rsidRDefault="002B0488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2D71D5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6A0376">
              <w:rPr>
                <w:lang w:val="ru-RU"/>
              </w:rPr>
              <w:t>2</w:t>
            </w:r>
            <w:r w:rsidR="0016082F">
              <w:rPr>
                <w:lang w:val="ru-RU"/>
              </w:rPr>
              <w:t>3.11</w:t>
            </w:r>
            <w:r w:rsidR="00442938">
              <w:rPr>
                <w:lang w:val="ru-RU"/>
              </w:rPr>
              <w:t>.2020 г. №</w:t>
            </w:r>
            <w:r w:rsidR="00D216BB">
              <w:rPr>
                <w:lang w:val="ru-RU"/>
              </w:rPr>
              <w:t xml:space="preserve"> 178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8B4CBA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E8" w:rsidRPr="00EC5B1D" w:rsidRDefault="0016082F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</w:t>
            </w:r>
            <w:r w:rsidR="009A1034">
              <w:rPr>
                <w:b/>
                <w:bCs/>
                <w:lang w:val="ru-RU" w:eastAsia="ru-RU"/>
              </w:rPr>
              <w:t>8949,9</w:t>
            </w:r>
          </w:p>
        </w:tc>
      </w:tr>
      <w:tr w:rsidR="004E4CE8" w:rsidRPr="00EC5B1D" w:rsidTr="00C75A5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16082F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22450,2</w:t>
            </w:r>
          </w:p>
        </w:tc>
      </w:tr>
      <w:tr w:rsidR="004E4CE8" w:rsidRPr="00EC5B1D" w:rsidTr="00C75A57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6082F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1745,3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6082F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1470,5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6082F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1127,6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FC7F5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FC7F5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Реализация направлений расходов </w:t>
            </w:r>
            <w:proofErr w:type="spellStart"/>
            <w:proofErr w:type="gramStart"/>
            <w:r w:rsidRPr="00C13302">
              <w:rPr>
                <w:lang w:val="ru-RU"/>
              </w:rPr>
              <w:t>ведомст</w:t>
            </w:r>
            <w:proofErr w:type="spellEnd"/>
            <w:r w:rsidR="002D71D5">
              <w:rPr>
                <w:lang w:val="ru-RU"/>
              </w:rPr>
              <w:t>-</w:t>
            </w:r>
            <w:r w:rsidRPr="00C13302">
              <w:rPr>
                <w:lang w:val="ru-RU"/>
              </w:rPr>
              <w:t>венной</w:t>
            </w:r>
            <w:proofErr w:type="gramEnd"/>
            <w:r w:rsidRPr="00C13302">
              <w:rPr>
                <w:lang w:val="ru-RU"/>
              </w:rPr>
              <w:t xml:space="preserve"> целевой программы, задачи, </w:t>
            </w:r>
            <w:proofErr w:type="spellStart"/>
            <w:r w:rsidRPr="00C13302">
              <w:rPr>
                <w:lang w:val="ru-RU"/>
              </w:rPr>
              <w:t>направ</w:t>
            </w:r>
            <w:r w:rsidR="002D71D5">
              <w:rPr>
                <w:lang w:val="ru-RU"/>
              </w:rPr>
              <w:t>-</w:t>
            </w:r>
            <w:r w:rsidRPr="00C13302">
              <w:rPr>
                <w:lang w:val="ru-RU"/>
              </w:rPr>
              <w:t>ления</w:t>
            </w:r>
            <w:proofErr w:type="spellEnd"/>
            <w:r w:rsidRPr="00C13302">
              <w:rPr>
                <w:lang w:val="ru-RU"/>
              </w:rPr>
              <w:t xml:space="preserve">, а также непрограммным </w:t>
            </w:r>
            <w:proofErr w:type="spellStart"/>
            <w:r w:rsidRPr="00C13302">
              <w:rPr>
                <w:lang w:val="ru-RU"/>
              </w:rPr>
              <w:t>направле</w:t>
            </w:r>
            <w:r w:rsidR="002D71D5">
              <w:rPr>
                <w:lang w:val="ru-RU"/>
              </w:rPr>
              <w:t>-</w:t>
            </w:r>
            <w:r w:rsidRPr="00C13302">
              <w:rPr>
                <w:lang w:val="ru-RU"/>
              </w:rPr>
              <w:t>ниям</w:t>
            </w:r>
            <w:proofErr w:type="spellEnd"/>
            <w:r w:rsidRPr="00C13302">
              <w:rPr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Pr="006A6AC2" w:rsidRDefault="00FC7F50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274,8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FCE" w:rsidRDefault="00D80FCE" w:rsidP="008B4CBA">
            <w:pPr>
              <w:jc w:val="right"/>
              <w:rPr>
                <w:lang w:val="ru-RU"/>
              </w:rPr>
            </w:pPr>
          </w:p>
          <w:p w:rsidR="00FC7F50" w:rsidRPr="00915A4F" w:rsidRDefault="00FC7F50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207,0</w:t>
            </w:r>
          </w:p>
        </w:tc>
      </w:tr>
      <w:tr w:rsidR="006327F2" w:rsidRPr="006327F2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Pr="006327F2" w:rsidRDefault="006327F2" w:rsidP="006327F2">
            <w:pPr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</w:tr>
      <w:tr w:rsidR="008B4CBA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EC5B1D" w:rsidRDefault="0016082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14369,7</w:t>
            </w:r>
          </w:p>
        </w:tc>
      </w:tr>
      <w:tr w:rsidR="008B4CBA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16082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12795,2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16082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7684,1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9C2259">
              <w:rPr>
                <w:lang w:val="ru-RU" w:eastAsia="ru-RU"/>
              </w:rPr>
              <w:lastRenderedPageBreak/>
              <w:t>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2344,8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6903E0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572,3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</w:t>
            </w:r>
            <w:r w:rsidR="00FC7F50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,4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Pr="004A3A7C">
              <w:rPr>
                <w:lang w:val="ru-RU" w:eastAsia="ru-RU"/>
              </w:rPr>
              <w:t>,8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1564,5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1231,6</w:t>
            </w:r>
          </w:p>
        </w:tc>
      </w:tr>
      <w:tr w:rsidR="006327F2" w:rsidRPr="006327F2" w:rsidTr="00580E44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C7F50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6327F2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653FE3" w:rsidRDefault="006327F2" w:rsidP="006327F2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16082F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6285,1</w:t>
            </w:r>
          </w:p>
        </w:tc>
      </w:tr>
      <w:tr w:rsidR="006327F2" w:rsidRPr="00EC5B1D" w:rsidTr="002D71D5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Субвенция на осуществление областного государственного полномочия по </w:t>
            </w:r>
            <w:proofErr w:type="spellStart"/>
            <w:proofErr w:type="gramStart"/>
            <w:r w:rsidRPr="006903E0">
              <w:rPr>
                <w:lang w:val="ru-RU" w:eastAsia="ru-RU"/>
              </w:rPr>
              <w:t>определе</w:t>
            </w:r>
            <w:r w:rsidR="00802938">
              <w:rPr>
                <w:lang w:val="ru-RU" w:eastAsia="ru-RU"/>
              </w:rPr>
              <w:t>-</w:t>
            </w:r>
            <w:r w:rsidRPr="006903E0">
              <w:rPr>
                <w:lang w:val="ru-RU" w:eastAsia="ru-RU"/>
              </w:rPr>
              <w:t>нию</w:t>
            </w:r>
            <w:proofErr w:type="spellEnd"/>
            <w:proofErr w:type="gramEnd"/>
            <w:r w:rsidRPr="006903E0">
              <w:rPr>
                <w:lang w:val="ru-RU" w:eastAsia="ru-RU"/>
              </w:rPr>
              <w:t xml:space="preserve"> перечня должностных лиц органов местного самоуправления, уполномочен</w:t>
            </w:r>
            <w:r w:rsidR="00802938">
              <w:rPr>
                <w:lang w:val="ru-RU" w:eastAsia="ru-RU"/>
              </w:rPr>
              <w:t>-</w:t>
            </w:r>
            <w:proofErr w:type="spellStart"/>
            <w:r w:rsidRPr="006903E0">
              <w:rPr>
                <w:lang w:val="ru-RU" w:eastAsia="ru-RU"/>
              </w:rPr>
              <w:t>ных</w:t>
            </w:r>
            <w:proofErr w:type="spellEnd"/>
            <w:r w:rsidRPr="006903E0">
              <w:rPr>
                <w:lang w:val="ru-RU" w:eastAsia="ru-RU"/>
              </w:rPr>
              <w:t xml:space="preserve"> составлять протоколы об </w:t>
            </w:r>
            <w:proofErr w:type="spellStart"/>
            <w:r w:rsidRPr="006903E0">
              <w:rPr>
                <w:lang w:val="ru-RU" w:eastAsia="ru-RU"/>
              </w:rPr>
              <w:t>администра</w:t>
            </w:r>
            <w:r w:rsidR="00802938">
              <w:rPr>
                <w:lang w:val="ru-RU" w:eastAsia="ru-RU"/>
              </w:rPr>
              <w:t>-</w:t>
            </w:r>
            <w:r w:rsidRPr="006903E0">
              <w:rPr>
                <w:lang w:val="ru-RU" w:eastAsia="ru-RU"/>
              </w:rPr>
              <w:t>тивных</w:t>
            </w:r>
            <w:proofErr w:type="spellEnd"/>
            <w:r w:rsidRPr="006903E0">
              <w:rPr>
                <w:lang w:val="ru-RU" w:eastAsia="ru-RU"/>
              </w:rPr>
              <w:t xml:space="preserve"> правонарушениях, предусмотрен</w:t>
            </w:r>
            <w:r w:rsidR="00802938">
              <w:rPr>
                <w:lang w:val="ru-RU" w:eastAsia="ru-RU"/>
              </w:rPr>
              <w:t>-</w:t>
            </w:r>
            <w:proofErr w:type="spellStart"/>
            <w:r w:rsidRPr="006903E0">
              <w:rPr>
                <w:lang w:val="ru-RU" w:eastAsia="ru-RU"/>
              </w:rPr>
              <w:t>ных</w:t>
            </w:r>
            <w:proofErr w:type="spellEnd"/>
            <w:r w:rsidRPr="006903E0">
              <w:rPr>
                <w:lang w:val="ru-RU" w:eastAsia="ru-RU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Default="006327F2" w:rsidP="002D71D5">
            <w:pPr>
              <w:jc w:val="center"/>
              <w:rPr>
                <w:lang w:val="ru-RU" w:eastAsia="ru-RU"/>
              </w:rPr>
            </w:pPr>
          </w:p>
          <w:p w:rsidR="006327F2" w:rsidRPr="006903E0" w:rsidRDefault="002D71D5" w:rsidP="002D71D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16082F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5329,5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16082F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3938,9</w:t>
            </w:r>
          </w:p>
        </w:tc>
      </w:tr>
      <w:tr w:rsidR="006327F2" w:rsidRPr="00EC5B1D" w:rsidTr="001B45F3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1051EC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lang w:val="ru-RU" w:eastAsia="ru-RU"/>
              </w:rPr>
              <w:lastRenderedPageBreak/>
              <w:t>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1388,3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2</w:t>
            </w:r>
            <w:r w:rsidR="00367551">
              <w:rPr>
                <w:lang w:val="ru-RU" w:eastAsia="ru-RU"/>
              </w:rPr>
              <w:t>3</w:t>
            </w:r>
            <w:r w:rsidRPr="000D30A1">
              <w:rPr>
                <w:lang w:val="ru-RU" w:eastAsia="ru-RU"/>
              </w:rPr>
              <w:t>1,8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0,5</w:t>
            </w:r>
          </w:p>
        </w:tc>
      </w:tr>
      <w:tr w:rsidR="006327F2" w:rsidRPr="000510F3" w:rsidTr="00570CD2">
        <w:trPr>
          <w:trHeight w:val="3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E04A54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6327F2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6327F2" w:rsidRPr="00EC5B1D" w:rsidTr="000510F3">
        <w:trPr>
          <w:trHeight w:val="273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16082F">
              <w:rPr>
                <w:lang w:val="ru-RU" w:eastAsia="ru-RU"/>
              </w:rPr>
              <w:t>2,8</w:t>
            </w:r>
          </w:p>
        </w:tc>
      </w:tr>
      <w:tr w:rsidR="006327F2" w:rsidRPr="00B35130" w:rsidTr="0016082F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16082F" w:rsidRDefault="0016082F" w:rsidP="006327F2">
            <w:pPr>
              <w:jc w:val="right"/>
              <w:rPr>
                <w:lang w:val="ru-RU" w:eastAsia="ru-RU"/>
              </w:rPr>
            </w:pPr>
            <w:r w:rsidRPr="0016082F">
              <w:rPr>
                <w:lang w:val="ru-RU" w:eastAsia="ru-RU"/>
              </w:rPr>
              <w:t>21,2</w:t>
            </w:r>
          </w:p>
        </w:tc>
      </w:tr>
      <w:tr w:rsidR="006327F2" w:rsidRPr="00B35130" w:rsidTr="004E4CE8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</w:p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55,0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0B7649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3703E8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</w:p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16082F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</w:t>
            </w:r>
            <w:r w:rsidR="009A1034">
              <w:rPr>
                <w:b/>
                <w:bCs/>
                <w:lang w:val="ru-RU" w:eastAsia="ru-RU"/>
              </w:rPr>
              <w:t>050,3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6327F2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6327F2" w:rsidRPr="00B35130" w:rsidTr="000510F3">
        <w:trPr>
          <w:trHeight w:val="1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9A1034">
              <w:rPr>
                <w:lang w:val="ru-RU" w:eastAsia="ru-RU"/>
              </w:rPr>
              <w:t>5600,6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9A1034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72,8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9A1034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72,8</w:t>
            </w:r>
          </w:p>
        </w:tc>
      </w:tr>
      <w:tr w:rsidR="006327F2" w:rsidRPr="00EC5B1D" w:rsidTr="0091645A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</w:t>
            </w:r>
            <w:r w:rsidR="00367551">
              <w:rPr>
                <w:lang w:val="ru-RU" w:eastAsia="ru-RU"/>
              </w:rPr>
              <w:t>1</w:t>
            </w:r>
          </w:p>
        </w:tc>
      </w:tr>
      <w:tr w:rsidR="006327F2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172,2</w:t>
            </w:r>
          </w:p>
        </w:tc>
      </w:tr>
      <w:tr w:rsidR="006327F2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9A1034" w:rsidP="009A103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6327F2">
              <w:rPr>
                <w:lang w:val="ru-RU" w:eastAsia="ru-RU"/>
              </w:rPr>
              <w:t>30,0</w:t>
            </w:r>
          </w:p>
        </w:tc>
      </w:tr>
      <w:tr w:rsidR="006327F2" w:rsidRPr="00EC5B1D" w:rsidTr="00102C0C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6327F2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9A1034">
              <w:rPr>
                <w:lang w:val="ru-RU" w:eastAsia="ru-RU"/>
              </w:rPr>
              <w:t>3815,4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9A1034">
              <w:rPr>
                <w:lang w:val="ru-RU" w:eastAsia="ru-RU"/>
              </w:rPr>
              <w:t>391,2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Софинансирование расходных обязательств муниципальных образований по строительству, реконструкции, </w:t>
            </w:r>
            <w:r>
              <w:rPr>
                <w:lang w:val="ru-RU"/>
              </w:rPr>
              <w:lastRenderedPageBreak/>
              <w:t>капитальному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6327F2" w:rsidRPr="00EC5B1D" w:rsidTr="004E4CE8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AB2FCE" w:rsidRDefault="006327F2" w:rsidP="006327F2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3E4325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174</w:t>
            </w:r>
            <w:r w:rsidR="009A1034">
              <w:rPr>
                <w:b/>
                <w:bCs/>
                <w:lang w:val="ru-RU" w:eastAsia="ru-RU"/>
              </w:rPr>
              <w:t>37,5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645B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6327F2" w:rsidRPr="00EC5B1D" w:rsidTr="00BC241A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BC241A" w:rsidRDefault="006327F2" w:rsidP="006327F2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6327F2" w:rsidRPr="00EC5B1D" w:rsidTr="00AB2FCE">
        <w:trPr>
          <w:trHeight w:val="267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6327F2" w:rsidRPr="00AB2FCE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6327F2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>
              <w:rPr>
                <w:lang w:val="ru-RU" w:eastAsia="ru-RU"/>
              </w:rPr>
              <w:t>муниципальногообразования</w:t>
            </w:r>
            <w:proofErr w:type="spellEnd"/>
            <w:r>
              <w:rPr>
                <w:lang w:val="ru-RU" w:eastAsia="ru-RU"/>
              </w:rPr>
              <w:t>» на 2017-2020 годы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3E4325">
              <w:rPr>
                <w:lang w:val="ru-RU" w:eastAsia="ru-RU"/>
              </w:rPr>
              <w:t>1</w:t>
            </w:r>
            <w:r w:rsidR="009A1034">
              <w:rPr>
                <w:lang w:val="ru-RU" w:eastAsia="ru-RU"/>
              </w:rPr>
              <w:t>61</w:t>
            </w:r>
            <w:r w:rsidR="0016082F">
              <w:rPr>
                <w:lang w:val="ru-RU" w:eastAsia="ru-RU"/>
              </w:rPr>
              <w:t>,2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140</w:t>
            </w:r>
            <w:r w:rsidR="009A1034">
              <w:rPr>
                <w:lang w:val="ru-RU" w:eastAsia="ru-RU"/>
              </w:rPr>
              <w:t>45</w:t>
            </w:r>
            <w:r>
              <w:rPr>
                <w:lang w:val="ru-RU" w:eastAsia="ru-RU"/>
              </w:rPr>
              <w:t>,7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3E4325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1204,5</w:t>
            </w:r>
          </w:p>
        </w:tc>
      </w:tr>
      <w:tr w:rsidR="006327F2" w:rsidRPr="00C75A6D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75A6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RPr="00663251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right"/>
              <w:rPr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663251" w:rsidRDefault="006327F2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RPr="00394E86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t>Мероприятия по формированию современной городской среды (</w:t>
            </w:r>
            <w:proofErr w:type="spellStart"/>
            <w:r w:rsidRPr="00B3720C">
              <w:rPr>
                <w:lang w:val="ru-RU"/>
              </w:rPr>
              <w:t>софинансирование</w:t>
            </w:r>
            <w:proofErr w:type="spellEnd"/>
            <w:r w:rsidRPr="00B3720C">
              <w:rPr>
                <w:lang w:val="ru-RU"/>
              </w:rPr>
              <w:t xml:space="preserve"> местный бюджет)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A13E4C">
            <w:pPr>
              <w:jc w:val="right"/>
              <w:rPr>
                <w:lang w:val="ru-RU"/>
              </w:rPr>
            </w:pPr>
          </w:p>
          <w:p w:rsidR="003E4325" w:rsidRDefault="003E4325" w:rsidP="00A13E4C">
            <w:pPr>
              <w:jc w:val="right"/>
              <w:rPr>
                <w:lang w:val="ru-RU"/>
              </w:rPr>
            </w:pPr>
          </w:p>
          <w:p w:rsidR="003E4325" w:rsidRPr="0078233B" w:rsidRDefault="003E4325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A1034">
              <w:rPr>
                <w:lang w:val="ru-RU"/>
              </w:rPr>
              <w:t>21</w:t>
            </w:r>
            <w:r>
              <w:rPr>
                <w:lang w:val="ru-RU"/>
              </w:rPr>
              <w:t>,8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78233B" w:rsidRDefault="00A13E4C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A1034">
              <w:rPr>
                <w:lang w:val="ru-RU"/>
              </w:rPr>
              <w:t>21</w:t>
            </w:r>
            <w:r>
              <w:rPr>
                <w:lang w:val="ru-RU"/>
              </w:rPr>
              <w:t>,8</w:t>
            </w:r>
          </w:p>
        </w:tc>
      </w:tr>
      <w:tr w:rsidR="00A13E4C" w:rsidRPr="00EC5B1D" w:rsidTr="004D4DCB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3E4C" w:rsidRPr="00663251" w:rsidRDefault="00A13E4C" w:rsidP="00A13E4C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4C" w:rsidRPr="00663251" w:rsidRDefault="00A13E4C" w:rsidP="00A13E4C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11</w:t>
            </w:r>
            <w:r w:rsidR="0016082F">
              <w:rPr>
                <w:lang w:val="ru-RU"/>
              </w:rPr>
              <w:t>5</w:t>
            </w:r>
            <w:r w:rsidR="009A1034">
              <w:rPr>
                <w:lang w:val="ru-RU"/>
              </w:rPr>
              <w:t>17</w:t>
            </w:r>
            <w:r w:rsidRPr="008C1248">
              <w:t>,1</w:t>
            </w:r>
          </w:p>
        </w:tc>
      </w:tr>
      <w:tr w:rsidR="00A13E4C" w:rsidRPr="00EC5B1D" w:rsidTr="004D4DC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11</w:t>
            </w:r>
            <w:r w:rsidR="0016082F">
              <w:rPr>
                <w:lang w:val="ru-RU"/>
              </w:rPr>
              <w:t>5</w:t>
            </w:r>
            <w:r w:rsidR="009A1034">
              <w:rPr>
                <w:lang w:val="ru-RU"/>
              </w:rPr>
              <w:t>14</w:t>
            </w:r>
            <w:r w:rsidRPr="008C1248">
              <w:t>,1</w:t>
            </w:r>
          </w:p>
        </w:tc>
      </w:tr>
      <w:tr w:rsidR="00A13E4C" w:rsidRPr="00D7610C" w:rsidTr="004D4DC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DA40A8" w:rsidRDefault="00DA40A8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</w:t>
            </w:r>
            <w:r w:rsidR="009A1034">
              <w:rPr>
                <w:lang w:val="ru-RU"/>
              </w:rPr>
              <w:t>3</w:t>
            </w:r>
            <w:r>
              <w:rPr>
                <w:lang w:val="ru-RU"/>
              </w:rPr>
              <w:t>,7</w:t>
            </w:r>
          </w:p>
        </w:tc>
      </w:tr>
      <w:tr w:rsidR="00A13E4C" w:rsidRPr="00EC5B1D" w:rsidTr="004D4DC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Pr="00DA40A8" w:rsidRDefault="00DA40A8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565</w:t>
            </w:r>
            <w:r w:rsidR="009A1034">
              <w:rPr>
                <w:lang w:val="ru-RU"/>
              </w:rPr>
              <w:t>1</w:t>
            </w:r>
            <w:r>
              <w:rPr>
                <w:lang w:val="ru-RU"/>
              </w:rPr>
              <w:t>,9</w:t>
            </w:r>
          </w:p>
        </w:tc>
      </w:tr>
      <w:tr w:rsidR="00A13E4C" w:rsidRPr="00EC5B1D" w:rsidTr="004D4DCB">
        <w:trPr>
          <w:trHeight w:val="23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DA40A8" w:rsidRDefault="00A13E4C" w:rsidP="00A13E4C">
            <w:pPr>
              <w:jc w:val="right"/>
              <w:rPr>
                <w:lang w:val="ru-RU"/>
              </w:rPr>
            </w:pPr>
            <w:r w:rsidRPr="008C1248">
              <w:t>3</w:t>
            </w:r>
            <w:r w:rsidR="00DA40A8">
              <w:rPr>
                <w:lang w:val="ru-RU"/>
              </w:rPr>
              <w:t>1</w:t>
            </w:r>
            <w:r w:rsidR="009A1034">
              <w:rPr>
                <w:lang w:val="ru-RU"/>
              </w:rPr>
              <w:t>86</w:t>
            </w:r>
            <w:r w:rsidR="00DA40A8">
              <w:rPr>
                <w:lang w:val="ru-RU"/>
              </w:rPr>
              <w:t>,2</w:t>
            </w:r>
          </w:p>
        </w:tc>
      </w:tr>
      <w:tr w:rsidR="00A13E4C" w:rsidRPr="00EC5B1D" w:rsidTr="004D4DCB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45,0</w:t>
            </w:r>
          </w:p>
        </w:tc>
      </w:tr>
      <w:tr w:rsidR="00A13E4C" w:rsidRPr="00EC5B1D" w:rsidTr="004D4DCB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1000,4</w:t>
            </w:r>
          </w:p>
        </w:tc>
      </w:tr>
      <w:tr w:rsidR="00A13E4C" w:rsidRPr="00EC5B1D" w:rsidTr="004D4DCB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Default="00A13E4C" w:rsidP="00A13E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154,8</w:t>
            </w:r>
          </w:p>
        </w:tc>
      </w:tr>
      <w:tr w:rsidR="00A13E4C" w:rsidRPr="00EC5B1D" w:rsidTr="004D4DCB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1264,9</w:t>
            </w:r>
          </w:p>
        </w:tc>
      </w:tr>
      <w:tr w:rsidR="00A13E4C" w:rsidRPr="00EC5B1D" w:rsidTr="004D4DCB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  <w:r w:rsidRPr="008C1248">
              <w:t>0,6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A13E4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471,8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F7347C" w:rsidRPr="00F7347C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7C" w:rsidRPr="00663251" w:rsidRDefault="00F7347C" w:rsidP="006327F2">
            <w:pPr>
              <w:rPr>
                <w:lang w:val="ru-RU"/>
              </w:rPr>
            </w:pPr>
            <w:r w:rsidRPr="00F7347C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DA40A8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3674,9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DA40A8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3303,6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DA40A8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1951,2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599,8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371,3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F7347C" w:rsidRPr="00F7347C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7C" w:rsidRPr="00663251" w:rsidRDefault="00F7347C" w:rsidP="006327F2">
            <w:pPr>
              <w:rPr>
                <w:lang w:val="ru-RU"/>
              </w:rPr>
            </w:pPr>
            <w:r w:rsidRPr="00F7347C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63,1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624B77">
        <w:trPr>
          <w:trHeight w:val="22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6327F2" w:rsidRPr="00EC5B1D" w:rsidTr="00624B77">
        <w:trPr>
          <w:trHeight w:val="2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6327F2" w:rsidRPr="00663251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663251" w:rsidTr="00570CD2">
        <w:trPr>
          <w:trHeight w:val="26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3,0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6327F2" w:rsidRPr="00EC5B1D" w:rsidTr="0012420B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886,0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570CD2">
        <w:trPr>
          <w:trHeight w:val="486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102C0C">
        <w:trPr>
          <w:trHeight w:val="37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 w:rsidR="00932C52">
              <w:rPr>
                <w:lang w:val="ru-RU" w:eastAsia="ru-RU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570CD2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b/>
                <w:bCs/>
                <w:lang w:val="ru-RU" w:eastAsia="ru-RU"/>
              </w:rPr>
            </w:pPr>
          </w:p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F7347C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  <w:r w:rsidR="00951ED8">
              <w:rPr>
                <w:lang w:val="ru-RU"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6327F2" w:rsidRPr="00570CD2" w:rsidTr="004E4CE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</w:p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A112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9A1034">
              <w:rPr>
                <w:lang w:val="ru-RU" w:eastAsia="ru-RU"/>
              </w:rPr>
              <w:t>8949,9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FD58D0" w:rsidRDefault="000D6DB7" w:rsidP="004E4CE8">
      <w:pPr>
        <w:rPr>
          <w:lang w:val="ru-RU"/>
        </w:rPr>
      </w:pPr>
      <w:r>
        <w:rPr>
          <w:lang w:val="ru-RU"/>
        </w:rPr>
        <w:t xml:space="preserve">    </w:t>
      </w:r>
      <w:r w:rsidR="004E4CE8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           </w:t>
      </w:r>
    </w:p>
    <w:p w:rsidR="00261EB8" w:rsidRDefault="00261EB8" w:rsidP="00F7347C">
      <w:pPr>
        <w:rPr>
          <w:lang w:val="ru-RU"/>
        </w:rPr>
      </w:pPr>
    </w:p>
    <w:p w:rsidR="00F7347C" w:rsidRDefault="00F7347C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Default="00802938" w:rsidP="00F7347C">
      <w:pPr>
        <w:rPr>
          <w:lang w:val="ru-RU"/>
        </w:rPr>
      </w:pPr>
    </w:p>
    <w:p w:rsidR="00802938" w:rsidRPr="00047A7A" w:rsidRDefault="00802938" w:rsidP="00F7347C">
      <w:pPr>
        <w:rPr>
          <w:lang w:val="ru-RU"/>
        </w:rPr>
      </w:pPr>
    </w:p>
    <w:p w:rsidR="00A754B0" w:rsidRDefault="00A754B0" w:rsidP="002D4BCD">
      <w:pPr>
        <w:rPr>
          <w:lang w:val="ru-RU"/>
        </w:rPr>
      </w:pPr>
      <w:r>
        <w:rPr>
          <w:lang w:val="ru-RU"/>
        </w:rPr>
        <w:t xml:space="preserve">                 </w:t>
      </w:r>
      <w:r w:rsidR="00E87D2A">
        <w:rPr>
          <w:lang w:val="ru-RU"/>
        </w:rPr>
        <w:t xml:space="preserve">                     </w:t>
      </w:r>
    </w:p>
    <w:p w:rsidR="00AC1569" w:rsidRDefault="00AC1569" w:rsidP="002D4BCD">
      <w:pPr>
        <w:rPr>
          <w:lang w:val="ru-RU"/>
        </w:rPr>
      </w:pPr>
    </w:p>
    <w:p w:rsidR="00AC1569" w:rsidRPr="00047A7A" w:rsidRDefault="00AC1569" w:rsidP="00AC1569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Приложение</w:t>
      </w:r>
      <w:r w:rsidRPr="00047A7A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047A7A">
        <w:rPr>
          <w:lang w:val="ru-RU"/>
        </w:rPr>
        <w:t>11</w:t>
      </w:r>
    </w:p>
    <w:p w:rsidR="00AC1569" w:rsidRPr="00047A7A" w:rsidRDefault="00AC1569" w:rsidP="00AC1569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  <w:r w:rsidRPr="00047A7A">
        <w:rPr>
          <w:lang w:val="ru-RU"/>
        </w:rPr>
        <w:t xml:space="preserve">к решению Думы Алзамайского  </w:t>
      </w:r>
    </w:p>
    <w:p w:rsidR="00AC1569" w:rsidRPr="00047A7A" w:rsidRDefault="00AC1569" w:rsidP="00AC1569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AC1569" w:rsidRDefault="00AC1569" w:rsidP="00AC1569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</w:t>
      </w:r>
      <w:r w:rsidRPr="00047A7A">
        <w:rPr>
          <w:lang w:val="ru-RU"/>
        </w:rPr>
        <w:t>от</w:t>
      </w:r>
      <w:r>
        <w:rPr>
          <w:lang w:val="ru-RU"/>
        </w:rPr>
        <w:t xml:space="preserve"> </w:t>
      </w:r>
      <w:r w:rsidR="00D11224">
        <w:rPr>
          <w:lang w:val="ru-RU"/>
        </w:rPr>
        <w:t>23.11</w:t>
      </w:r>
      <w:r>
        <w:rPr>
          <w:lang w:val="ru-RU"/>
        </w:rPr>
        <w:t xml:space="preserve">.2020 г.  </w:t>
      </w:r>
      <w:r w:rsidRPr="00047A7A">
        <w:rPr>
          <w:lang w:val="ru-RU"/>
        </w:rPr>
        <w:t xml:space="preserve">№ </w:t>
      </w:r>
      <w:r w:rsidR="00D216BB">
        <w:rPr>
          <w:lang w:val="ru-RU"/>
        </w:rPr>
        <w:t>178</w:t>
      </w:r>
    </w:p>
    <w:p w:rsidR="00AC1569" w:rsidRPr="00047A7A" w:rsidRDefault="00AC1569" w:rsidP="00AC1569">
      <w:pPr>
        <w:rPr>
          <w:lang w:val="ru-RU"/>
        </w:rPr>
      </w:pPr>
    </w:p>
    <w:p w:rsidR="00AC1569" w:rsidRPr="00047A7A" w:rsidRDefault="00AC1569" w:rsidP="00AC1569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</w:t>
      </w:r>
      <w:r>
        <w:rPr>
          <w:lang w:val="ru-RU"/>
        </w:rPr>
        <w:t xml:space="preserve">20 </w:t>
      </w:r>
      <w:r w:rsidRPr="00047A7A">
        <w:rPr>
          <w:lang w:val="ru-RU"/>
        </w:rPr>
        <w:t>год</w:t>
      </w:r>
    </w:p>
    <w:p w:rsidR="00AC1569" w:rsidRPr="00047A7A" w:rsidRDefault="00AC1569" w:rsidP="00AC1569">
      <w:pPr>
        <w:jc w:val="center"/>
        <w:rPr>
          <w:bCs/>
          <w:lang w:val="ru-RU"/>
        </w:rPr>
      </w:pPr>
    </w:p>
    <w:p w:rsidR="00AC1569" w:rsidRPr="00047A7A" w:rsidRDefault="00AC1569" w:rsidP="00AC1569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AC1569" w:rsidRPr="00047A7A" w:rsidTr="00DE339B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AC1569" w:rsidRPr="00047A7A" w:rsidTr="00DE339B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A1034">
              <w:rPr>
                <w:lang w:val="ru-RU"/>
              </w:rPr>
              <w:t>34</w:t>
            </w:r>
            <w:r>
              <w:rPr>
                <w:lang w:val="ru-RU"/>
              </w:rPr>
              <w:t>,0</w:t>
            </w:r>
          </w:p>
        </w:tc>
      </w:tr>
      <w:tr w:rsidR="00AC1569" w:rsidRPr="00047A7A" w:rsidTr="00DE339B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A1034">
              <w:rPr>
                <w:lang w:val="ru-RU"/>
              </w:rPr>
              <w:t>34</w:t>
            </w:r>
            <w:r>
              <w:rPr>
                <w:lang w:val="ru-RU"/>
              </w:rPr>
              <w:t>,0</w:t>
            </w:r>
          </w:p>
        </w:tc>
      </w:tr>
      <w:tr w:rsidR="00AC1569" w:rsidRPr="00047A7A" w:rsidTr="00DE339B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A1034">
              <w:rPr>
                <w:lang w:val="ru-RU"/>
              </w:rPr>
              <w:t>34</w:t>
            </w:r>
            <w:r>
              <w:rPr>
                <w:lang w:val="ru-RU"/>
              </w:rPr>
              <w:t>,0</w:t>
            </w:r>
          </w:p>
        </w:tc>
      </w:tr>
      <w:tr w:rsidR="00AC1569" w:rsidRPr="00047A7A" w:rsidTr="00DE339B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A1034">
              <w:rPr>
                <w:lang w:val="ru-RU"/>
              </w:rPr>
              <w:t>34</w:t>
            </w:r>
            <w:r>
              <w:rPr>
                <w:lang w:val="ru-RU"/>
              </w:rPr>
              <w:t>,0</w:t>
            </w:r>
          </w:p>
        </w:tc>
      </w:tr>
      <w:tr w:rsidR="00AC1569" w:rsidRPr="002D71D5" w:rsidTr="00DE339B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</w:p>
        </w:tc>
      </w:tr>
      <w:tr w:rsidR="00AC1569" w:rsidRPr="002D71D5" w:rsidTr="00DE339B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</w:p>
        </w:tc>
      </w:tr>
      <w:tr w:rsidR="00AC1569" w:rsidRPr="00047A7A" w:rsidTr="00DE339B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-1000,0</w:t>
            </w:r>
          </w:p>
        </w:tc>
      </w:tr>
      <w:tr w:rsidR="00AC1569" w:rsidRPr="002D71D5" w:rsidTr="00DE339B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AC1569" w:rsidRPr="002D71D5" w:rsidTr="00DE339B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AC1569" w:rsidRPr="00047A7A" w:rsidTr="00DE339B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-1000,0</w:t>
            </w:r>
          </w:p>
        </w:tc>
      </w:tr>
      <w:tr w:rsidR="00AC1569" w:rsidRPr="00047A7A" w:rsidTr="00DE339B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Default="00AC1569" w:rsidP="00DE339B">
            <w:pPr>
              <w:jc w:val="center"/>
              <w:rPr>
                <w:lang w:val="ru-RU"/>
              </w:rPr>
            </w:pPr>
          </w:p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-1000,0</w:t>
            </w:r>
          </w:p>
        </w:tc>
      </w:tr>
      <w:tr w:rsidR="00AC1569" w:rsidRPr="00047A7A" w:rsidTr="00DE339B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530,6</w:t>
            </w:r>
          </w:p>
        </w:tc>
      </w:tr>
      <w:tr w:rsidR="00AC1569" w:rsidRPr="00047A7A" w:rsidTr="00DE339B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-99419,3</w:t>
            </w:r>
          </w:p>
        </w:tc>
      </w:tr>
      <w:tr w:rsidR="00AC1569" w:rsidRPr="00047A7A" w:rsidTr="00DE339B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-99419,3</w:t>
            </w:r>
          </w:p>
        </w:tc>
      </w:tr>
      <w:tr w:rsidR="00AC1569" w:rsidRPr="00047A7A" w:rsidTr="00DE339B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-99419,3</w:t>
            </w:r>
          </w:p>
        </w:tc>
      </w:tr>
      <w:tr w:rsidR="00AC1569" w:rsidRPr="00047A7A" w:rsidTr="00DE339B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lastRenderedPageBreak/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-99419,3</w:t>
            </w:r>
          </w:p>
        </w:tc>
      </w:tr>
      <w:tr w:rsidR="00AC1569" w:rsidRPr="00047A7A" w:rsidTr="00DE339B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99949,9</w:t>
            </w:r>
          </w:p>
        </w:tc>
      </w:tr>
      <w:tr w:rsidR="00AC1569" w:rsidRPr="00047A7A" w:rsidTr="00DE339B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99949,9</w:t>
            </w:r>
          </w:p>
        </w:tc>
      </w:tr>
      <w:tr w:rsidR="00AC1569" w:rsidRPr="00047A7A" w:rsidTr="00DE339B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99949,9</w:t>
            </w:r>
          </w:p>
        </w:tc>
      </w:tr>
      <w:tr w:rsidR="00AC1569" w:rsidRPr="00047A7A" w:rsidTr="00DE339B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99949,9</w:t>
            </w:r>
          </w:p>
        </w:tc>
      </w:tr>
    </w:tbl>
    <w:p w:rsidR="00AC1569" w:rsidRDefault="00AC1569" w:rsidP="00AC1569">
      <w:pPr>
        <w:ind w:right="-143"/>
        <w:jc w:val="right"/>
        <w:rPr>
          <w:lang w:val="ru-RU"/>
        </w:rPr>
      </w:pPr>
    </w:p>
    <w:p w:rsidR="00AC1569" w:rsidRDefault="00AC1569" w:rsidP="00AC1569">
      <w:pPr>
        <w:ind w:right="-143"/>
        <w:jc w:val="right"/>
        <w:rPr>
          <w:lang w:val="ru-RU"/>
        </w:rPr>
      </w:pPr>
    </w:p>
    <w:p w:rsidR="00AC1569" w:rsidRPr="00047A7A" w:rsidRDefault="00AC1569" w:rsidP="00AC1569">
      <w:pPr>
        <w:ind w:right="-143"/>
        <w:jc w:val="right"/>
        <w:rPr>
          <w:lang w:val="ru-RU"/>
        </w:rPr>
      </w:pP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>
        <w:rPr>
          <w:lang w:val="ru-RU" w:eastAsia="ru-RU"/>
        </w:rPr>
        <w:t xml:space="preserve">           Л. С. Фролова</w:t>
      </w:r>
    </w:p>
    <w:p w:rsidR="00AC1569" w:rsidRDefault="00AC1569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AC1569" w:rsidRDefault="00AC1569" w:rsidP="002D4BCD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6A33" w:rsidRPr="00442938" w:rsidTr="001876E0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lastRenderedPageBreak/>
              <w:t>Приложение № 14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</w:t>
            </w:r>
            <w:r w:rsidR="00442938">
              <w:rPr>
                <w:bCs/>
                <w:lang w:val="ru-RU"/>
              </w:rPr>
              <w:t xml:space="preserve"> </w:t>
            </w:r>
            <w:r w:rsidR="00D3474E">
              <w:rPr>
                <w:bCs/>
                <w:lang w:val="ru-RU"/>
              </w:rPr>
              <w:t>2</w:t>
            </w:r>
            <w:r w:rsidR="00DA40A8">
              <w:rPr>
                <w:bCs/>
                <w:lang w:val="ru-RU"/>
              </w:rPr>
              <w:t>3.11</w:t>
            </w:r>
            <w:r w:rsidR="00442938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2020 г. № </w:t>
            </w:r>
            <w:r w:rsidR="00D216BB">
              <w:rPr>
                <w:bCs/>
                <w:lang w:val="ru-RU"/>
              </w:rPr>
              <w:t>178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031BA6" w:rsidRDefault="00816A33" w:rsidP="001876E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Default="00816A33" w:rsidP="00816A33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816A33" w:rsidRPr="00E65E0D" w:rsidTr="001876E0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816A33" w:rsidRPr="00E65E0D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816A33" w:rsidRPr="009247EB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«Обеспечение первичных мер пожарной безопасности на террит</w:t>
            </w:r>
            <w:r>
              <w:rPr>
                <w:lang w:val="ru-RU" w:eastAsia="ru-RU"/>
              </w:rPr>
              <w:t>ории Алзамайского муниципального образования» на 2016-2021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DA40A8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816A33" w:rsidRPr="00844CA4" w:rsidTr="001876E0">
        <w:trPr>
          <w:trHeight w:val="526"/>
        </w:trPr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2014-2025годы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D467A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6391,2</w:t>
            </w:r>
          </w:p>
        </w:tc>
      </w:tr>
      <w:tr w:rsidR="00816A33" w:rsidRPr="00E65E0D" w:rsidTr="001876E0">
        <w:trPr>
          <w:trHeight w:val="523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center"/>
              <w:rPr>
                <w:lang w:eastAsia="ru-RU"/>
              </w:rPr>
            </w:pPr>
            <w:r w:rsidRPr="00E65E0D"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S2951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</w:p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right"/>
              <w:rPr>
                <w:highlight w:val="yellow"/>
                <w:lang w:eastAsia="ru-RU"/>
              </w:rPr>
            </w:pPr>
            <w:r w:rsidRPr="00844CA4">
              <w:rPr>
                <w:lang w:eastAsia="ru-RU"/>
              </w:rPr>
              <w:t>37424</w:t>
            </w:r>
            <w:r w:rsidRPr="00844CA4">
              <w:rPr>
                <w:lang w:val="ru-RU" w:eastAsia="ru-RU"/>
              </w:rPr>
              <w:t>,</w:t>
            </w:r>
            <w:r w:rsidRPr="00844CA4">
              <w:rPr>
                <w:lang w:eastAsia="ru-RU"/>
              </w:rPr>
              <w:t>2</w:t>
            </w:r>
          </w:p>
        </w:tc>
      </w:tr>
      <w:tr w:rsidR="00816A33" w:rsidRPr="00787748" w:rsidTr="001876E0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787748"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 w:rsidRPr="00787748">
              <w:rPr>
                <w:lang w:val="ru-RU" w:eastAsia="ru-RU"/>
              </w:rPr>
              <w:t>муниципальногообразования</w:t>
            </w:r>
            <w:proofErr w:type="spellEnd"/>
            <w:r w:rsidRPr="00787748">
              <w:rPr>
                <w:lang w:val="ru-RU" w:eastAsia="ru-RU"/>
              </w:rPr>
              <w:t>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16A33" w:rsidRPr="004C232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816A33" w:rsidRPr="008E6F15" w:rsidTr="00802938">
        <w:trPr>
          <w:trHeight w:val="463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33" w:rsidRDefault="00816A33" w:rsidP="0080293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C91924" w:rsidRDefault="00C91924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816A33" w:rsidRPr="004C232D" w:rsidTr="00F7347C">
        <w:trPr>
          <w:trHeight w:val="411"/>
        </w:trPr>
        <w:tc>
          <w:tcPr>
            <w:tcW w:w="2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1204,5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 w:rsidRPr="00394E86">
              <w:t>79528F5551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4A6D84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  <w:r w:rsidR="00D467A5">
              <w:rPr>
                <w:lang w:val="ru-RU" w:eastAsia="ru-RU"/>
              </w:rPr>
              <w:t>21</w:t>
            </w:r>
            <w:r>
              <w:rPr>
                <w:lang w:val="ru-RU" w:eastAsia="ru-RU"/>
              </w:rPr>
              <w:t>,8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44CA4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816A33" w:rsidRPr="00E65E0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816A33" w:rsidRPr="00E65E0D" w:rsidTr="001876E0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816A33" w:rsidRPr="00E65E0D" w:rsidTr="001876E0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D467A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61078,0</w:t>
            </w:r>
          </w:p>
        </w:tc>
      </w:tr>
    </w:tbl>
    <w:p w:rsidR="00816A33" w:rsidRDefault="00816A33" w:rsidP="00816A33">
      <w:pPr>
        <w:rPr>
          <w:lang w:val="ru-RU"/>
        </w:rPr>
      </w:pPr>
    </w:p>
    <w:p w:rsidR="00816A33" w:rsidRDefault="00816A33" w:rsidP="00816A33">
      <w:pPr>
        <w:rPr>
          <w:lang w:val="ru-RU"/>
        </w:rPr>
      </w:pPr>
    </w:p>
    <w:p w:rsidR="00816A33" w:rsidRDefault="00816A33" w:rsidP="00816A33">
      <w:pPr>
        <w:rPr>
          <w:lang w:val="ru-RU"/>
        </w:rPr>
      </w:pP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Л.С. Фролова</w:t>
      </w: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816A33" w:rsidRDefault="00816A33" w:rsidP="00816A33">
      <w:pPr>
        <w:rPr>
          <w:sz w:val="28"/>
          <w:szCs w:val="28"/>
          <w:lang w:val="ru-RU"/>
        </w:rPr>
      </w:pP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DC483A" w:rsidRDefault="00DC483A" w:rsidP="009672E7">
      <w:pPr>
        <w:jc w:val="right"/>
        <w:rPr>
          <w:lang w:val="ru-RU"/>
        </w:rPr>
      </w:pPr>
    </w:p>
    <w:p w:rsidR="00DC483A" w:rsidRDefault="00DC483A" w:rsidP="009672E7">
      <w:pPr>
        <w:jc w:val="right"/>
        <w:rPr>
          <w:lang w:val="ru-RU"/>
        </w:rPr>
      </w:pPr>
    </w:p>
    <w:p w:rsidR="00DC483A" w:rsidRDefault="00DC483A" w:rsidP="009672E7">
      <w:pPr>
        <w:jc w:val="right"/>
        <w:rPr>
          <w:lang w:val="ru-RU"/>
        </w:rPr>
      </w:pPr>
    </w:p>
    <w:p w:rsidR="00DC483A" w:rsidRDefault="00DC483A" w:rsidP="009672E7">
      <w:pPr>
        <w:jc w:val="right"/>
        <w:rPr>
          <w:lang w:val="ru-RU"/>
        </w:rPr>
      </w:pPr>
    </w:p>
    <w:p w:rsidR="00DC483A" w:rsidRDefault="00DC483A" w:rsidP="009672E7">
      <w:pPr>
        <w:jc w:val="right"/>
        <w:rPr>
          <w:lang w:val="ru-RU"/>
        </w:rPr>
      </w:pPr>
    </w:p>
    <w:p w:rsidR="00DC483A" w:rsidRDefault="00DC483A" w:rsidP="009672E7">
      <w:pPr>
        <w:jc w:val="right"/>
        <w:rPr>
          <w:lang w:val="ru-RU"/>
        </w:rPr>
      </w:pPr>
    </w:p>
    <w:p w:rsidR="00463A6B" w:rsidRDefault="00463A6B" w:rsidP="0080293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5504" w:rsidRPr="002515AD" w:rsidTr="00633F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5504" w:rsidRPr="0042353F" w:rsidRDefault="00815504" w:rsidP="00633F49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lastRenderedPageBreak/>
              <w:t>Приложение № 16</w:t>
            </w:r>
          </w:p>
          <w:p w:rsidR="00815504" w:rsidRPr="0042353F" w:rsidRDefault="00815504" w:rsidP="00633F49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815504" w:rsidRPr="0042353F" w:rsidRDefault="00815504" w:rsidP="00633F49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815504" w:rsidRPr="0042353F" w:rsidRDefault="00815504" w:rsidP="00633F49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</w:t>
            </w:r>
            <w:r w:rsidR="00B16727">
              <w:rPr>
                <w:bCs/>
                <w:lang w:val="ru-RU"/>
              </w:rPr>
              <w:t>23.11.2020</w:t>
            </w:r>
            <w:r>
              <w:rPr>
                <w:bCs/>
                <w:lang w:val="ru-RU"/>
              </w:rPr>
              <w:t xml:space="preserve"> года. </w:t>
            </w:r>
            <w:r w:rsidRPr="0042353F">
              <w:rPr>
                <w:bCs/>
                <w:lang w:val="ru-RU"/>
              </w:rPr>
              <w:t>№</w:t>
            </w:r>
            <w:r>
              <w:rPr>
                <w:bCs/>
                <w:lang w:val="ru-RU"/>
              </w:rPr>
              <w:t xml:space="preserve"> </w:t>
            </w:r>
            <w:r w:rsidR="00D216BB">
              <w:rPr>
                <w:bCs/>
                <w:lang w:val="ru-RU"/>
              </w:rPr>
              <w:t>178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5504" w:rsidRPr="0042353F" w:rsidRDefault="00815504" w:rsidP="00633F49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815504" w:rsidRPr="00B15575" w:rsidRDefault="00815504" w:rsidP="00815504">
      <w:pPr>
        <w:jc w:val="right"/>
        <w:rPr>
          <w:lang w:val="ru-RU"/>
        </w:rPr>
      </w:pPr>
    </w:p>
    <w:p w:rsidR="00815504" w:rsidRPr="00B15575" w:rsidRDefault="00815504" w:rsidP="00815504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>на 20</w:t>
      </w:r>
      <w:r>
        <w:rPr>
          <w:bCs/>
          <w:lang w:val="ru-RU"/>
        </w:rPr>
        <w:t>20</w:t>
      </w:r>
      <w:r w:rsidRPr="00B15575">
        <w:rPr>
          <w:bCs/>
          <w:lang w:val="ru-RU"/>
        </w:rPr>
        <w:t xml:space="preserve"> год</w:t>
      </w:r>
    </w:p>
    <w:p w:rsidR="00815504" w:rsidRPr="00B15575" w:rsidRDefault="00815504" w:rsidP="00815504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933"/>
        <w:gridCol w:w="1527"/>
        <w:gridCol w:w="1329"/>
        <w:gridCol w:w="1108"/>
      </w:tblGrid>
      <w:tr w:rsidR="00815504" w:rsidRPr="002D71D5" w:rsidTr="00633F49">
        <w:trPr>
          <w:trHeight w:val="320"/>
        </w:trPr>
        <w:tc>
          <w:tcPr>
            <w:tcW w:w="1920" w:type="pct"/>
            <w:vAlign w:val="center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1010" w:type="pct"/>
            <w:vAlign w:val="center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>20</w:t>
            </w:r>
            <w:r w:rsidRPr="00B15575">
              <w:rPr>
                <w:lang w:val="ru-RU"/>
              </w:rPr>
              <w:t xml:space="preserve"> года</w:t>
            </w:r>
          </w:p>
          <w:p w:rsidR="00815504" w:rsidRPr="00B15575" w:rsidRDefault="00815504" w:rsidP="00633F49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815504" w:rsidRPr="00B15575" w:rsidRDefault="00815504" w:rsidP="00633F49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Pr="00B15575">
              <w:t>0</w:t>
            </w:r>
            <w:r>
              <w:rPr>
                <w:lang w:val="ru-RU"/>
              </w:rPr>
              <w:t>20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694" w:type="pct"/>
            <w:vAlign w:val="center"/>
          </w:tcPr>
          <w:p w:rsidR="00815504" w:rsidRPr="00B15575" w:rsidRDefault="00815504" w:rsidP="00633F49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20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79" w:type="pct"/>
            <w:vAlign w:val="center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2021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815504" w:rsidRPr="00B15575" w:rsidTr="00633F49">
        <w:trPr>
          <w:trHeight w:val="172"/>
        </w:trPr>
        <w:tc>
          <w:tcPr>
            <w:tcW w:w="1920" w:type="pct"/>
          </w:tcPr>
          <w:p w:rsidR="00815504" w:rsidRPr="00B15575" w:rsidRDefault="00815504" w:rsidP="00633F49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shd w:val="clear" w:color="auto" w:fill="FFFFFF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</w:tr>
      <w:tr w:rsidR="00815504" w:rsidRPr="00B15575" w:rsidTr="00633F49">
        <w:trPr>
          <w:trHeight w:val="261"/>
        </w:trPr>
        <w:tc>
          <w:tcPr>
            <w:tcW w:w="1920" w:type="pct"/>
          </w:tcPr>
          <w:p w:rsidR="00815504" w:rsidRPr="00B15575" w:rsidRDefault="00815504" w:rsidP="00633F49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633F49">
            <w:pPr>
              <w:jc w:val="center"/>
            </w:pPr>
          </w:p>
        </w:tc>
        <w:tc>
          <w:tcPr>
            <w:tcW w:w="798" w:type="pct"/>
          </w:tcPr>
          <w:p w:rsidR="00815504" w:rsidRPr="00B15575" w:rsidRDefault="00815504" w:rsidP="00633F49">
            <w:pPr>
              <w:jc w:val="center"/>
            </w:pPr>
          </w:p>
        </w:tc>
        <w:tc>
          <w:tcPr>
            <w:tcW w:w="694" w:type="pct"/>
            <w:vAlign w:val="bottom"/>
          </w:tcPr>
          <w:p w:rsidR="00815504" w:rsidRPr="00B15575" w:rsidRDefault="00815504" w:rsidP="00633F49">
            <w:pPr>
              <w:jc w:val="center"/>
            </w:pPr>
          </w:p>
        </w:tc>
        <w:tc>
          <w:tcPr>
            <w:tcW w:w="579" w:type="pct"/>
          </w:tcPr>
          <w:p w:rsidR="00815504" w:rsidRPr="00B15575" w:rsidRDefault="00815504" w:rsidP="00633F49">
            <w:pPr>
              <w:jc w:val="center"/>
            </w:pPr>
          </w:p>
        </w:tc>
      </w:tr>
      <w:tr w:rsidR="00815504" w:rsidRPr="00B15575" w:rsidTr="00633F49">
        <w:trPr>
          <w:trHeight w:val="533"/>
        </w:trPr>
        <w:tc>
          <w:tcPr>
            <w:tcW w:w="1920" w:type="pct"/>
          </w:tcPr>
          <w:p w:rsidR="00815504" w:rsidRPr="00B15575" w:rsidRDefault="00815504" w:rsidP="00633F49">
            <w:pPr>
              <w:rPr>
                <w:lang w:val="ru-RU"/>
              </w:rPr>
            </w:pPr>
          </w:p>
          <w:p w:rsidR="00815504" w:rsidRPr="00B15575" w:rsidRDefault="00815504" w:rsidP="00633F49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815504" w:rsidRPr="00B15575" w:rsidRDefault="00815504" w:rsidP="00633F49">
            <w:pPr>
              <w:rPr>
                <w:lang w:val="ru-RU"/>
              </w:rPr>
            </w:pPr>
          </w:p>
        </w:tc>
        <w:tc>
          <w:tcPr>
            <w:tcW w:w="1010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815504" w:rsidRPr="00B3740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  <w:tc>
          <w:tcPr>
            <w:tcW w:w="694" w:type="pct"/>
            <w:vAlign w:val="bottom"/>
          </w:tcPr>
          <w:p w:rsidR="00815504" w:rsidRPr="00B37405" w:rsidRDefault="00815504" w:rsidP="00633F49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Align w:val="bottom"/>
          </w:tcPr>
          <w:p w:rsidR="00815504" w:rsidRPr="00B3740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</w:tr>
      <w:tr w:rsidR="00815504" w:rsidRPr="00B15575" w:rsidTr="00633F49">
        <w:tc>
          <w:tcPr>
            <w:tcW w:w="1920" w:type="pct"/>
          </w:tcPr>
          <w:p w:rsidR="00815504" w:rsidRPr="00B15575" w:rsidRDefault="00815504" w:rsidP="00633F49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633F49">
            <w:pPr>
              <w:jc w:val="center"/>
            </w:pPr>
          </w:p>
        </w:tc>
        <w:tc>
          <w:tcPr>
            <w:tcW w:w="798" w:type="pct"/>
            <w:vAlign w:val="bottom"/>
          </w:tcPr>
          <w:p w:rsidR="00815504" w:rsidRPr="00B15575" w:rsidRDefault="00815504" w:rsidP="00633F49">
            <w:pPr>
              <w:jc w:val="center"/>
            </w:pPr>
          </w:p>
        </w:tc>
        <w:tc>
          <w:tcPr>
            <w:tcW w:w="694" w:type="pct"/>
            <w:vAlign w:val="bottom"/>
          </w:tcPr>
          <w:p w:rsidR="00815504" w:rsidRPr="00B15575" w:rsidRDefault="00815504" w:rsidP="00633F49">
            <w:pPr>
              <w:jc w:val="center"/>
            </w:pPr>
          </w:p>
        </w:tc>
        <w:tc>
          <w:tcPr>
            <w:tcW w:w="579" w:type="pct"/>
            <w:vAlign w:val="bottom"/>
          </w:tcPr>
          <w:p w:rsidR="00815504" w:rsidRPr="00B15575" w:rsidRDefault="00815504" w:rsidP="00633F49">
            <w:pPr>
              <w:jc w:val="center"/>
            </w:pPr>
          </w:p>
        </w:tc>
      </w:tr>
      <w:tr w:rsidR="00815504" w:rsidRPr="003E4DEB" w:rsidTr="00633F49">
        <w:tc>
          <w:tcPr>
            <w:tcW w:w="1920" w:type="pct"/>
          </w:tcPr>
          <w:p w:rsidR="00815504" w:rsidRPr="00B15575" w:rsidRDefault="00815504" w:rsidP="00633F49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</w:t>
            </w:r>
            <w:r>
              <w:rPr>
                <w:lang w:val="ru-RU"/>
              </w:rPr>
              <w:t>едитные договоры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815504" w:rsidRPr="00A65E8D" w:rsidRDefault="00815504" w:rsidP="00633F49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815504" w:rsidRPr="00A65E8D" w:rsidRDefault="00815504" w:rsidP="00633F49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vAlign w:val="bottom"/>
          </w:tcPr>
          <w:p w:rsidR="00815504" w:rsidRPr="00A65E8D" w:rsidRDefault="00815504" w:rsidP="00633F49">
            <w:pPr>
              <w:jc w:val="center"/>
              <w:rPr>
                <w:lang w:val="ru-RU"/>
              </w:rPr>
            </w:pPr>
          </w:p>
        </w:tc>
      </w:tr>
      <w:tr w:rsidR="00815504" w:rsidRPr="00B15575" w:rsidTr="00633F49">
        <w:tc>
          <w:tcPr>
            <w:tcW w:w="1920" w:type="pct"/>
          </w:tcPr>
          <w:p w:rsidR="00815504" w:rsidRPr="00B15575" w:rsidRDefault="00815504" w:rsidP="00633F49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</w:p>
        </w:tc>
      </w:tr>
      <w:tr w:rsidR="00815504" w:rsidRPr="00B15575" w:rsidTr="00633F49">
        <w:tc>
          <w:tcPr>
            <w:tcW w:w="1920" w:type="pct"/>
          </w:tcPr>
          <w:p w:rsidR="00815504" w:rsidRPr="00B15575" w:rsidRDefault="00815504" w:rsidP="00633F49"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  <w:vAlign w:val="bottom"/>
          </w:tcPr>
          <w:p w:rsidR="00815504" w:rsidRPr="00B3740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815504" w:rsidRPr="00B37405" w:rsidRDefault="00815504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</w:tr>
    </w:tbl>
    <w:p w:rsidR="00815504" w:rsidRPr="00B15575" w:rsidRDefault="00815504" w:rsidP="00815504">
      <w:pPr>
        <w:jc w:val="center"/>
        <w:rPr>
          <w:b/>
          <w:bCs/>
          <w:lang w:val="ru-RU"/>
        </w:rPr>
      </w:pPr>
    </w:p>
    <w:p w:rsidR="00815504" w:rsidRPr="00B15575" w:rsidRDefault="00815504" w:rsidP="00815504">
      <w:pPr>
        <w:jc w:val="right"/>
        <w:rPr>
          <w:lang w:val="ru-RU"/>
        </w:rPr>
      </w:pPr>
    </w:p>
    <w:p w:rsidR="00815504" w:rsidRPr="00B15575" w:rsidRDefault="00815504" w:rsidP="00815504">
      <w:pPr>
        <w:rPr>
          <w:lang w:val="ru-RU"/>
        </w:rPr>
      </w:pPr>
    </w:p>
    <w:p w:rsidR="00815504" w:rsidRDefault="00815504" w:rsidP="00815504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>
        <w:rPr>
          <w:lang w:val="ru-RU"/>
        </w:rPr>
        <w:t xml:space="preserve">        </w:t>
      </w:r>
      <w:r w:rsidR="00B16727">
        <w:rPr>
          <w:lang w:val="ru-RU"/>
        </w:rPr>
        <w:t xml:space="preserve">    Л.С. Фролова</w:t>
      </w: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Pr="00047A7A" w:rsidRDefault="00815504" w:rsidP="0080293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B16727" w:rsidRPr="002515AD" w:rsidTr="00633F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16727" w:rsidRPr="0042353F" w:rsidRDefault="00B16727" w:rsidP="00633F4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Приложение № 17</w:t>
            </w:r>
          </w:p>
          <w:p w:rsidR="00B16727" w:rsidRPr="0042353F" w:rsidRDefault="00B16727" w:rsidP="00633F49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B16727" w:rsidRPr="0042353F" w:rsidRDefault="00B16727" w:rsidP="00633F49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B16727" w:rsidRPr="0042353F" w:rsidRDefault="00B16727" w:rsidP="00633F49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23.11.2020 года. </w:t>
            </w:r>
            <w:r w:rsidRPr="0042353F">
              <w:rPr>
                <w:bCs/>
                <w:lang w:val="ru-RU"/>
              </w:rPr>
              <w:t xml:space="preserve"> №</w:t>
            </w:r>
            <w:r>
              <w:rPr>
                <w:bCs/>
                <w:lang w:val="ru-RU"/>
              </w:rPr>
              <w:t xml:space="preserve"> </w:t>
            </w:r>
            <w:r w:rsidR="00D216BB">
              <w:rPr>
                <w:bCs/>
                <w:lang w:val="ru-RU"/>
              </w:rPr>
              <w:t>178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16727" w:rsidRPr="0042353F" w:rsidRDefault="00B16727" w:rsidP="00633F49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B16727" w:rsidRPr="00B15575" w:rsidRDefault="00B16727" w:rsidP="00B16727">
      <w:pPr>
        <w:jc w:val="right"/>
        <w:rPr>
          <w:lang w:val="ru-RU"/>
        </w:rPr>
      </w:pPr>
    </w:p>
    <w:p w:rsidR="00B16727" w:rsidRPr="00B15575" w:rsidRDefault="00B16727" w:rsidP="00B16727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 xml:space="preserve">на </w:t>
      </w:r>
      <w:r>
        <w:rPr>
          <w:bCs/>
          <w:lang w:val="ru-RU"/>
        </w:rPr>
        <w:t>плановый период 2021 и 2022</w:t>
      </w:r>
      <w:r w:rsidRPr="00B15575">
        <w:rPr>
          <w:bCs/>
          <w:lang w:val="ru-RU"/>
        </w:rPr>
        <w:t xml:space="preserve"> год</w:t>
      </w:r>
      <w:r>
        <w:rPr>
          <w:bCs/>
          <w:lang w:val="ru-RU"/>
        </w:rPr>
        <w:t>ов</w:t>
      </w:r>
    </w:p>
    <w:p w:rsidR="00B16727" w:rsidRPr="00B15575" w:rsidRDefault="00B16727" w:rsidP="00B16727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135"/>
        <w:gridCol w:w="1420"/>
        <w:gridCol w:w="991"/>
        <w:gridCol w:w="991"/>
        <w:gridCol w:w="991"/>
        <w:gridCol w:w="989"/>
        <w:gridCol w:w="987"/>
      </w:tblGrid>
      <w:tr w:rsidR="00B16727" w:rsidRPr="002D71D5" w:rsidTr="00633F49">
        <w:trPr>
          <w:trHeight w:val="320"/>
        </w:trPr>
        <w:tc>
          <w:tcPr>
            <w:tcW w:w="972" w:type="pct"/>
            <w:vAlign w:val="center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609" w:type="pct"/>
            <w:vAlign w:val="center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 xml:space="preserve">21 </w:t>
            </w:r>
            <w:r w:rsidRPr="00B15575">
              <w:rPr>
                <w:lang w:val="ru-RU"/>
              </w:rPr>
              <w:t>года</w:t>
            </w:r>
          </w:p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center"/>
          </w:tcPr>
          <w:p w:rsidR="00B16727" w:rsidRPr="00B15575" w:rsidRDefault="00B16727" w:rsidP="00633F49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>
              <w:t>0</w:t>
            </w:r>
            <w:r>
              <w:rPr>
                <w:lang w:val="ru-RU"/>
              </w:rPr>
              <w:t>21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B16727" w:rsidRPr="00B15575" w:rsidRDefault="00B16727" w:rsidP="00633F49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21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Верхний предел долга на 1 января 20</w:t>
            </w:r>
            <w:r>
              <w:rPr>
                <w:lang w:val="ru-RU"/>
              </w:rPr>
              <w:t>22</w:t>
            </w:r>
            <w:r w:rsidRPr="00B15575">
              <w:rPr>
                <w:lang w:val="ru-RU"/>
              </w:rPr>
              <w:t xml:space="preserve"> года</w:t>
            </w:r>
          </w:p>
        </w:tc>
        <w:tc>
          <w:tcPr>
            <w:tcW w:w="532" w:type="pct"/>
            <w:vAlign w:val="center"/>
          </w:tcPr>
          <w:p w:rsidR="00B16727" w:rsidRPr="00B15575" w:rsidRDefault="00B16727" w:rsidP="00633F49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>
              <w:t>02</w:t>
            </w:r>
            <w:r>
              <w:rPr>
                <w:lang w:val="ru-RU"/>
              </w:rPr>
              <w:t>2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B16727" w:rsidRPr="00B15575" w:rsidRDefault="00B16727" w:rsidP="00633F49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22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2023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B16727" w:rsidRPr="00B15575" w:rsidTr="00633F49">
        <w:trPr>
          <w:trHeight w:val="172"/>
        </w:trPr>
        <w:tc>
          <w:tcPr>
            <w:tcW w:w="972" w:type="pct"/>
          </w:tcPr>
          <w:p w:rsidR="00B16727" w:rsidRPr="00B15575" w:rsidRDefault="00B16727" w:rsidP="00633F49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634,0</w:t>
            </w:r>
          </w:p>
        </w:tc>
        <w:tc>
          <w:tcPr>
            <w:tcW w:w="762" w:type="pct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shd w:val="clear" w:color="auto" w:fill="FFFFFF"/>
            <w:vAlign w:val="bottom"/>
          </w:tcPr>
          <w:p w:rsidR="00B16727" w:rsidRPr="00B37405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1279,2</w:t>
            </w:r>
          </w:p>
        </w:tc>
        <w:tc>
          <w:tcPr>
            <w:tcW w:w="532" w:type="pct"/>
            <w:shd w:val="clear" w:color="auto" w:fill="FFFFFF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  <w:shd w:val="clear" w:color="auto" w:fill="FFFFFF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  <w:shd w:val="clear" w:color="auto" w:fill="FFFFFF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1940,9</w:t>
            </w:r>
          </w:p>
        </w:tc>
      </w:tr>
      <w:tr w:rsidR="00B16727" w:rsidRPr="00B15575" w:rsidTr="00633F49">
        <w:trPr>
          <w:trHeight w:val="261"/>
        </w:trPr>
        <w:tc>
          <w:tcPr>
            <w:tcW w:w="972" w:type="pct"/>
          </w:tcPr>
          <w:p w:rsidR="00B16727" w:rsidRPr="00B15575" w:rsidRDefault="00B16727" w:rsidP="00633F49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762" w:type="pct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2" w:type="pct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633F49">
            <w:pPr>
              <w:jc w:val="center"/>
            </w:pPr>
          </w:p>
        </w:tc>
      </w:tr>
      <w:tr w:rsidR="00B16727" w:rsidRPr="00B15575" w:rsidTr="00633F49">
        <w:trPr>
          <w:trHeight w:val="533"/>
        </w:trPr>
        <w:tc>
          <w:tcPr>
            <w:tcW w:w="972" w:type="pct"/>
          </w:tcPr>
          <w:p w:rsidR="00B16727" w:rsidRPr="00B15575" w:rsidRDefault="00B16727" w:rsidP="00633F49">
            <w:pPr>
              <w:rPr>
                <w:lang w:val="ru-RU"/>
              </w:rPr>
            </w:pPr>
          </w:p>
          <w:p w:rsidR="00B16727" w:rsidRPr="00B15575" w:rsidRDefault="00B16727" w:rsidP="00633F49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B16727" w:rsidRPr="00B15575" w:rsidRDefault="00B16727" w:rsidP="00633F49">
            <w:pPr>
              <w:rPr>
                <w:lang w:val="ru-RU"/>
              </w:rPr>
            </w:pPr>
          </w:p>
        </w:tc>
        <w:tc>
          <w:tcPr>
            <w:tcW w:w="609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B37405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633F49">
            <w:pPr>
              <w:rPr>
                <w:lang w:val="ru-RU"/>
              </w:rPr>
            </w:pPr>
          </w:p>
          <w:p w:rsidR="00B16727" w:rsidRDefault="00B16727" w:rsidP="00633F49">
            <w:pPr>
              <w:rPr>
                <w:lang w:val="ru-RU"/>
              </w:rPr>
            </w:pPr>
          </w:p>
          <w:p w:rsidR="00B16727" w:rsidRDefault="00B16727" w:rsidP="00633F49">
            <w:pPr>
              <w:rPr>
                <w:lang w:val="ru-RU"/>
              </w:rPr>
            </w:pPr>
          </w:p>
          <w:p w:rsidR="00B16727" w:rsidRDefault="00B16727" w:rsidP="00633F49">
            <w:pPr>
              <w:rPr>
                <w:lang w:val="ru-RU"/>
              </w:rPr>
            </w:pPr>
          </w:p>
          <w:p w:rsidR="00B16727" w:rsidRDefault="00B16727" w:rsidP="00633F49">
            <w:pPr>
              <w:rPr>
                <w:lang w:val="ru-RU"/>
              </w:rPr>
            </w:pPr>
          </w:p>
          <w:p w:rsidR="00B16727" w:rsidRDefault="00B16727" w:rsidP="00633F49">
            <w:pPr>
              <w:rPr>
                <w:lang w:val="ru-RU"/>
              </w:rPr>
            </w:pPr>
          </w:p>
          <w:p w:rsidR="00B16727" w:rsidRDefault="00B16727" w:rsidP="00633F49">
            <w:pPr>
              <w:rPr>
                <w:lang w:val="ru-RU"/>
              </w:rPr>
            </w:pPr>
          </w:p>
          <w:p w:rsidR="00B16727" w:rsidRDefault="00B16727" w:rsidP="00633F49">
            <w:pPr>
              <w:rPr>
                <w:lang w:val="ru-RU"/>
              </w:rPr>
            </w:pPr>
          </w:p>
        </w:tc>
      </w:tr>
      <w:tr w:rsidR="00B16727" w:rsidRPr="00B15575" w:rsidTr="00633F49">
        <w:tc>
          <w:tcPr>
            <w:tcW w:w="972" w:type="pct"/>
          </w:tcPr>
          <w:p w:rsidR="00B16727" w:rsidRPr="00B15575" w:rsidRDefault="00B16727" w:rsidP="00633F49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762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2" w:type="pct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633F49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633F49">
            <w:pPr>
              <w:jc w:val="center"/>
            </w:pPr>
          </w:p>
        </w:tc>
      </w:tr>
      <w:tr w:rsidR="00B16727" w:rsidRPr="002D71D5" w:rsidTr="00633F49">
        <w:tc>
          <w:tcPr>
            <w:tcW w:w="972" w:type="pct"/>
          </w:tcPr>
          <w:p w:rsidR="00B16727" w:rsidRPr="00B15575" w:rsidRDefault="00B16727" w:rsidP="00633F49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1.1.Кредитные договоры, заключенные в 201</w:t>
            </w:r>
            <w:r>
              <w:rPr>
                <w:lang w:val="ru-RU"/>
              </w:rPr>
              <w:t>7</w:t>
            </w:r>
            <w:r w:rsidRPr="00B15575">
              <w:rPr>
                <w:lang w:val="ru-RU"/>
              </w:rPr>
              <w:t xml:space="preserve"> году, сроком до трех лет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A65E8D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A65E8D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</w:tr>
      <w:tr w:rsidR="00B16727" w:rsidRPr="002D71D5" w:rsidTr="00633F49">
        <w:tc>
          <w:tcPr>
            <w:tcW w:w="972" w:type="pct"/>
          </w:tcPr>
          <w:p w:rsidR="00B16727" w:rsidRPr="00B15575" w:rsidRDefault="00B16727" w:rsidP="00633F49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Default="00B16727" w:rsidP="00633F49">
            <w:pPr>
              <w:jc w:val="center"/>
              <w:rPr>
                <w:lang w:val="ru-RU"/>
              </w:rPr>
            </w:pPr>
          </w:p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</w:tr>
      <w:tr w:rsidR="00B16727" w:rsidRPr="00B15575" w:rsidTr="00633F49">
        <w:tc>
          <w:tcPr>
            <w:tcW w:w="972" w:type="pct"/>
          </w:tcPr>
          <w:p w:rsidR="00B16727" w:rsidRPr="00B15575" w:rsidRDefault="00B16727" w:rsidP="00633F49"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634,0</w:t>
            </w:r>
          </w:p>
        </w:tc>
        <w:tc>
          <w:tcPr>
            <w:tcW w:w="762" w:type="pct"/>
            <w:vAlign w:val="bottom"/>
          </w:tcPr>
          <w:p w:rsidR="00B16727" w:rsidRPr="00B37405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1279,2</w:t>
            </w:r>
          </w:p>
        </w:tc>
        <w:tc>
          <w:tcPr>
            <w:tcW w:w="532" w:type="pct"/>
          </w:tcPr>
          <w:p w:rsidR="00B16727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</w:tcPr>
          <w:p w:rsidR="00B16727" w:rsidRDefault="00B16727" w:rsidP="00633F49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633F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1940,9</w:t>
            </w:r>
          </w:p>
        </w:tc>
      </w:tr>
    </w:tbl>
    <w:p w:rsidR="00B16727" w:rsidRPr="00B15575" w:rsidRDefault="00B16727" w:rsidP="00B16727">
      <w:pPr>
        <w:jc w:val="center"/>
        <w:rPr>
          <w:b/>
          <w:bCs/>
          <w:lang w:val="ru-RU"/>
        </w:rPr>
      </w:pPr>
    </w:p>
    <w:p w:rsidR="00B16727" w:rsidRPr="00B15575" w:rsidRDefault="00B16727" w:rsidP="00B16727">
      <w:pPr>
        <w:rPr>
          <w:lang w:val="ru-RU"/>
        </w:rPr>
      </w:pPr>
      <w:bookmarkStart w:id="3" w:name="_GoBack"/>
      <w:bookmarkEnd w:id="3"/>
    </w:p>
    <w:p w:rsidR="00B16727" w:rsidRDefault="00B16727" w:rsidP="00B16727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B16727" w:rsidRPr="00C3660C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B16727" w:rsidRPr="00C3660C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B16727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</w:t>
      </w:r>
      <w:r>
        <w:rPr>
          <w:lang w:val="ru-RU"/>
        </w:rPr>
        <w:t xml:space="preserve">                                                                                                          Л.С. Фролова</w:t>
      </w:r>
      <w:r w:rsidRPr="00C3660C">
        <w:rPr>
          <w:lang w:val="ru-RU"/>
        </w:rPr>
        <w:t xml:space="preserve"> </w:t>
      </w:r>
    </w:p>
    <w:p w:rsidR="00D03EE6" w:rsidRDefault="00B16727" w:rsidP="00802938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      </w:t>
      </w:r>
    </w:p>
    <w:sectPr w:rsidR="00D03EE6" w:rsidSect="002D71D5">
      <w:pgSz w:w="11906" w:h="16838" w:code="9"/>
      <w:pgMar w:top="1134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02" w:rsidRDefault="00853102">
      <w:r>
        <w:separator/>
      </w:r>
    </w:p>
  </w:endnote>
  <w:endnote w:type="continuationSeparator" w:id="0">
    <w:p w:rsidR="00853102" w:rsidRDefault="008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02" w:rsidRDefault="00853102">
      <w:r>
        <w:separator/>
      </w:r>
    </w:p>
  </w:footnote>
  <w:footnote w:type="continuationSeparator" w:id="0">
    <w:p w:rsidR="00853102" w:rsidRDefault="0085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9A"/>
    <w:rsid w:val="00001C83"/>
    <w:rsid w:val="00002DBC"/>
    <w:rsid w:val="00002E17"/>
    <w:rsid w:val="0000317E"/>
    <w:rsid w:val="00004050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49D"/>
    <w:rsid w:val="000507A7"/>
    <w:rsid w:val="00050A9A"/>
    <w:rsid w:val="000510F3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60B"/>
    <w:rsid w:val="000D1C8D"/>
    <w:rsid w:val="000D30A1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69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4694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54A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82F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1677"/>
    <w:rsid w:val="00182408"/>
    <w:rsid w:val="0018331F"/>
    <w:rsid w:val="0018454C"/>
    <w:rsid w:val="00186158"/>
    <w:rsid w:val="00186F76"/>
    <w:rsid w:val="0018751F"/>
    <w:rsid w:val="001876E0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5069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1C78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06F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5218"/>
    <w:rsid w:val="00287F07"/>
    <w:rsid w:val="00290D1D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2A58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DB5"/>
    <w:rsid w:val="002B67BD"/>
    <w:rsid w:val="002B6F8E"/>
    <w:rsid w:val="002B723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D71D5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2BE7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67051"/>
    <w:rsid w:val="00367551"/>
    <w:rsid w:val="003703E8"/>
    <w:rsid w:val="00371168"/>
    <w:rsid w:val="00372D3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49E3"/>
    <w:rsid w:val="0039535F"/>
    <w:rsid w:val="00395DF1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325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5834"/>
    <w:rsid w:val="00411223"/>
    <w:rsid w:val="00411776"/>
    <w:rsid w:val="004124C7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652B"/>
    <w:rsid w:val="0043653B"/>
    <w:rsid w:val="00436AAB"/>
    <w:rsid w:val="004372BA"/>
    <w:rsid w:val="00437351"/>
    <w:rsid w:val="00437CFB"/>
    <w:rsid w:val="00441B0E"/>
    <w:rsid w:val="00442771"/>
    <w:rsid w:val="00442938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390F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623"/>
    <w:rsid w:val="004B1CFA"/>
    <w:rsid w:val="004B3A79"/>
    <w:rsid w:val="004B5547"/>
    <w:rsid w:val="004B5E5A"/>
    <w:rsid w:val="004B6A60"/>
    <w:rsid w:val="004B7D63"/>
    <w:rsid w:val="004C0185"/>
    <w:rsid w:val="004C0763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D4DCB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2E8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4EF0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2392"/>
    <w:rsid w:val="00543332"/>
    <w:rsid w:val="00543C9E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A19"/>
    <w:rsid w:val="00574508"/>
    <w:rsid w:val="00574C63"/>
    <w:rsid w:val="00574E08"/>
    <w:rsid w:val="00576791"/>
    <w:rsid w:val="00580779"/>
    <w:rsid w:val="00580E44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7F0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56C8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3A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7F2"/>
    <w:rsid w:val="00633950"/>
    <w:rsid w:val="00633F49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72146"/>
    <w:rsid w:val="0068041E"/>
    <w:rsid w:val="00680968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0376"/>
    <w:rsid w:val="006A2A6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067"/>
    <w:rsid w:val="006F3D67"/>
    <w:rsid w:val="006F4186"/>
    <w:rsid w:val="006F54A4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5946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154C"/>
    <w:rsid w:val="00775F2B"/>
    <w:rsid w:val="00776FE0"/>
    <w:rsid w:val="00780738"/>
    <w:rsid w:val="00782173"/>
    <w:rsid w:val="0078233B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6B"/>
    <w:rsid w:val="007F0B6F"/>
    <w:rsid w:val="007F1BB1"/>
    <w:rsid w:val="007F1FA1"/>
    <w:rsid w:val="007F279F"/>
    <w:rsid w:val="007F31D1"/>
    <w:rsid w:val="007F54F1"/>
    <w:rsid w:val="007F5886"/>
    <w:rsid w:val="007F6436"/>
    <w:rsid w:val="007F68C0"/>
    <w:rsid w:val="007F703C"/>
    <w:rsid w:val="007F70F8"/>
    <w:rsid w:val="00800723"/>
    <w:rsid w:val="008015BE"/>
    <w:rsid w:val="00801B29"/>
    <w:rsid w:val="00802938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504"/>
    <w:rsid w:val="00815609"/>
    <w:rsid w:val="008166DB"/>
    <w:rsid w:val="008166F1"/>
    <w:rsid w:val="00816A33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1E0"/>
    <w:rsid w:val="00827FA0"/>
    <w:rsid w:val="008301B3"/>
    <w:rsid w:val="00830719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369C1"/>
    <w:rsid w:val="0084058C"/>
    <w:rsid w:val="00841207"/>
    <w:rsid w:val="008427AB"/>
    <w:rsid w:val="00844267"/>
    <w:rsid w:val="008442CB"/>
    <w:rsid w:val="00846FF0"/>
    <w:rsid w:val="00847F62"/>
    <w:rsid w:val="0085033E"/>
    <w:rsid w:val="008514EE"/>
    <w:rsid w:val="008521A5"/>
    <w:rsid w:val="00853102"/>
    <w:rsid w:val="0085392C"/>
    <w:rsid w:val="00853B12"/>
    <w:rsid w:val="00854455"/>
    <w:rsid w:val="00855622"/>
    <w:rsid w:val="00855A77"/>
    <w:rsid w:val="0085618E"/>
    <w:rsid w:val="00860F2E"/>
    <w:rsid w:val="0086139B"/>
    <w:rsid w:val="0086278E"/>
    <w:rsid w:val="00865660"/>
    <w:rsid w:val="00866660"/>
    <w:rsid w:val="00866ADC"/>
    <w:rsid w:val="00870547"/>
    <w:rsid w:val="00872156"/>
    <w:rsid w:val="008725EC"/>
    <w:rsid w:val="00872802"/>
    <w:rsid w:val="00874035"/>
    <w:rsid w:val="0087435B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4CBA"/>
    <w:rsid w:val="008B5600"/>
    <w:rsid w:val="008B56D1"/>
    <w:rsid w:val="008B5C56"/>
    <w:rsid w:val="008B6D77"/>
    <w:rsid w:val="008B6EFB"/>
    <w:rsid w:val="008B7FAC"/>
    <w:rsid w:val="008C0AAA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2682"/>
    <w:rsid w:val="008E3162"/>
    <w:rsid w:val="008E318C"/>
    <w:rsid w:val="008E3907"/>
    <w:rsid w:val="008E4089"/>
    <w:rsid w:val="008E5B31"/>
    <w:rsid w:val="008E701C"/>
    <w:rsid w:val="008E79E0"/>
    <w:rsid w:val="008F1D3F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2C52"/>
    <w:rsid w:val="00933A90"/>
    <w:rsid w:val="0093451C"/>
    <w:rsid w:val="009352FF"/>
    <w:rsid w:val="00935D7E"/>
    <w:rsid w:val="009367AD"/>
    <w:rsid w:val="00936E73"/>
    <w:rsid w:val="00937DC7"/>
    <w:rsid w:val="00941855"/>
    <w:rsid w:val="00942238"/>
    <w:rsid w:val="00942BB0"/>
    <w:rsid w:val="00942D1A"/>
    <w:rsid w:val="009432FC"/>
    <w:rsid w:val="009436D1"/>
    <w:rsid w:val="00944C3B"/>
    <w:rsid w:val="0094593D"/>
    <w:rsid w:val="00947354"/>
    <w:rsid w:val="00950C9B"/>
    <w:rsid w:val="00951ED8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320D"/>
    <w:rsid w:val="00973A34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034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C7900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6607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3E4C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5301"/>
    <w:rsid w:val="00A45EA3"/>
    <w:rsid w:val="00A46006"/>
    <w:rsid w:val="00A463A7"/>
    <w:rsid w:val="00A47192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D8"/>
    <w:rsid w:val="00A641EB"/>
    <w:rsid w:val="00A64F4F"/>
    <w:rsid w:val="00A651CD"/>
    <w:rsid w:val="00A6525F"/>
    <w:rsid w:val="00A668BC"/>
    <w:rsid w:val="00A67D87"/>
    <w:rsid w:val="00A700AC"/>
    <w:rsid w:val="00A7161E"/>
    <w:rsid w:val="00A72047"/>
    <w:rsid w:val="00A72EBD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41E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1569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727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4F3B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3337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24B9"/>
    <w:rsid w:val="00BA253E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2EC1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9CB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2FE8"/>
    <w:rsid w:val="00BF49C2"/>
    <w:rsid w:val="00BF4E1D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768F"/>
    <w:rsid w:val="00C77D17"/>
    <w:rsid w:val="00C802A1"/>
    <w:rsid w:val="00C85561"/>
    <w:rsid w:val="00C87C7B"/>
    <w:rsid w:val="00C90F80"/>
    <w:rsid w:val="00C917A0"/>
    <w:rsid w:val="00C91924"/>
    <w:rsid w:val="00C92BDF"/>
    <w:rsid w:val="00C943F3"/>
    <w:rsid w:val="00C94C4C"/>
    <w:rsid w:val="00C95FAE"/>
    <w:rsid w:val="00C962DF"/>
    <w:rsid w:val="00C97064"/>
    <w:rsid w:val="00C97755"/>
    <w:rsid w:val="00CA12C8"/>
    <w:rsid w:val="00CA1E58"/>
    <w:rsid w:val="00CA1EB4"/>
    <w:rsid w:val="00CA26F5"/>
    <w:rsid w:val="00CA336A"/>
    <w:rsid w:val="00CA5E23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0E4"/>
    <w:rsid w:val="00D108EF"/>
    <w:rsid w:val="00D10FF0"/>
    <w:rsid w:val="00D11224"/>
    <w:rsid w:val="00D14D35"/>
    <w:rsid w:val="00D14FB9"/>
    <w:rsid w:val="00D1569E"/>
    <w:rsid w:val="00D157DF"/>
    <w:rsid w:val="00D15AA3"/>
    <w:rsid w:val="00D16B85"/>
    <w:rsid w:val="00D216BB"/>
    <w:rsid w:val="00D21AFB"/>
    <w:rsid w:val="00D2345E"/>
    <w:rsid w:val="00D23D55"/>
    <w:rsid w:val="00D240CD"/>
    <w:rsid w:val="00D24BA7"/>
    <w:rsid w:val="00D2658F"/>
    <w:rsid w:val="00D32D33"/>
    <w:rsid w:val="00D33D71"/>
    <w:rsid w:val="00D34521"/>
    <w:rsid w:val="00D3452F"/>
    <w:rsid w:val="00D3474E"/>
    <w:rsid w:val="00D35979"/>
    <w:rsid w:val="00D37440"/>
    <w:rsid w:val="00D378B4"/>
    <w:rsid w:val="00D40B89"/>
    <w:rsid w:val="00D4203E"/>
    <w:rsid w:val="00D4442C"/>
    <w:rsid w:val="00D45B61"/>
    <w:rsid w:val="00D462F6"/>
    <w:rsid w:val="00D467A5"/>
    <w:rsid w:val="00D47851"/>
    <w:rsid w:val="00D501BA"/>
    <w:rsid w:val="00D5176C"/>
    <w:rsid w:val="00D52D36"/>
    <w:rsid w:val="00D52F94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0FCE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0A8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C7B"/>
    <w:rsid w:val="00DC0EA0"/>
    <w:rsid w:val="00DC1B2A"/>
    <w:rsid w:val="00DC1CFB"/>
    <w:rsid w:val="00DC1DEF"/>
    <w:rsid w:val="00DC26FC"/>
    <w:rsid w:val="00DC2753"/>
    <w:rsid w:val="00DC3293"/>
    <w:rsid w:val="00DC32D2"/>
    <w:rsid w:val="00DC483A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AE9"/>
    <w:rsid w:val="00DD6AE0"/>
    <w:rsid w:val="00DD7CBC"/>
    <w:rsid w:val="00DE0195"/>
    <w:rsid w:val="00DE028F"/>
    <w:rsid w:val="00DE0579"/>
    <w:rsid w:val="00DE17EA"/>
    <w:rsid w:val="00DE339B"/>
    <w:rsid w:val="00DE37C9"/>
    <w:rsid w:val="00DE44D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3E1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49E6"/>
    <w:rsid w:val="00E25EF1"/>
    <w:rsid w:val="00E26952"/>
    <w:rsid w:val="00E30356"/>
    <w:rsid w:val="00E32887"/>
    <w:rsid w:val="00E32F5B"/>
    <w:rsid w:val="00E339D3"/>
    <w:rsid w:val="00E351F4"/>
    <w:rsid w:val="00E3568B"/>
    <w:rsid w:val="00E359F8"/>
    <w:rsid w:val="00E41769"/>
    <w:rsid w:val="00E421C7"/>
    <w:rsid w:val="00E464F8"/>
    <w:rsid w:val="00E46895"/>
    <w:rsid w:val="00E46E2B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1ADA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E44"/>
    <w:rsid w:val="00F17F9A"/>
    <w:rsid w:val="00F210D8"/>
    <w:rsid w:val="00F21B9D"/>
    <w:rsid w:val="00F23F65"/>
    <w:rsid w:val="00F25080"/>
    <w:rsid w:val="00F328A8"/>
    <w:rsid w:val="00F32B47"/>
    <w:rsid w:val="00F330CA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7C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F50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2BF7"/>
    <w:rsid w:val="00FE3006"/>
    <w:rsid w:val="00FE3EFA"/>
    <w:rsid w:val="00FE6FB2"/>
    <w:rsid w:val="00FE78CF"/>
    <w:rsid w:val="00FE7B7D"/>
    <w:rsid w:val="00FF1130"/>
    <w:rsid w:val="00FF1E52"/>
    <w:rsid w:val="00FF2C93"/>
    <w:rsid w:val="00FF35CC"/>
    <w:rsid w:val="00FF37FC"/>
    <w:rsid w:val="00FF3D79"/>
    <w:rsid w:val="00FF410B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D0DE-5275-437B-B854-652C1FF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31</Pages>
  <Words>9059</Words>
  <Characters>51641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60579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50</cp:revision>
  <cp:lastPrinted>2019-12-20T02:48:00Z</cp:lastPrinted>
  <dcterms:created xsi:type="dcterms:W3CDTF">2020-01-20T01:32:00Z</dcterms:created>
  <dcterms:modified xsi:type="dcterms:W3CDTF">2020-12-17T02:39:00Z</dcterms:modified>
</cp:coreProperties>
</file>