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CC" w:rsidRPr="002059A3" w:rsidRDefault="003B31CC" w:rsidP="005C677B">
      <w:pPr>
        <w:widowControl w:val="0"/>
        <w:autoSpaceDE w:val="0"/>
        <w:autoSpaceDN w:val="0"/>
        <w:adjustRightInd w:val="0"/>
        <w:jc w:val="center"/>
        <w:rPr>
          <w:rFonts w:ascii="Times New Roman" w:hAnsi="Times New Roman"/>
        </w:rPr>
      </w:pPr>
      <w:r w:rsidRPr="002059A3">
        <w:rPr>
          <w:rFonts w:ascii="Times New Roman" w:hAnsi="Times New Roman"/>
          <w:noProof/>
        </w:rPr>
        <w:drawing>
          <wp:inline distT="0" distB="0" distL="0" distR="0" wp14:anchorId="25605F05" wp14:editId="7D2A02F4">
            <wp:extent cx="762000" cy="1076325"/>
            <wp:effectExtent l="0" t="0" r="0" b="9525"/>
            <wp:docPr id="1" name="Рисунок 1" descr="Описание: Описание: Описание: 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герб в рамке 22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rsidR="003B31CC" w:rsidRPr="002059A3" w:rsidRDefault="003B31CC" w:rsidP="005C677B">
      <w:pPr>
        <w:widowControl w:val="0"/>
        <w:autoSpaceDE w:val="0"/>
        <w:autoSpaceDN w:val="0"/>
        <w:adjustRightInd w:val="0"/>
        <w:rPr>
          <w:rFonts w:ascii="Times New Roman" w:hAnsi="Times New Roman"/>
        </w:rPr>
      </w:pPr>
    </w:p>
    <w:p w:rsidR="003B31CC" w:rsidRPr="00711AB3" w:rsidRDefault="003B31CC" w:rsidP="005C677B">
      <w:pPr>
        <w:widowControl w:val="0"/>
        <w:autoSpaceDE w:val="0"/>
        <w:autoSpaceDN w:val="0"/>
        <w:adjustRightInd w:val="0"/>
        <w:jc w:val="center"/>
        <w:rPr>
          <w:rFonts w:ascii="Times New Roman" w:hAnsi="Times New Roman"/>
          <w:b/>
          <w:bCs/>
          <w:sz w:val="28"/>
          <w:szCs w:val="28"/>
        </w:rPr>
      </w:pPr>
      <w:r w:rsidRPr="00711AB3">
        <w:rPr>
          <w:rFonts w:ascii="Times New Roman" w:hAnsi="Times New Roman"/>
          <w:b/>
          <w:bCs/>
          <w:sz w:val="28"/>
          <w:szCs w:val="28"/>
        </w:rPr>
        <w:t>РОССИЙСКАЯ ФЕДЕРАЦИЯ</w:t>
      </w:r>
    </w:p>
    <w:p w:rsidR="003B31CC" w:rsidRPr="00711AB3" w:rsidRDefault="003B31CC" w:rsidP="005C677B">
      <w:pPr>
        <w:widowControl w:val="0"/>
        <w:autoSpaceDE w:val="0"/>
        <w:autoSpaceDN w:val="0"/>
        <w:adjustRightInd w:val="0"/>
        <w:jc w:val="center"/>
        <w:rPr>
          <w:rFonts w:ascii="Times New Roman" w:hAnsi="Times New Roman"/>
          <w:b/>
          <w:bCs/>
          <w:sz w:val="28"/>
          <w:szCs w:val="28"/>
        </w:rPr>
      </w:pPr>
      <w:r w:rsidRPr="00711AB3">
        <w:rPr>
          <w:rFonts w:ascii="Times New Roman" w:hAnsi="Times New Roman"/>
          <w:b/>
          <w:bCs/>
          <w:sz w:val="28"/>
          <w:szCs w:val="28"/>
        </w:rPr>
        <w:t>ИРКУТСКАЯ ОБЛАСТЬ</w:t>
      </w:r>
    </w:p>
    <w:p w:rsidR="003B31CC" w:rsidRPr="00711AB3" w:rsidRDefault="003B31CC" w:rsidP="005C677B">
      <w:pPr>
        <w:widowControl w:val="0"/>
        <w:autoSpaceDE w:val="0"/>
        <w:autoSpaceDN w:val="0"/>
        <w:adjustRightInd w:val="0"/>
        <w:jc w:val="center"/>
        <w:rPr>
          <w:rFonts w:ascii="Times New Roman" w:hAnsi="Times New Roman"/>
          <w:b/>
          <w:bCs/>
          <w:sz w:val="28"/>
          <w:szCs w:val="28"/>
        </w:rPr>
      </w:pPr>
      <w:r w:rsidRPr="00711AB3">
        <w:rPr>
          <w:rFonts w:ascii="Times New Roman" w:hAnsi="Times New Roman"/>
          <w:b/>
          <w:bCs/>
          <w:sz w:val="28"/>
          <w:szCs w:val="28"/>
        </w:rPr>
        <w:t>АЛЗАМАЙСКОЕ МУНИЦИПАЛЬНОЕ ОБРАЗОВАНИЕ</w:t>
      </w:r>
    </w:p>
    <w:p w:rsidR="003B31CC" w:rsidRPr="00711AB3" w:rsidRDefault="003B31CC" w:rsidP="005C677B">
      <w:pPr>
        <w:widowControl w:val="0"/>
        <w:autoSpaceDE w:val="0"/>
        <w:autoSpaceDN w:val="0"/>
        <w:adjustRightInd w:val="0"/>
        <w:jc w:val="center"/>
        <w:rPr>
          <w:rFonts w:ascii="Times New Roman" w:hAnsi="Times New Roman"/>
          <w:b/>
          <w:bCs/>
          <w:sz w:val="28"/>
          <w:szCs w:val="28"/>
        </w:rPr>
      </w:pPr>
    </w:p>
    <w:p w:rsidR="003B31CC" w:rsidRPr="00711AB3" w:rsidRDefault="003B31CC" w:rsidP="005C677B">
      <w:pPr>
        <w:widowControl w:val="0"/>
        <w:autoSpaceDE w:val="0"/>
        <w:autoSpaceDN w:val="0"/>
        <w:adjustRightInd w:val="0"/>
        <w:jc w:val="center"/>
        <w:rPr>
          <w:rFonts w:ascii="Times New Roman" w:hAnsi="Times New Roman"/>
          <w:b/>
          <w:bCs/>
          <w:sz w:val="28"/>
          <w:szCs w:val="28"/>
        </w:rPr>
      </w:pPr>
      <w:r w:rsidRPr="00711AB3">
        <w:rPr>
          <w:rFonts w:ascii="Times New Roman" w:hAnsi="Times New Roman"/>
          <w:b/>
          <w:bCs/>
          <w:sz w:val="28"/>
          <w:szCs w:val="28"/>
        </w:rPr>
        <w:t>АДМИНИСТРАЦИЯ</w:t>
      </w:r>
    </w:p>
    <w:p w:rsidR="003B31CC" w:rsidRPr="002059A3" w:rsidRDefault="003B31CC" w:rsidP="005C677B">
      <w:pPr>
        <w:widowControl w:val="0"/>
        <w:autoSpaceDE w:val="0"/>
        <w:autoSpaceDN w:val="0"/>
        <w:adjustRightInd w:val="0"/>
        <w:jc w:val="center"/>
        <w:rPr>
          <w:rFonts w:ascii="Times New Roman" w:hAnsi="Times New Roman"/>
          <w:b/>
          <w:bCs/>
        </w:rPr>
      </w:pPr>
    </w:p>
    <w:p w:rsidR="003B31CC" w:rsidRPr="00711AB3" w:rsidRDefault="003B31CC" w:rsidP="005C677B">
      <w:pPr>
        <w:widowControl w:val="0"/>
        <w:autoSpaceDE w:val="0"/>
        <w:autoSpaceDN w:val="0"/>
        <w:adjustRightInd w:val="0"/>
        <w:jc w:val="center"/>
        <w:rPr>
          <w:rFonts w:ascii="Times New Roman" w:hAnsi="Times New Roman"/>
          <w:b/>
          <w:bCs/>
          <w:sz w:val="32"/>
          <w:szCs w:val="32"/>
        </w:rPr>
      </w:pPr>
      <w:r w:rsidRPr="00711AB3">
        <w:rPr>
          <w:rFonts w:ascii="Times New Roman" w:hAnsi="Times New Roman"/>
          <w:b/>
          <w:bCs/>
          <w:sz w:val="32"/>
          <w:szCs w:val="32"/>
        </w:rPr>
        <w:t>ПОСТАНОВЛЕНИЕ №</w:t>
      </w:r>
      <w:r w:rsidR="00711AB3" w:rsidRPr="00711AB3">
        <w:rPr>
          <w:rFonts w:ascii="Times New Roman" w:hAnsi="Times New Roman"/>
          <w:b/>
          <w:bCs/>
          <w:sz w:val="32"/>
          <w:szCs w:val="32"/>
        </w:rPr>
        <w:t xml:space="preserve"> 244</w:t>
      </w:r>
      <w:r w:rsidRPr="00711AB3">
        <w:rPr>
          <w:rFonts w:ascii="Times New Roman" w:hAnsi="Times New Roman"/>
          <w:b/>
          <w:bCs/>
          <w:sz w:val="32"/>
          <w:szCs w:val="32"/>
        </w:rPr>
        <w:t xml:space="preserve"> </w:t>
      </w:r>
    </w:p>
    <w:p w:rsidR="00080364" w:rsidRPr="002059A3" w:rsidRDefault="00080364" w:rsidP="005C677B">
      <w:pPr>
        <w:widowControl w:val="0"/>
        <w:autoSpaceDE w:val="0"/>
        <w:autoSpaceDN w:val="0"/>
        <w:adjustRightInd w:val="0"/>
        <w:jc w:val="center"/>
        <w:rPr>
          <w:rFonts w:ascii="Times New Roman" w:hAnsi="Times New Roman"/>
          <w:b/>
          <w:bCs/>
        </w:rPr>
      </w:pPr>
    </w:p>
    <w:p w:rsidR="00080364" w:rsidRPr="002059A3" w:rsidRDefault="00DB51C1" w:rsidP="005C677B">
      <w:pPr>
        <w:pStyle w:val="a4"/>
        <w:ind w:hanging="142"/>
        <w:rPr>
          <w:rFonts w:ascii="Times New Roman" w:hAnsi="Times New Roman"/>
          <w:sz w:val="24"/>
          <w:szCs w:val="24"/>
        </w:rPr>
      </w:pPr>
      <w:r w:rsidRPr="002059A3">
        <w:rPr>
          <w:rFonts w:ascii="Times New Roman" w:hAnsi="Times New Roman"/>
          <w:sz w:val="24"/>
          <w:szCs w:val="24"/>
        </w:rPr>
        <w:t>г. Алзамай</w:t>
      </w:r>
    </w:p>
    <w:p w:rsidR="00DB51C1" w:rsidRPr="002059A3" w:rsidRDefault="00DB51C1" w:rsidP="005C677B">
      <w:pPr>
        <w:pStyle w:val="a4"/>
        <w:ind w:hanging="142"/>
        <w:rPr>
          <w:rFonts w:ascii="Times New Roman" w:hAnsi="Times New Roman"/>
          <w:sz w:val="24"/>
          <w:szCs w:val="24"/>
        </w:rPr>
      </w:pPr>
      <w:r w:rsidRPr="002059A3">
        <w:rPr>
          <w:rFonts w:ascii="Times New Roman" w:hAnsi="Times New Roman"/>
          <w:sz w:val="24"/>
          <w:szCs w:val="24"/>
        </w:rPr>
        <w:t xml:space="preserve">от </w:t>
      </w:r>
      <w:r w:rsidR="00711AB3">
        <w:rPr>
          <w:rFonts w:ascii="Times New Roman" w:hAnsi="Times New Roman"/>
          <w:sz w:val="24"/>
          <w:szCs w:val="24"/>
        </w:rPr>
        <w:t xml:space="preserve">21 </w:t>
      </w:r>
      <w:r w:rsidR="00CF1D34">
        <w:rPr>
          <w:rFonts w:ascii="Times New Roman" w:hAnsi="Times New Roman"/>
          <w:sz w:val="24"/>
          <w:szCs w:val="24"/>
        </w:rPr>
        <w:t xml:space="preserve">декабря </w:t>
      </w:r>
      <w:r w:rsidRPr="002059A3">
        <w:rPr>
          <w:rFonts w:ascii="Times New Roman" w:hAnsi="Times New Roman"/>
          <w:sz w:val="24"/>
          <w:szCs w:val="24"/>
        </w:rPr>
        <w:t>20</w:t>
      </w:r>
      <w:r w:rsidR="00080364" w:rsidRPr="002059A3">
        <w:rPr>
          <w:rFonts w:ascii="Times New Roman" w:hAnsi="Times New Roman"/>
          <w:sz w:val="24"/>
          <w:szCs w:val="24"/>
        </w:rPr>
        <w:t>22</w:t>
      </w:r>
      <w:r w:rsidRPr="002059A3">
        <w:rPr>
          <w:rFonts w:ascii="Times New Roman" w:hAnsi="Times New Roman"/>
          <w:sz w:val="24"/>
          <w:szCs w:val="24"/>
        </w:rPr>
        <w:t xml:space="preserve"> г.</w:t>
      </w:r>
    </w:p>
    <w:p w:rsidR="00DB51C1" w:rsidRPr="002059A3" w:rsidRDefault="00DB51C1" w:rsidP="005C677B">
      <w:pPr>
        <w:pStyle w:val="a4"/>
        <w:rPr>
          <w:rFonts w:ascii="Times New Roman" w:hAnsi="Times New Roman"/>
          <w:sz w:val="24"/>
          <w:szCs w:val="24"/>
        </w:rPr>
      </w:pPr>
    </w:p>
    <w:tbl>
      <w:tblPr>
        <w:tblStyle w:val="28"/>
        <w:tblW w:w="0" w:type="auto"/>
        <w:tblInd w:w="-142" w:type="dxa"/>
        <w:tblLook w:val="04A0" w:firstRow="1" w:lastRow="0" w:firstColumn="1" w:lastColumn="0" w:noHBand="0" w:noVBand="1"/>
      </w:tblPr>
      <w:tblGrid>
        <w:gridCol w:w="6238"/>
      </w:tblGrid>
      <w:tr w:rsidR="00DB51C1" w:rsidRPr="002059A3" w:rsidTr="00F745D6">
        <w:tc>
          <w:tcPr>
            <w:tcW w:w="6238" w:type="dxa"/>
            <w:tcBorders>
              <w:top w:val="nil"/>
              <w:left w:val="nil"/>
              <w:bottom w:val="nil"/>
              <w:right w:val="nil"/>
            </w:tcBorders>
            <w:hideMark/>
          </w:tcPr>
          <w:p w:rsidR="00CF1D34" w:rsidRDefault="00DB51C1" w:rsidP="005079D1">
            <w:pPr>
              <w:shd w:val="clear" w:color="auto" w:fill="FFFFFF"/>
              <w:tabs>
                <w:tab w:val="left" w:pos="4147"/>
              </w:tabs>
              <w:rPr>
                <w:rFonts w:ascii="Times New Roman" w:hAnsi="Times New Roman"/>
                <w:spacing w:val="-9"/>
                <w:lang w:eastAsia="en-US"/>
              </w:rPr>
            </w:pPr>
            <w:r w:rsidRPr="002059A3">
              <w:rPr>
                <w:rFonts w:ascii="Times New Roman" w:hAnsi="Times New Roman"/>
                <w:spacing w:val="-9"/>
                <w:lang w:eastAsia="en-US"/>
              </w:rPr>
              <w:t>О</w:t>
            </w:r>
            <w:r w:rsidR="00606CE4">
              <w:rPr>
                <w:rFonts w:ascii="Times New Roman" w:hAnsi="Times New Roman"/>
                <w:spacing w:val="-9"/>
                <w:lang w:eastAsia="en-US"/>
              </w:rPr>
              <w:t>б утверждении «</w:t>
            </w:r>
            <w:r w:rsidR="00CF1D34">
              <w:rPr>
                <w:rFonts w:ascii="Times New Roman" w:hAnsi="Times New Roman"/>
                <w:spacing w:val="-9"/>
                <w:lang w:eastAsia="en-US"/>
              </w:rPr>
              <w:t>Перечня</w:t>
            </w:r>
            <w:r w:rsidR="005079D1">
              <w:rPr>
                <w:rFonts w:ascii="Times New Roman" w:hAnsi="Times New Roman"/>
                <w:spacing w:val="-9"/>
                <w:lang w:eastAsia="en-US"/>
              </w:rPr>
              <w:t xml:space="preserve"> </w:t>
            </w:r>
            <w:r w:rsidR="00CF1D34">
              <w:rPr>
                <w:rFonts w:ascii="Times New Roman" w:hAnsi="Times New Roman"/>
                <w:spacing w:val="-9"/>
                <w:lang w:eastAsia="en-US"/>
              </w:rPr>
              <w:t>расходов</w:t>
            </w:r>
            <w:r w:rsidR="005079D1">
              <w:rPr>
                <w:rFonts w:ascii="Times New Roman" w:hAnsi="Times New Roman"/>
                <w:spacing w:val="-9"/>
                <w:lang w:eastAsia="en-US"/>
              </w:rPr>
              <w:t xml:space="preserve"> </w:t>
            </w:r>
            <w:r w:rsidR="007B249D">
              <w:rPr>
                <w:rFonts w:ascii="Times New Roman" w:hAnsi="Times New Roman"/>
                <w:spacing w:val="-9"/>
                <w:lang w:eastAsia="en-US"/>
              </w:rPr>
              <w:t xml:space="preserve">Алзамайского </w:t>
            </w:r>
            <w:r w:rsidR="00CF1D34">
              <w:rPr>
                <w:rFonts w:ascii="Times New Roman" w:hAnsi="Times New Roman"/>
                <w:spacing w:val="-9"/>
                <w:lang w:eastAsia="en-US"/>
              </w:rPr>
              <w:t>муниципального образования</w:t>
            </w:r>
            <w:r w:rsidR="005079D1">
              <w:rPr>
                <w:rFonts w:ascii="Times New Roman" w:hAnsi="Times New Roman"/>
                <w:spacing w:val="-9"/>
                <w:lang w:eastAsia="en-US"/>
              </w:rPr>
              <w:t xml:space="preserve"> социально-значимого характера,</w:t>
            </w:r>
          </w:p>
          <w:p w:rsidR="005079D1" w:rsidRPr="005079D1" w:rsidRDefault="005079D1" w:rsidP="005079D1">
            <w:pPr>
              <w:shd w:val="clear" w:color="auto" w:fill="FFFFFF"/>
              <w:tabs>
                <w:tab w:val="left" w:pos="4147"/>
              </w:tabs>
              <w:rPr>
                <w:rFonts w:ascii="Times New Roman" w:hAnsi="Times New Roman"/>
                <w:spacing w:val="-9"/>
                <w:lang w:eastAsia="en-US"/>
              </w:rPr>
            </w:pPr>
            <w:r>
              <w:rPr>
                <w:rFonts w:ascii="Times New Roman" w:hAnsi="Times New Roman"/>
                <w:spacing w:val="-9"/>
                <w:lang w:eastAsia="en-US"/>
              </w:rPr>
              <w:t>подлежащих финансированию в первоочередном порядке в 2023 году»</w:t>
            </w:r>
          </w:p>
        </w:tc>
      </w:tr>
    </w:tbl>
    <w:p w:rsidR="00DB51C1" w:rsidRPr="002059A3" w:rsidRDefault="00DB51C1" w:rsidP="005C677B">
      <w:pPr>
        <w:ind w:firstLine="708"/>
        <w:jc w:val="both"/>
        <w:rPr>
          <w:rFonts w:ascii="Times New Roman" w:hAnsi="Times New Roman"/>
        </w:rPr>
      </w:pPr>
    </w:p>
    <w:p w:rsidR="00DB51C1" w:rsidRPr="002059A3" w:rsidRDefault="00572052" w:rsidP="005C677B">
      <w:pPr>
        <w:ind w:firstLine="708"/>
        <w:jc w:val="both"/>
        <w:rPr>
          <w:rFonts w:ascii="Times New Roman" w:hAnsi="Times New Roman"/>
        </w:rPr>
      </w:pPr>
      <w:r>
        <w:rPr>
          <w:rFonts w:ascii="Times New Roman" w:hAnsi="Times New Roman"/>
          <w:spacing w:val="-7"/>
        </w:rPr>
        <w:t>В целях сохранения стабильной социально-экономической обстановки на территории Алзамайского муниципального образования</w:t>
      </w:r>
      <w:r w:rsidRPr="005E1C43">
        <w:rPr>
          <w:rFonts w:ascii="Times New Roman" w:hAnsi="Times New Roman"/>
          <w:spacing w:val="-7"/>
        </w:rPr>
        <w:t xml:space="preserve">, </w:t>
      </w:r>
      <w:r w:rsidR="005E1C43" w:rsidRPr="005E1C43">
        <w:rPr>
          <w:rFonts w:ascii="Times New Roman" w:hAnsi="Times New Roman"/>
          <w:spacing w:val="-7"/>
        </w:rPr>
        <w:t>в</w:t>
      </w:r>
      <w:r w:rsidR="00DB51C1" w:rsidRPr="005E1C43">
        <w:rPr>
          <w:rFonts w:ascii="Times New Roman" w:hAnsi="Times New Roman"/>
          <w:spacing w:val="-7"/>
        </w:rPr>
        <w:t xml:space="preserve"> соответствии </w:t>
      </w:r>
      <w:r w:rsidR="004C6D96">
        <w:rPr>
          <w:rFonts w:ascii="Times New Roman" w:hAnsi="Times New Roman"/>
          <w:spacing w:val="-7"/>
        </w:rPr>
        <w:t xml:space="preserve">с Федеральным законом от 6 октября 2003 года № 131-ФЗ «Об общих принципах организации местного самоуправления в Российской Федерации», </w:t>
      </w:r>
      <w:r w:rsidR="002059A3" w:rsidRPr="005E1C43">
        <w:rPr>
          <w:rFonts w:ascii="Times New Roman" w:hAnsi="Times New Roman"/>
          <w:spacing w:val="-7"/>
        </w:rPr>
        <w:t xml:space="preserve"> ст</w:t>
      </w:r>
      <w:r w:rsidR="004C6D96">
        <w:rPr>
          <w:rFonts w:ascii="Times New Roman" w:hAnsi="Times New Roman"/>
          <w:spacing w:val="-7"/>
        </w:rPr>
        <w:t>атьей</w:t>
      </w:r>
      <w:r w:rsidR="002059A3" w:rsidRPr="005E1C43">
        <w:rPr>
          <w:rFonts w:ascii="Times New Roman" w:hAnsi="Times New Roman"/>
          <w:spacing w:val="-7"/>
        </w:rPr>
        <w:t xml:space="preserve"> </w:t>
      </w:r>
      <w:r w:rsidR="004C6D96">
        <w:rPr>
          <w:rFonts w:ascii="Times New Roman" w:hAnsi="Times New Roman"/>
          <w:spacing w:val="-7"/>
        </w:rPr>
        <w:t>33</w:t>
      </w:r>
      <w:r w:rsidR="00DB51C1" w:rsidRPr="005E1C43">
        <w:rPr>
          <w:rFonts w:ascii="Times New Roman" w:hAnsi="Times New Roman"/>
          <w:spacing w:val="-7"/>
        </w:rPr>
        <w:t xml:space="preserve"> Бюджетного кодекса Российской </w:t>
      </w:r>
      <w:r w:rsidR="00DB51C1" w:rsidRPr="005E1C43">
        <w:rPr>
          <w:rFonts w:ascii="Times New Roman" w:hAnsi="Times New Roman"/>
          <w:spacing w:val="-9"/>
        </w:rPr>
        <w:t>Федерации,</w:t>
      </w:r>
      <w:r w:rsidR="00DB51C1" w:rsidRPr="005E1C43">
        <w:rPr>
          <w:rFonts w:ascii="Times New Roman" w:hAnsi="Times New Roman"/>
        </w:rPr>
        <w:t xml:space="preserve"> </w:t>
      </w:r>
      <w:r w:rsidR="003B31CC" w:rsidRPr="005E1C43">
        <w:rPr>
          <w:rFonts w:ascii="Times New Roman" w:hAnsi="Times New Roman"/>
        </w:rPr>
        <w:t xml:space="preserve">руководствуясь статьями 6, </w:t>
      </w:r>
      <w:r w:rsidR="003C7438" w:rsidRPr="005E1C43">
        <w:rPr>
          <w:rFonts w:ascii="Times New Roman" w:hAnsi="Times New Roman"/>
        </w:rPr>
        <w:t>7</w:t>
      </w:r>
      <w:r w:rsidR="00DB51C1" w:rsidRPr="005E1C43">
        <w:rPr>
          <w:rFonts w:ascii="Times New Roman" w:hAnsi="Times New Roman"/>
        </w:rPr>
        <w:t xml:space="preserve"> Устава Алзамайского муниципального образования,</w:t>
      </w:r>
      <w:r w:rsidR="00DB51C1" w:rsidRPr="003C7438">
        <w:rPr>
          <w:rFonts w:ascii="Times New Roman" w:hAnsi="Times New Roman"/>
        </w:rPr>
        <w:t xml:space="preserve"> администрация Алзамайского  муниципального образования</w:t>
      </w:r>
    </w:p>
    <w:p w:rsidR="00DB51C1" w:rsidRPr="002059A3" w:rsidRDefault="00DB51C1" w:rsidP="005C677B">
      <w:pPr>
        <w:jc w:val="both"/>
        <w:rPr>
          <w:rFonts w:ascii="Times New Roman" w:hAnsi="Times New Roman"/>
        </w:rPr>
      </w:pPr>
    </w:p>
    <w:p w:rsidR="00F745D6" w:rsidRPr="002059A3" w:rsidRDefault="00F745D6" w:rsidP="005C677B">
      <w:pPr>
        <w:jc w:val="both"/>
        <w:rPr>
          <w:rFonts w:ascii="Times New Roman" w:hAnsi="Times New Roman"/>
        </w:rPr>
      </w:pPr>
      <w:r w:rsidRPr="002059A3">
        <w:rPr>
          <w:rFonts w:ascii="Times New Roman" w:hAnsi="Times New Roman"/>
        </w:rPr>
        <w:tab/>
        <w:t>ПОСТАНОВЛЯЕТ:</w:t>
      </w:r>
    </w:p>
    <w:p w:rsidR="00F745D6" w:rsidRPr="002059A3" w:rsidRDefault="00F745D6" w:rsidP="005C677B">
      <w:pPr>
        <w:jc w:val="both"/>
        <w:rPr>
          <w:rFonts w:ascii="Times New Roman" w:hAnsi="Times New Roman"/>
        </w:rPr>
      </w:pPr>
    </w:p>
    <w:p w:rsidR="00572052" w:rsidRDefault="00DB51C1" w:rsidP="005C677B">
      <w:pPr>
        <w:jc w:val="both"/>
        <w:rPr>
          <w:rFonts w:ascii="Times New Roman" w:hAnsi="Times New Roman"/>
          <w:spacing w:val="-7"/>
        </w:rPr>
      </w:pPr>
      <w:r w:rsidRPr="002059A3">
        <w:rPr>
          <w:rFonts w:ascii="Times New Roman" w:hAnsi="Times New Roman"/>
        </w:rPr>
        <w:t xml:space="preserve"> </w:t>
      </w:r>
      <w:r w:rsidR="00F745D6" w:rsidRPr="002059A3">
        <w:rPr>
          <w:rFonts w:ascii="Times New Roman" w:hAnsi="Times New Roman"/>
        </w:rPr>
        <w:tab/>
      </w:r>
      <w:r w:rsidRPr="002059A3">
        <w:rPr>
          <w:rFonts w:ascii="Times New Roman" w:hAnsi="Times New Roman"/>
        </w:rPr>
        <w:t>1.</w:t>
      </w:r>
      <w:r w:rsidR="00080364" w:rsidRPr="002059A3">
        <w:rPr>
          <w:rFonts w:ascii="Times New Roman" w:hAnsi="Times New Roman"/>
        </w:rPr>
        <w:t xml:space="preserve"> </w:t>
      </w:r>
      <w:r w:rsidRPr="002059A3">
        <w:rPr>
          <w:rFonts w:ascii="Times New Roman" w:hAnsi="Times New Roman"/>
          <w:spacing w:val="-7"/>
        </w:rPr>
        <w:t xml:space="preserve">Утвердить </w:t>
      </w:r>
      <w:r w:rsidR="00572052">
        <w:rPr>
          <w:rFonts w:ascii="Times New Roman" w:hAnsi="Times New Roman"/>
          <w:spacing w:val="-7"/>
        </w:rPr>
        <w:t>прилагаемый п</w:t>
      </w:r>
      <w:r w:rsidR="00CF1D34">
        <w:rPr>
          <w:rFonts w:ascii="Times New Roman" w:hAnsi="Times New Roman"/>
          <w:spacing w:val="-7"/>
        </w:rPr>
        <w:t>еречень</w:t>
      </w:r>
      <w:r w:rsidR="00080364" w:rsidRPr="002059A3">
        <w:rPr>
          <w:rFonts w:ascii="Times New Roman" w:hAnsi="Times New Roman"/>
          <w:spacing w:val="-7"/>
        </w:rPr>
        <w:t xml:space="preserve"> </w:t>
      </w:r>
      <w:r w:rsidR="00322DE9">
        <w:rPr>
          <w:rFonts w:ascii="Times New Roman" w:hAnsi="Times New Roman"/>
          <w:spacing w:val="-7"/>
        </w:rPr>
        <w:t>расходов Алзамайского муниципального образования</w:t>
      </w:r>
      <w:r w:rsidR="00572052">
        <w:rPr>
          <w:rFonts w:ascii="Times New Roman" w:hAnsi="Times New Roman"/>
          <w:spacing w:val="-7"/>
        </w:rPr>
        <w:t xml:space="preserve"> социально-значимого характера, подлежащих финансированию в первоочередном порядке в 2023 году.</w:t>
      </w:r>
    </w:p>
    <w:p w:rsidR="00572052" w:rsidRDefault="00572052" w:rsidP="00572052">
      <w:pPr>
        <w:ind w:firstLine="708"/>
        <w:jc w:val="both"/>
        <w:rPr>
          <w:rFonts w:ascii="Times New Roman" w:hAnsi="Times New Roman"/>
          <w:spacing w:val="-7"/>
        </w:rPr>
      </w:pPr>
      <w:r>
        <w:rPr>
          <w:rFonts w:ascii="Times New Roman" w:hAnsi="Times New Roman"/>
          <w:spacing w:val="-7"/>
        </w:rPr>
        <w:t>2. Начальнику отдела по финансам и прогнозу социально-экономического развития</w:t>
      </w:r>
      <w:r w:rsidR="00FD6B43">
        <w:rPr>
          <w:rFonts w:ascii="Times New Roman" w:hAnsi="Times New Roman"/>
          <w:spacing w:val="-7"/>
        </w:rPr>
        <w:t>:</w:t>
      </w:r>
    </w:p>
    <w:p w:rsidR="00FD6B43" w:rsidRDefault="00FD6B43" w:rsidP="00572052">
      <w:pPr>
        <w:ind w:firstLine="708"/>
        <w:jc w:val="both"/>
        <w:rPr>
          <w:rFonts w:ascii="Times New Roman" w:hAnsi="Times New Roman"/>
          <w:spacing w:val="-7"/>
        </w:rPr>
      </w:pPr>
      <w:r>
        <w:rPr>
          <w:rFonts w:ascii="Times New Roman" w:hAnsi="Times New Roman"/>
          <w:spacing w:val="-7"/>
        </w:rPr>
        <w:t>- сформировать прогноз поступлений доходов на 2023 год, учитывающий сложившуюся ситуацию за период с начала текущего года до 31 декабря 2023 года;</w:t>
      </w:r>
    </w:p>
    <w:p w:rsidR="00FD6B43" w:rsidRDefault="00FD6B43" w:rsidP="00572052">
      <w:pPr>
        <w:ind w:firstLine="708"/>
        <w:jc w:val="both"/>
        <w:rPr>
          <w:rFonts w:ascii="Times New Roman" w:hAnsi="Times New Roman"/>
          <w:spacing w:val="-7"/>
        </w:rPr>
      </w:pPr>
      <w:r>
        <w:rPr>
          <w:rFonts w:ascii="Times New Roman" w:hAnsi="Times New Roman"/>
          <w:spacing w:val="-7"/>
        </w:rPr>
        <w:t>- организовать работу, направленную на приведение расходов местного бюджета в соответствие с параметрами доходов;</w:t>
      </w:r>
    </w:p>
    <w:p w:rsidR="00FD6B43" w:rsidRDefault="00FD6B43" w:rsidP="00572052">
      <w:pPr>
        <w:ind w:firstLine="708"/>
        <w:jc w:val="both"/>
        <w:rPr>
          <w:rFonts w:ascii="Times New Roman" w:hAnsi="Times New Roman"/>
          <w:spacing w:val="-7"/>
        </w:rPr>
      </w:pPr>
      <w:r>
        <w:rPr>
          <w:rFonts w:ascii="Times New Roman" w:hAnsi="Times New Roman"/>
          <w:spacing w:val="-7"/>
        </w:rPr>
        <w:t>- в приоритетном порядке осуществлять финансирование первоочередных расходов социально-значимого характера.</w:t>
      </w:r>
    </w:p>
    <w:p w:rsidR="00FD6B43" w:rsidRDefault="00FD6B43" w:rsidP="00572052">
      <w:pPr>
        <w:ind w:firstLine="708"/>
        <w:jc w:val="both"/>
        <w:rPr>
          <w:rFonts w:ascii="Times New Roman" w:hAnsi="Times New Roman"/>
          <w:spacing w:val="-7"/>
        </w:rPr>
      </w:pPr>
      <w:r>
        <w:rPr>
          <w:rFonts w:ascii="Times New Roman" w:hAnsi="Times New Roman"/>
          <w:spacing w:val="-7"/>
        </w:rPr>
        <w:t>3. Администрации Алзамайского муниципального образования, руководителям подведомственных казенных учреждений</w:t>
      </w:r>
      <w:r w:rsidR="005079D1">
        <w:rPr>
          <w:rFonts w:ascii="Times New Roman" w:hAnsi="Times New Roman"/>
          <w:spacing w:val="-7"/>
        </w:rPr>
        <w:t>:</w:t>
      </w:r>
    </w:p>
    <w:p w:rsidR="005079D1" w:rsidRPr="005079D1" w:rsidRDefault="005079D1" w:rsidP="005079D1">
      <w:pPr>
        <w:ind w:firstLine="708"/>
        <w:jc w:val="both"/>
        <w:rPr>
          <w:rFonts w:ascii="Times New Roman" w:hAnsi="Times New Roman"/>
        </w:rPr>
      </w:pPr>
      <w:r w:rsidRPr="005079D1">
        <w:rPr>
          <w:rFonts w:ascii="Times New Roman" w:hAnsi="Times New Roman"/>
          <w:spacing w:val="-7"/>
        </w:rPr>
        <w:t xml:space="preserve"> </w:t>
      </w:r>
      <w:r w:rsidRPr="005079D1">
        <w:rPr>
          <w:rFonts w:ascii="Times New Roman" w:hAnsi="Times New Roman"/>
        </w:rPr>
        <w:t>- ограничить осуществление расходов капитального характера за счет средств местного бюджета;</w:t>
      </w:r>
    </w:p>
    <w:p w:rsidR="005079D1" w:rsidRPr="005079D1" w:rsidRDefault="005079D1" w:rsidP="005079D1">
      <w:pPr>
        <w:ind w:firstLine="708"/>
        <w:jc w:val="both"/>
        <w:rPr>
          <w:rFonts w:ascii="Times New Roman" w:hAnsi="Times New Roman"/>
        </w:rPr>
      </w:pPr>
      <w:r w:rsidRPr="005079D1">
        <w:rPr>
          <w:rFonts w:ascii="Times New Roman" w:hAnsi="Times New Roman"/>
        </w:rPr>
        <w:t>- экономию, складывающуюся в процессе исполнения расходной части бюджета направлять только на первоочередные расходы социально-значимого характера, перераспределение на другие цели не производить;</w:t>
      </w:r>
    </w:p>
    <w:p w:rsidR="005079D1" w:rsidRPr="005079D1" w:rsidRDefault="005079D1" w:rsidP="005079D1">
      <w:pPr>
        <w:ind w:firstLine="708"/>
        <w:jc w:val="both"/>
        <w:rPr>
          <w:rFonts w:ascii="Times New Roman" w:hAnsi="Times New Roman"/>
        </w:rPr>
      </w:pPr>
      <w:r w:rsidRPr="005079D1">
        <w:rPr>
          <w:rFonts w:ascii="Times New Roman" w:hAnsi="Times New Roman"/>
        </w:rPr>
        <w:t xml:space="preserve">- приостановить принятие новых расходных обязательств, проведение конкурсов на размещение заказов на поставку товаров, выполнение работ (услуг) капитального </w:t>
      </w:r>
      <w:r w:rsidRPr="005079D1">
        <w:rPr>
          <w:rFonts w:ascii="Times New Roman" w:hAnsi="Times New Roman"/>
        </w:rPr>
        <w:lastRenderedPageBreak/>
        <w:t>характера (за исключением расходов, направленных на реализацию национальных проектов, расходов, связанных с обеспечением безопасности и предотвращением угрозы жизни и здоровья граждан), закупок товаров, работ (услуг) не первоочередного характера;</w:t>
      </w:r>
    </w:p>
    <w:p w:rsidR="005079D1" w:rsidRPr="005079D1" w:rsidRDefault="005079D1" w:rsidP="005079D1">
      <w:pPr>
        <w:ind w:firstLine="708"/>
        <w:jc w:val="both"/>
        <w:rPr>
          <w:rFonts w:ascii="Times New Roman" w:hAnsi="Times New Roman"/>
        </w:rPr>
      </w:pPr>
      <w:r w:rsidRPr="005079D1">
        <w:rPr>
          <w:rFonts w:ascii="Times New Roman" w:hAnsi="Times New Roman"/>
        </w:rPr>
        <w:t>- не устанавливать и не исполнять расходные обязательства, не связанные с решением вопросов, отнесенных законодательством к полномочиям органов местного самоуправления (за исключением расходов связанных с обеспечением безопасности и предотвращением угрозы жизни и здоровья граждан, мер по оказанию поддержки субъектам малого и среднего предпринимательства);</w:t>
      </w:r>
    </w:p>
    <w:p w:rsidR="005079D1" w:rsidRPr="005079D1" w:rsidRDefault="005079D1" w:rsidP="005079D1">
      <w:pPr>
        <w:ind w:firstLine="708"/>
        <w:jc w:val="both"/>
        <w:rPr>
          <w:rFonts w:ascii="Times New Roman" w:hAnsi="Times New Roman"/>
        </w:rPr>
      </w:pPr>
      <w:r w:rsidRPr="005079D1">
        <w:rPr>
          <w:rFonts w:ascii="Times New Roman" w:hAnsi="Times New Roman"/>
        </w:rPr>
        <w:t>- не допускать возникновения кредиторской задолженности по принятым обязательствам.</w:t>
      </w:r>
    </w:p>
    <w:p w:rsidR="00D21BF9" w:rsidRPr="002059A3" w:rsidRDefault="005079D1" w:rsidP="00572052">
      <w:pPr>
        <w:ind w:firstLine="708"/>
        <w:jc w:val="both"/>
        <w:rPr>
          <w:rFonts w:ascii="Times New Roman" w:hAnsi="Times New Roman"/>
        </w:rPr>
      </w:pPr>
      <w:r>
        <w:rPr>
          <w:rFonts w:ascii="Times New Roman" w:hAnsi="Times New Roman"/>
        </w:rPr>
        <w:t>3</w:t>
      </w:r>
      <w:r w:rsidR="00042469">
        <w:rPr>
          <w:rFonts w:ascii="Times New Roman" w:hAnsi="Times New Roman"/>
        </w:rPr>
        <w:t>. Настоящее постановление вступает в силу со дня его опубликования, но не ранее 1 января 2023 года.</w:t>
      </w:r>
    </w:p>
    <w:p w:rsidR="00DB51C1" w:rsidRPr="002059A3" w:rsidRDefault="00080364" w:rsidP="005C677B">
      <w:pPr>
        <w:widowControl w:val="0"/>
        <w:shd w:val="clear" w:color="auto" w:fill="FFFFFF"/>
        <w:tabs>
          <w:tab w:val="left" w:pos="709"/>
        </w:tabs>
        <w:autoSpaceDE w:val="0"/>
        <w:autoSpaceDN w:val="0"/>
        <w:adjustRightInd w:val="0"/>
        <w:jc w:val="both"/>
        <w:rPr>
          <w:rFonts w:ascii="Times New Roman" w:hAnsi="Times New Roman"/>
          <w:spacing w:val="-17"/>
        </w:rPr>
      </w:pPr>
      <w:r w:rsidRPr="002059A3">
        <w:rPr>
          <w:rFonts w:ascii="Times New Roman" w:hAnsi="Times New Roman"/>
          <w:spacing w:val="-3"/>
        </w:rPr>
        <w:tab/>
      </w:r>
      <w:r w:rsidR="005079D1">
        <w:rPr>
          <w:rFonts w:ascii="Times New Roman" w:hAnsi="Times New Roman"/>
          <w:spacing w:val="-3"/>
        </w:rPr>
        <w:t>4</w:t>
      </w:r>
      <w:r w:rsidRPr="002059A3">
        <w:rPr>
          <w:rFonts w:ascii="Times New Roman" w:hAnsi="Times New Roman"/>
          <w:spacing w:val="-3"/>
        </w:rPr>
        <w:t xml:space="preserve">. </w:t>
      </w:r>
      <w:r w:rsidR="00606CE4">
        <w:rPr>
          <w:rFonts w:ascii="Times New Roman" w:hAnsi="Times New Roman"/>
          <w:spacing w:val="-3"/>
        </w:rPr>
        <w:t>Опубликовать настоящее постановление в газете «Вестник Алзамайского муниципального образования» и разместить</w:t>
      </w:r>
      <w:r w:rsidR="00DB51C1" w:rsidRPr="002059A3">
        <w:rPr>
          <w:rFonts w:ascii="Times New Roman" w:hAnsi="Times New Roman"/>
          <w:spacing w:val="-3"/>
        </w:rPr>
        <w:t xml:space="preserve"> на официальном </w:t>
      </w:r>
      <w:r w:rsidR="00DB51C1" w:rsidRPr="002059A3">
        <w:rPr>
          <w:rFonts w:ascii="Times New Roman" w:hAnsi="Times New Roman"/>
          <w:spacing w:val="-9"/>
        </w:rPr>
        <w:t>сайте в информационно-</w:t>
      </w:r>
      <w:r w:rsidR="00DB51C1" w:rsidRPr="002059A3">
        <w:rPr>
          <w:rFonts w:ascii="Times New Roman" w:hAnsi="Times New Roman"/>
        </w:rPr>
        <w:t>телекоммуникационной сети «Интернет».</w:t>
      </w:r>
    </w:p>
    <w:p w:rsidR="00DB51C1" w:rsidRPr="002059A3" w:rsidRDefault="00DB51C1" w:rsidP="005C677B">
      <w:pPr>
        <w:shd w:val="clear" w:color="auto" w:fill="FFFFFF"/>
        <w:tabs>
          <w:tab w:val="left" w:pos="3581"/>
        </w:tabs>
        <w:rPr>
          <w:rFonts w:ascii="Times New Roman" w:hAnsi="Times New Roman"/>
          <w:spacing w:val="-12"/>
        </w:rPr>
      </w:pPr>
    </w:p>
    <w:p w:rsidR="00DB51C1" w:rsidRPr="002059A3" w:rsidRDefault="00DB51C1" w:rsidP="00711AB3">
      <w:pPr>
        <w:shd w:val="clear" w:color="auto" w:fill="FFFFFF"/>
        <w:rPr>
          <w:rFonts w:ascii="Times New Roman" w:hAnsi="Times New Roman"/>
        </w:rPr>
      </w:pPr>
    </w:p>
    <w:p w:rsidR="00DB51C1" w:rsidRPr="002059A3" w:rsidRDefault="00DB51C1" w:rsidP="005C677B">
      <w:pPr>
        <w:rPr>
          <w:rFonts w:ascii="Times New Roman" w:hAnsi="Times New Roman"/>
        </w:rPr>
      </w:pPr>
      <w:r w:rsidRPr="002059A3">
        <w:rPr>
          <w:rFonts w:ascii="Times New Roman" w:hAnsi="Times New Roman"/>
        </w:rPr>
        <w:t xml:space="preserve">Глава Алзамайского  </w:t>
      </w:r>
    </w:p>
    <w:p w:rsidR="00DB51C1" w:rsidRDefault="00DB51C1" w:rsidP="005C677B">
      <w:pPr>
        <w:rPr>
          <w:rFonts w:ascii="Times New Roman" w:hAnsi="Times New Roman"/>
        </w:rPr>
      </w:pPr>
      <w:r w:rsidRPr="002059A3">
        <w:rPr>
          <w:rFonts w:ascii="Times New Roman" w:hAnsi="Times New Roman"/>
        </w:rPr>
        <w:t xml:space="preserve">муниципального образования                                                                                  А.В. Лебедев </w:t>
      </w:r>
    </w:p>
    <w:p w:rsidR="005C677B" w:rsidRDefault="005C677B" w:rsidP="005C677B">
      <w:pPr>
        <w:rPr>
          <w:rFonts w:ascii="Times New Roman" w:hAnsi="Times New Roman"/>
        </w:rPr>
      </w:pPr>
    </w:p>
    <w:p w:rsidR="005C677B" w:rsidRPr="002059A3" w:rsidRDefault="005C677B" w:rsidP="005C677B">
      <w:pPr>
        <w:rPr>
          <w:rFonts w:ascii="Times New Roman" w:hAnsi="Times New Roman"/>
        </w:rPr>
      </w:pPr>
    </w:p>
    <w:p w:rsidR="00DB51C1" w:rsidRPr="002059A3" w:rsidRDefault="00DB51C1" w:rsidP="005C677B">
      <w:pPr>
        <w:shd w:val="clear" w:color="auto" w:fill="FFFFFF"/>
        <w:ind w:firstLine="709"/>
        <w:rPr>
          <w:rFonts w:ascii="Times New Roman" w:hAnsi="Times New Roman"/>
        </w:rPr>
      </w:pPr>
    </w:p>
    <w:p w:rsidR="00DB51C1" w:rsidRPr="002059A3" w:rsidRDefault="00DB51C1" w:rsidP="005C677B">
      <w:pPr>
        <w:shd w:val="clear" w:color="auto" w:fill="FFFFFF"/>
        <w:ind w:firstLine="709"/>
        <w:rPr>
          <w:rFonts w:ascii="Times New Roman" w:hAnsi="Times New Roman"/>
        </w:rPr>
      </w:pPr>
    </w:p>
    <w:p w:rsidR="00DB51C1" w:rsidRPr="002059A3" w:rsidRDefault="00DB51C1" w:rsidP="005C677B">
      <w:pPr>
        <w:shd w:val="clear" w:color="auto" w:fill="FFFFFF"/>
        <w:ind w:firstLine="709"/>
        <w:rPr>
          <w:rFonts w:ascii="Times New Roman" w:hAnsi="Times New Roman"/>
        </w:rPr>
      </w:pPr>
    </w:p>
    <w:p w:rsidR="00DB51C1" w:rsidRPr="002059A3" w:rsidRDefault="00DB51C1" w:rsidP="005C677B">
      <w:pPr>
        <w:shd w:val="clear" w:color="auto" w:fill="FFFFFF"/>
        <w:ind w:firstLine="709"/>
        <w:rPr>
          <w:rFonts w:ascii="Times New Roman" w:hAnsi="Times New Roman"/>
        </w:rPr>
      </w:pPr>
    </w:p>
    <w:p w:rsidR="00DB51C1" w:rsidRDefault="00DB51C1" w:rsidP="005C677B">
      <w:pPr>
        <w:shd w:val="clear" w:color="auto" w:fill="FFFFFF"/>
        <w:ind w:firstLine="709"/>
        <w:rPr>
          <w:rFonts w:ascii="Times New Roman" w:hAnsi="Times New Roman"/>
        </w:rPr>
      </w:pPr>
    </w:p>
    <w:p w:rsidR="005079D1" w:rsidRDefault="005079D1" w:rsidP="005C677B">
      <w:pPr>
        <w:shd w:val="clear" w:color="auto" w:fill="FFFFFF"/>
        <w:ind w:firstLine="709"/>
        <w:rPr>
          <w:rFonts w:ascii="Times New Roman" w:hAnsi="Times New Roman"/>
        </w:rPr>
      </w:pPr>
    </w:p>
    <w:p w:rsidR="005079D1" w:rsidRDefault="005079D1" w:rsidP="005C677B">
      <w:pPr>
        <w:shd w:val="clear" w:color="auto" w:fill="FFFFFF"/>
        <w:ind w:firstLine="709"/>
        <w:rPr>
          <w:rFonts w:ascii="Times New Roman" w:hAnsi="Times New Roman"/>
        </w:rPr>
      </w:pPr>
    </w:p>
    <w:p w:rsidR="005079D1" w:rsidRDefault="005079D1" w:rsidP="005C677B">
      <w:pPr>
        <w:shd w:val="clear" w:color="auto" w:fill="FFFFFF"/>
        <w:ind w:firstLine="709"/>
        <w:rPr>
          <w:rFonts w:ascii="Times New Roman" w:hAnsi="Times New Roman"/>
        </w:rPr>
      </w:pPr>
    </w:p>
    <w:p w:rsidR="005079D1" w:rsidRDefault="005079D1" w:rsidP="005C677B">
      <w:pPr>
        <w:shd w:val="clear" w:color="auto" w:fill="FFFFFF"/>
        <w:ind w:firstLine="709"/>
        <w:rPr>
          <w:rFonts w:ascii="Times New Roman" w:hAnsi="Times New Roman"/>
        </w:rPr>
      </w:pPr>
    </w:p>
    <w:p w:rsidR="005079D1" w:rsidRDefault="005079D1" w:rsidP="005C677B">
      <w:pPr>
        <w:shd w:val="clear" w:color="auto" w:fill="FFFFFF"/>
        <w:ind w:firstLine="709"/>
        <w:rPr>
          <w:rFonts w:ascii="Times New Roman" w:hAnsi="Times New Roman"/>
        </w:rPr>
      </w:pPr>
    </w:p>
    <w:p w:rsidR="005079D1" w:rsidRDefault="005079D1" w:rsidP="005C677B">
      <w:pPr>
        <w:shd w:val="clear" w:color="auto" w:fill="FFFFFF"/>
        <w:ind w:firstLine="709"/>
        <w:rPr>
          <w:rFonts w:ascii="Times New Roman" w:hAnsi="Times New Roman"/>
        </w:rPr>
      </w:pPr>
    </w:p>
    <w:p w:rsidR="005079D1" w:rsidRDefault="005079D1" w:rsidP="005C677B">
      <w:pPr>
        <w:shd w:val="clear" w:color="auto" w:fill="FFFFFF"/>
        <w:ind w:firstLine="709"/>
        <w:rPr>
          <w:rFonts w:ascii="Times New Roman" w:hAnsi="Times New Roman"/>
        </w:rPr>
      </w:pPr>
    </w:p>
    <w:p w:rsidR="005079D1" w:rsidRDefault="005079D1" w:rsidP="005C677B">
      <w:pPr>
        <w:shd w:val="clear" w:color="auto" w:fill="FFFFFF"/>
        <w:ind w:firstLine="709"/>
        <w:rPr>
          <w:rFonts w:ascii="Times New Roman" w:hAnsi="Times New Roman"/>
        </w:rPr>
      </w:pPr>
    </w:p>
    <w:p w:rsidR="005079D1" w:rsidRDefault="005079D1" w:rsidP="005C677B">
      <w:pPr>
        <w:shd w:val="clear" w:color="auto" w:fill="FFFFFF"/>
        <w:ind w:firstLine="709"/>
        <w:rPr>
          <w:rFonts w:ascii="Times New Roman" w:hAnsi="Times New Roman"/>
        </w:rPr>
      </w:pPr>
    </w:p>
    <w:p w:rsidR="005079D1" w:rsidRDefault="005079D1" w:rsidP="005C677B">
      <w:pPr>
        <w:shd w:val="clear" w:color="auto" w:fill="FFFFFF"/>
        <w:ind w:firstLine="709"/>
        <w:rPr>
          <w:rFonts w:ascii="Times New Roman" w:hAnsi="Times New Roman"/>
        </w:rPr>
      </w:pPr>
    </w:p>
    <w:p w:rsidR="005079D1" w:rsidRDefault="005079D1" w:rsidP="005C677B">
      <w:pPr>
        <w:shd w:val="clear" w:color="auto" w:fill="FFFFFF"/>
        <w:ind w:firstLine="709"/>
        <w:rPr>
          <w:rFonts w:ascii="Times New Roman" w:hAnsi="Times New Roman"/>
        </w:rPr>
      </w:pPr>
    </w:p>
    <w:p w:rsidR="005079D1" w:rsidRDefault="005079D1" w:rsidP="005C677B">
      <w:pPr>
        <w:shd w:val="clear" w:color="auto" w:fill="FFFFFF"/>
        <w:ind w:firstLine="709"/>
        <w:rPr>
          <w:rFonts w:ascii="Times New Roman" w:hAnsi="Times New Roman"/>
        </w:rPr>
      </w:pPr>
    </w:p>
    <w:p w:rsidR="005079D1" w:rsidRDefault="005079D1" w:rsidP="005C677B">
      <w:pPr>
        <w:shd w:val="clear" w:color="auto" w:fill="FFFFFF"/>
        <w:ind w:firstLine="709"/>
        <w:rPr>
          <w:rFonts w:ascii="Times New Roman" w:hAnsi="Times New Roman"/>
        </w:rPr>
      </w:pPr>
    </w:p>
    <w:p w:rsidR="005079D1" w:rsidRDefault="005079D1" w:rsidP="005C677B">
      <w:pPr>
        <w:shd w:val="clear" w:color="auto" w:fill="FFFFFF"/>
        <w:ind w:firstLine="709"/>
        <w:rPr>
          <w:rFonts w:ascii="Times New Roman" w:hAnsi="Times New Roman"/>
        </w:rPr>
      </w:pPr>
    </w:p>
    <w:p w:rsidR="005079D1" w:rsidRDefault="005079D1" w:rsidP="005C677B">
      <w:pPr>
        <w:shd w:val="clear" w:color="auto" w:fill="FFFFFF"/>
        <w:ind w:firstLine="709"/>
        <w:rPr>
          <w:rFonts w:ascii="Times New Roman" w:hAnsi="Times New Roman"/>
        </w:rPr>
      </w:pPr>
    </w:p>
    <w:p w:rsidR="005079D1" w:rsidRDefault="005079D1" w:rsidP="005C677B">
      <w:pPr>
        <w:shd w:val="clear" w:color="auto" w:fill="FFFFFF"/>
        <w:ind w:firstLine="709"/>
        <w:rPr>
          <w:rFonts w:ascii="Times New Roman" w:hAnsi="Times New Roman"/>
        </w:rPr>
      </w:pPr>
    </w:p>
    <w:p w:rsidR="005079D1" w:rsidRDefault="005079D1" w:rsidP="005C677B">
      <w:pPr>
        <w:shd w:val="clear" w:color="auto" w:fill="FFFFFF"/>
        <w:ind w:firstLine="709"/>
        <w:rPr>
          <w:rFonts w:ascii="Times New Roman" w:hAnsi="Times New Roman"/>
        </w:rPr>
      </w:pPr>
    </w:p>
    <w:p w:rsidR="005079D1" w:rsidRDefault="005079D1" w:rsidP="005C677B">
      <w:pPr>
        <w:shd w:val="clear" w:color="auto" w:fill="FFFFFF"/>
        <w:ind w:firstLine="709"/>
        <w:rPr>
          <w:rFonts w:ascii="Times New Roman" w:hAnsi="Times New Roman"/>
        </w:rPr>
      </w:pPr>
    </w:p>
    <w:p w:rsidR="005079D1" w:rsidRDefault="005079D1" w:rsidP="005C677B">
      <w:pPr>
        <w:shd w:val="clear" w:color="auto" w:fill="FFFFFF"/>
        <w:ind w:firstLine="709"/>
        <w:rPr>
          <w:rFonts w:ascii="Times New Roman" w:hAnsi="Times New Roman"/>
        </w:rPr>
      </w:pPr>
    </w:p>
    <w:p w:rsidR="005079D1" w:rsidRDefault="005079D1" w:rsidP="005C677B">
      <w:pPr>
        <w:shd w:val="clear" w:color="auto" w:fill="FFFFFF"/>
        <w:ind w:firstLine="709"/>
        <w:rPr>
          <w:rFonts w:ascii="Times New Roman" w:hAnsi="Times New Roman"/>
        </w:rPr>
      </w:pPr>
    </w:p>
    <w:p w:rsidR="005079D1" w:rsidRDefault="005079D1" w:rsidP="005C677B">
      <w:pPr>
        <w:shd w:val="clear" w:color="auto" w:fill="FFFFFF"/>
        <w:ind w:firstLine="709"/>
        <w:rPr>
          <w:rFonts w:ascii="Times New Roman" w:hAnsi="Times New Roman"/>
        </w:rPr>
      </w:pPr>
    </w:p>
    <w:p w:rsidR="005079D1" w:rsidRDefault="005079D1" w:rsidP="005C677B">
      <w:pPr>
        <w:shd w:val="clear" w:color="auto" w:fill="FFFFFF"/>
        <w:ind w:firstLine="709"/>
        <w:rPr>
          <w:rFonts w:ascii="Times New Roman" w:hAnsi="Times New Roman"/>
        </w:rPr>
      </w:pPr>
    </w:p>
    <w:p w:rsidR="005079D1" w:rsidRPr="002059A3" w:rsidRDefault="005079D1" w:rsidP="005C677B">
      <w:pPr>
        <w:shd w:val="clear" w:color="auto" w:fill="FFFFFF"/>
        <w:ind w:firstLine="709"/>
        <w:rPr>
          <w:rFonts w:ascii="Times New Roman" w:hAnsi="Times New Roman"/>
        </w:rPr>
      </w:pPr>
    </w:p>
    <w:p w:rsidR="00DB51C1" w:rsidRDefault="00DB51C1" w:rsidP="005C677B">
      <w:pPr>
        <w:shd w:val="clear" w:color="auto" w:fill="FFFFFF"/>
        <w:ind w:firstLine="709"/>
        <w:rPr>
          <w:rFonts w:ascii="Times New Roman" w:hAnsi="Times New Roman"/>
        </w:rPr>
      </w:pPr>
    </w:p>
    <w:p w:rsidR="00753ED5" w:rsidRPr="002059A3" w:rsidRDefault="00753ED5" w:rsidP="005C677B">
      <w:pPr>
        <w:shd w:val="clear" w:color="auto" w:fill="FFFFFF"/>
        <w:ind w:firstLine="709"/>
        <w:rPr>
          <w:rFonts w:ascii="Times New Roman" w:hAnsi="Times New Roman"/>
        </w:rPr>
      </w:pPr>
      <w:bookmarkStart w:id="0" w:name="_GoBack"/>
      <w:bookmarkEnd w:id="0"/>
    </w:p>
    <w:p w:rsidR="00DB51C1" w:rsidRPr="002059A3" w:rsidRDefault="00DB51C1" w:rsidP="005C677B">
      <w:pPr>
        <w:shd w:val="clear" w:color="auto" w:fill="FFFFFF"/>
        <w:ind w:firstLine="709"/>
        <w:rPr>
          <w:rFonts w:ascii="Times New Roman" w:hAnsi="Times New Roman"/>
        </w:rPr>
      </w:pPr>
    </w:p>
    <w:p w:rsidR="0091218C" w:rsidRPr="002059A3" w:rsidRDefault="0091218C" w:rsidP="005C677B">
      <w:pPr>
        <w:shd w:val="clear" w:color="auto" w:fill="FFFFFF"/>
        <w:ind w:left="5954"/>
        <w:rPr>
          <w:rFonts w:ascii="Times New Roman" w:hAnsi="Times New Roman"/>
          <w:spacing w:val="-13"/>
        </w:rPr>
      </w:pPr>
      <w:r w:rsidRPr="002059A3">
        <w:rPr>
          <w:rFonts w:ascii="Times New Roman" w:hAnsi="Times New Roman"/>
          <w:spacing w:val="-13"/>
        </w:rPr>
        <w:lastRenderedPageBreak/>
        <w:t>УТВЕРЖДЕН</w:t>
      </w:r>
    </w:p>
    <w:p w:rsidR="00711AB3" w:rsidRDefault="0091218C" w:rsidP="005C677B">
      <w:pPr>
        <w:shd w:val="clear" w:color="auto" w:fill="FFFFFF"/>
        <w:ind w:left="5954"/>
        <w:rPr>
          <w:rFonts w:ascii="Times New Roman" w:hAnsi="Times New Roman"/>
          <w:spacing w:val="-10"/>
        </w:rPr>
      </w:pPr>
      <w:r w:rsidRPr="002059A3">
        <w:rPr>
          <w:rFonts w:ascii="Times New Roman" w:hAnsi="Times New Roman"/>
          <w:spacing w:val="-10"/>
        </w:rPr>
        <w:t xml:space="preserve">постановлением </w:t>
      </w:r>
      <w:r w:rsidR="00080364" w:rsidRPr="002059A3">
        <w:rPr>
          <w:rFonts w:ascii="Times New Roman" w:hAnsi="Times New Roman"/>
          <w:spacing w:val="-10"/>
        </w:rPr>
        <w:t>а</w:t>
      </w:r>
      <w:r w:rsidRPr="002059A3">
        <w:rPr>
          <w:rFonts w:ascii="Times New Roman" w:hAnsi="Times New Roman"/>
          <w:spacing w:val="-10"/>
        </w:rPr>
        <w:t xml:space="preserve">дминистрации Алзамайского муниципального образования </w:t>
      </w:r>
    </w:p>
    <w:p w:rsidR="0091218C" w:rsidRPr="002059A3" w:rsidRDefault="0091218C" w:rsidP="005C677B">
      <w:pPr>
        <w:shd w:val="clear" w:color="auto" w:fill="FFFFFF"/>
        <w:ind w:left="5954"/>
        <w:rPr>
          <w:rFonts w:ascii="Times New Roman" w:hAnsi="Times New Roman"/>
          <w:spacing w:val="-10"/>
        </w:rPr>
      </w:pPr>
      <w:r w:rsidRPr="002059A3">
        <w:rPr>
          <w:rFonts w:ascii="Times New Roman" w:hAnsi="Times New Roman"/>
          <w:bCs/>
          <w:spacing w:val="-5"/>
        </w:rPr>
        <w:t>от</w:t>
      </w:r>
      <w:r w:rsidR="00711AB3">
        <w:rPr>
          <w:rFonts w:ascii="Times New Roman" w:hAnsi="Times New Roman"/>
          <w:bCs/>
          <w:spacing w:val="-5"/>
        </w:rPr>
        <w:t xml:space="preserve"> 21.12</w:t>
      </w:r>
      <w:r w:rsidRPr="002059A3">
        <w:rPr>
          <w:rFonts w:ascii="Times New Roman" w:hAnsi="Times New Roman"/>
          <w:bCs/>
          <w:spacing w:val="-5"/>
        </w:rPr>
        <w:t>.20</w:t>
      </w:r>
      <w:r w:rsidR="00080364" w:rsidRPr="002059A3">
        <w:rPr>
          <w:rFonts w:ascii="Times New Roman" w:hAnsi="Times New Roman"/>
          <w:bCs/>
          <w:spacing w:val="-5"/>
        </w:rPr>
        <w:t>22</w:t>
      </w:r>
      <w:r w:rsidRPr="002059A3">
        <w:rPr>
          <w:rFonts w:ascii="Times New Roman" w:hAnsi="Times New Roman"/>
          <w:bCs/>
          <w:spacing w:val="-5"/>
        </w:rPr>
        <w:t xml:space="preserve"> г. </w:t>
      </w:r>
      <w:r w:rsidRPr="002059A3">
        <w:rPr>
          <w:rFonts w:ascii="Times New Roman" w:hAnsi="Times New Roman"/>
          <w:spacing w:val="-5"/>
        </w:rPr>
        <w:t xml:space="preserve">№ </w:t>
      </w:r>
      <w:r w:rsidR="00711AB3">
        <w:rPr>
          <w:rFonts w:ascii="Times New Roman" w:hAnsi="Times New Roman"/>
          <w:spacing w:val="-5"/>
        </w:rPr>
        <w:t xml:space="preserve"> 244</w:t>
      </w:r>
    </w:p>
    <w:p w:rsidR="0091218C" w:rsidRPr="002059A3" w:rsidRDefault="0091218C" w:rsidP="005C677B">
      <w:pPr>
        <w:shd w:val="clear" w:color="auto" w:fill="FFFFFF"/>
        <w:ind w:firstLine="709"/>
        <w:jc w:val="center"/>
        <w:rPr>
          <w:rFonts w:ascii="Times New Roman" w:hAnsi="Times New Roman"/>
          <w:bCs/>
          <w:spacing w:val="-10"/>
        </w:rPr>
      </w:pPr>
    </w:p>
    <w:p w:rsidR="005079D1" w:rsidRDefault="00572052" w:rsidP="005079D1">
      <w:pPr>
        <w:pStyle w:val="1"/>
        <w:rPr>
          <w:rFonts w:ascii="Times New Roman" w:hAnsi="Times New Roman" w:cs="Times New Roman"/>
          <w:color w:val="auto"/>
        </w:rPr>
      </w:pPr>
      <w:r w:rsidRPr="00572052">
        <w:rPr>
          <w:rFonts w:ascii="Times New Roman" w:hAnsi="Times New Roman" w:cs="Times New Roman"/>
          <w:color w:val="auto"/>
        </w:rPr>
        <w:t>Перечень</w:t>
      </w:r>
    </w:p>
    <w:p w:rsidR="00080364" w:rsidRPr="00572052" w:rsidRDefault="00322DE9" w:rsidP="005079D1">
      <w:pPr>
        <w:pStyle w:val="1"/>
        <w:rPr>
          <w:rFonts w:ascii="Times New Roman" w:hAnsi="Times New Roman" w:cs="Times New Roman"/>
          <w:color w:val="auto"/>
        </w:rPr>
      </w:pPr>
      <w:r w:rsidRPr="00572052">
        <w:rPr>
          <w:rFonts w:ascii="Times New Roman" w:hAnsi="Times New Roman" w:cs="Times New Roman"/>
          <w:color w:val="auto"/>
        </w:rPr>
        <w:t>расходов Алзама</w:t>
      </w:r>
      <w:r w:rsidR="00572052" w:rsidRPr="00572052">
        <w:rPr>
          <w:rFonts w:ascii="Times New Roman" w:hAnsi="Times New Roman" w:cs="Times New Roman"/>
          <w:color w:val="auto"/>
        </w:rPr>
        <w:t>йс</w:t>
      </w:r>
      <w:r w:rsidRPr="00572052">
        <w:rPr>
          <w:rFonts w:ascii="Times New Roman" w:hAnsi="Times New Roman" w:cs="Times New Roman"/>
          <w:color w:val="auto"/>
        </w:rPr>
        <w:t>кого</w:t>
      </w:r>
      <w:r w:rsidR="00572052" w:rsidRPr="00572052">
        <w:rPr>
          <w:rFonts w:ascii="Times New Roman" w:hAnsi="Times New Roman" w:cs="Times New Roman"/>
          <w:color w:val="auto"/>
        </w:rPr>
        <w:t xml:space="preserve"> муниципального образования</w:t>
      </w:r>
      <w:r w:rsidR="005079D1">
        <w:rPr>
          <w:rFonts w:ascii="Times New Roman" w:hAnsi="Times New Roman" w:cs="Times New Roman"/>
          <w:color w:val="auto"/>
        </w:rPr>
        <w:t xml:space="preserve"> социально-значимого характера,</w:t>
      </w:r>
      <w:r w:rsidR="00572052" w:rsidRPr="00572052">
        <w:rPr>
          <w:rFonts w:ascii="Times New Roman" w:hAnsi="Times New Roman" w:cs="Times New Roman"/>
          <w:color w:val="auto"/>
        </w:rPr>
        <w:t xml:space="preserve"> подлежащих финансированию в первоочередном порядке в 2023 году</w:t>
      </w:r>
    </w:p>
    <w:p w:rsidR="00572052" w:rsidRPr="00572052" w:rsidRDefault="00572052" w:rsidP="00572052"/>
    <w:p w:rsidR="00572052" w:rsidRPr="00572052" w:rsidRDefault="00572052" w:rsidP="00572052">
      <w:pPr>
        <w:pStyle w:val="aa"/>
        <w:shd w:val="clear" w:color="auto" w:fill="FFFFFF"/>
        <w:spacing w:before="120" w:beforeAutospacing="0" w:after="0" w:afterAutospacing="0"/>
        <w:jc w:val="both"/>
      </w:pPr>
      <w:r w:rsidRPr="00572052">
        <w:t>1. Оплата труда и начисления на выплаты по оплате труда;</w:t>
      </w:r>
    </w:p>
    <w:p w:rsidR="00572052" w:rsidRPr="00572052" w:rsidRDefault="00572052" w:rsidP="00572052">
      <w:pPr>
        <w:pStyle w:val="aa"/>
        <w:shd w:val="clear" w:color="auto" w:fill="FFFFFF"/>
        <w:spacing w:before="120" w:beforeAutospacing="0" w:after="0" w:afterAutospacing="0"/>
        <w:jc w:val="both"/>
      </w:pPr>
      <w:r w:rsidRPr="00572052">
        <w:t>2. Социальное обеспечение;</w:t>
      </w:r>
    </w:p>
    <w:p w:rsidR="00572052" w:rsidRPr="00572052" w:rsidRDefault="003B6CBE" w:rsidP="00572052">
      <w:pPr>
        <w:pStyle w:val="aa"/>
        <w:shd w:val="clear" w:color="auto" w:fill="FFFFFF"/>
        <w:spacing w:before="120" w:beforeAutospacing="0" w:after="0" w:afterAutospacing="0"/>
        <w:jc w:val="both"/>
      </w:pPr>
      <w:r>
        <w:t>3</w:t>
      </w:r>
      <w:r w:rsidR="00572052" w:rsidRPr="00572052">
        <w:t>. Оплата коммунальных услуг;</w:t>
      </w:r>
    </w:p>
    <w:p w:rsidR="00572052" w:rsidRDefault="00A44F8D" w:rsidP="00572052">
      <w:pPr>
        <w:pStyle w:val="aa"/>
        <w:shd w:val="clear" w:color="auto" w:fill="FFFFFF"/>
        <w:spacing w:before="120" w:beforeAutospacing="0" w:after="0" w:afterAutospacing="0"/>
        <w:jc w:val="both"/>
      </w:pPr>
      <w:r>
        <w:t>4</w:t>
      </w:r>
      <w:r w:rsidR="00572052" w:rsidRPr="00572052">
        <w:t xml:space="preserve">. Оплата услуг </w:t>
      </w:r>
      <w:r>
        <w:t>связи, интернет;</w:t>
      </w:r>
    </w:p>
    <w:p w:rsidR="00A44F8D" w:rsidRDefault="00A44F8D" w:rsidP="00A44F8D">
      <w:pPr>
        <w:pStyle w:val="aa"/>
        <w:shd w:val="clear" w:color="auto" w:fill="FFFFFF"/>
        <w:spacing w:before="120" w:beforeAutospacing="0" w:after="0" w:afterAutospacing="0"/>
        <w:jc w:val="both"/>
      </w:pPr>
      <w:r>
        <w:t xml:space="preserve">5. </w:t>
      </w:r>
      <w:r w:rsidRPr="00572052">
        <w:t>Материальные запасы, в части горюче-смазочных материалов;</w:t>
      </w:r>
    </w:p>
    <w:p w:rsidR="00A44F8D" w:rsidRDefault="00A44F8D" w:rsidP="00A44F8D">
      <w:pPr>
        <w:pStyle w:val="aa"/>
        <w:shd w:val="clear" w:color="auto" w:fill="FFFFFF"/>
        <w:spacing w:before="120" w:beforeAutospacing="0" w:after="0" w:afterAutospacing="0"/>
        <w:jc w:val="both"/>
      </w:pPr>
      <w:r>
        <w:t>6. Софинансирование расходных обязательств;</w:t>
      </w:r>
    </w:p>
    <w:p w:rsidR="00A44F8D" w:rsidRDefault="00A44F8D" w:rsidP="00A44F8D">
      <w:pPr>
        <w:pStyle w:val="aa"/>
        <w:shd w:val="clear" w:color="auto" w:fill="FFFFFF"/>
        <w:spacing w:before="120" w:beforeAutospacing="0" w:after="0" w:afterAutospacing="0"/>
        <w:jc w:val="both"/>
      </w:pPr>
      <w:r>
        <w:t xml:space="preserve">7. </w:t>
      </w:r>
      <w:r w:rsidRPr="00572052">
        <w:t>Прочие расходы, в части уплаты налогов и сборов в бюджеты бюджетной системы Российской Федерации;</w:t>
      </w:r>
    </w:p>
    <w:p w:rsidR="00A44F8D" w:rsidRDefault="00A44F8D" w:rsidP="00A44F8D">
      <w:pPr>
        <w:pStyle w:val="aa"/>
        <w:shd w:val="clear" w:color="auto" w:fill="FFFFFF"/>
        <w:spacing w:before="120" w:beforeAutospacing="0" w:after="0" w:afterAutospacing="0"/>
        <w:jc w:val="both"/>
      </w:pPr>
      <w:r w:rsidRPr="00572052">
        <w:t>8. Прочие работы, услуги, в части услуг по программным продуктам по формированию, исполнению и сбору отчетности бюджетов, услуги по страхованию;</w:t>
      </w:r>
    </w:p>
    <w:p w:rsidR="00A44F8D" w:rsidRPr="00572052" w:rsidRDefault="00A44F8D" w:rsidP="00A44F8D">
      <w:pPr>
        <w:pStyle w:val="aa"/>
        <w:shd w:val="clear" w:color="auto" w:fill="FFFFFF"/>
        <w:spacing w:before="120" w:beforeAutospacing="0" w:after="0" w:afterAutospacing="0"/>
        <w:jc w:val="both"/>
      </w:pPr>
      <w:r>
        <w:t xml:space="preserve">9. </w:t>
      </w:r>
      <w:r w:rsidRPr="00572052">
        <w:t>Перечисление другим бюджетам бюджетной системы Российской Федерации;</w:t>
      </w:r>
    </w:p>
    <w:p w:rsidR="00572052" w:rsidRDefault="00A44F8D" w:rsidP="00572052">
      <w:pPr>
        <w:pStyle w:val="aa"/>
        <w:shd w:val="clear" w:color="auto" w:fill="FFFFFF"/>
        <w:spacing w:before="120" w:beforeAutospacing="0" w:after="0" w:afterAutospacing="0"/>
        <w:jc w:val="both"/>
      </w:pPr>
      <w:r>
        <w:t>10</w:t>
      </w:r>
      <w:r w:rsidR="00572052" w:rsidRPr="00572052">
        <w:t>. Обслуживание муниципального долга;</w:t>
      </w:r>
    </w:p>
    <w:p w:rsidR="008D2543" w:rsidRPr="00572052" w:rsidRDefault="00A44F8D" w:rsidP="008D2543">
      <w:pPr>
        <w:pStyle w:val="aa"/>
        <w:shd w:val="clear" w:color="auto" w:fill="FFFFFF"/>
        <w:spacing w:before="120" w:beforeAutospacing="0" w:after="0" w:afterAutospacing="0" w:line="276" w:lineRule="auto"/>
        <w:jc w:val="both"/>
      </w:pPr>
      <w:r>
        <w:t>11</w:t>
      </w:r>
      <w:r w:rsidR="00572052" w:rsidRPr="00572052">
        <w:t xml:space="preserve">. </w:t>
      </w:r>
      <w:proofErr w:type="gramStart"/>
      <w:r w:rsidR="008D2543">
        <w:t>Муниципальные контракты (договора) на закупку товаров, работ, услуг для обеспечения муниципальных нужд, иные муниципальные контракты (контракты, договора), по исполненным обязательствам, при наличии подтверждающих документов (счет на оплату, акт выполненных работ, форма КС-3 (справка о стоимости выполненных работ и затрат) и т.д.);</w:t>
      </w:r>
      <w:proofErr w:type="gramEnd"/>
    </w:p>
    <w:p w:rsidR="008D2543" w:rsidRPr="008D2543" w:rsidRDefault="00A44F8D" w:rsidP="008D2543">
      <w:pPr>
        <w:spacing w:line="276" w:lineRule="auto"/>
        <w:rPr>
          <w:rFonts w:ascii="Times New Roman" w:hAnsi="Times New Roman"/>
        </w:rPr>
      </w:pPr>
      <w:r>
        <w:t xml:space="preserve">12. </w:t>
      </w:r>
      <w:r w:rsidR="008D2543" w:rsidRPr="008D2543">
        <w:rPr>
          <w:rFonts w:ascii="Times New Roman" w:hAnsi="Times New Roman"/>
        </w:rPr>
        <w:t>Расходы, связанн</w:t>
      </w:r>
      <w:r w:rsidR="008D2543">
        <w:rPr>
          <w:rFonts w:ascii="Times New Roman" w:hAnsi="Times New Roman"/>
        </w:rPr>
        <w:t>ые со служебными командировками.</w:t>
      </w:r>
    </w:p>
    <w:p w:rsidR="005079D1" w:rsidRDefault="005079D1" w:rsidP="008D2543">
      <w:pPr>
        <w:spacing w:line="276" w:lineRule="auto"/>
      </w:pPr>
    </w:p>
    <w:p w:rsidR="005079D1" w:rsidRDefault="005079D1" w:rsidP="00572052"/>
    <w:p w:rsidR="005079D1" w:rsidRDefault="005079D1" w:rsidP="00572052">
      <w:pPr>
        <w:rPr>
          <w:rFonts w:ascii="Times New Roman" w:hAnsi="Times New Roman"/>
        </w:rPr>
      </w:pPr>
      <w:r w:rsidRPr="005079D1">
        <w:rPr>
          <w:rFonts w:ascii="Times New Roman" w:hAnsi="Times New Roman"/>
        </w:rPr>
        <w:t>Начальник от</w:t>
      </w:r>
      <w:r>
        <w:rPr>
          <w:rFonts w:ascii="Times New Roman" w:hAnsi="Times New Roman"/>
        </w:rPr>
        <w:t>дела по финансам и прогнозу</w:t>
      </w:r>
    </w:p>
    <w:p w:rsidR="005079D1" w:rsidRDefault="005079D1" w:rsidP="00572052">
      <w:pPr>
        <w:rPr>
          <w:rFonts w:ascii="Times New Roman" w:hAnsi="Times New Roman"/>
        </w:rPr>
      </w:pPr>
      <w:r>
        <w:rPr>
          <w:rFonts w:ascii="Times New Roman" w:hAnsi="Times New Roman"/>
        </w:rPr>
        <w:t>социально-экономического развития администрации</w:t>
      </w:r>
    </w:p>
    <w:p w:rsidR="005079D1" w:rsidRDefault="005079D1" w:rsidP="00572052">
      <w:pPr>
        <w:rPr>
          <w:rFonts w:ascii="Times New Roman" w:hAnsi="Times New Roman"/>
        </w:rPr>
      </w:pPr>
      <w:r>
        <w:rPr>
          <w:rFonts w:ascii="Times New Roman" w:hAnsi="Times New Roman"/>
        </w:rPr>
        <w:t>Алзамайского муниципального образования                                                        Л.С. Фролова</w:t>
      </w:r>
    </w:p>
    <w:p w:rsidR="003B6CBE" w:rsidRDefault="003B6CBE" w:rsidP="00572052">
      <w:pPr>
        <w:rPr>
          <w:rFonts w:ascii="Times New Roman" w:hAnsi="Times New Roman"/>
        </w:rPr>
      </w:pPr>
    </w:p>
    <w:sectPr w:rsidR="003B6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F6865"/>
    <w:multiLevelType w:val="singleLevel"/>
    <w:tmpl w:val="51D4BFA6"/>
    <w:lvl w:ilvl="0">
      <w:start w:val="11"/>
      <w:numFmt w:val="decimal"/>
      <w:lvlText w:val="%1)"/>
      <w:legacy w:legacy="1" w:legacySpace="0" w:legacyIndent="403"/>
      <w:lvlJc w:val="left"/>
      <w:pPr>
        <w:ind w:left="0" w:firstLine="0"/>
      </w:pPr>
      <w:rPr>
        <w:rFonts w:ascii="Times New Roman" w:hAnsi="Times New Roman" w:cs="Times New Roman" w:hint="default"/>
      </w:rPr>
    </w:lvl>
  </w:abstractNum>
  <w:abstractNum w:abstractNumId="1">
    <w:nsid w:val="4E9866B8"/>
    <w:multiLevelType w:val="singleLevel"/>
    <w:tmpl w:val="E1FACCC8"/>
    <w:lvl w:ilvl="0">
      <w:start w:val="10"/>
      <w:numFmt w:val="decimal"/>
      <w:lvlText w:val="%1)"/>
      <w:legacy w:legacy="1" w:legacySpace="0" w:legacyIndent="393"/>
      <w:lvlJc w:val="left"/>
      <w:pPr>
        <w:ind w:left="0" w:firstLine="0"/>
      </w:pPr>
      <w:rPr>
        <w:rFonts w:ascii="Times New Roman" w:hAnsi="Times New Roman" w:cs="Times New Roman" w:hint="default"/>
      </w:rPr>
    </w:lvl>
  </w:abstractNum>
  <w:abstractNum w:abstractNumId="2">
    <w:nsid w:val="608925D6"/>
    <w:multiLevelType w:val="singleLevel"/>
    <w:tmpl w:val="9DCE8DA8"/>
    <w:lvl w:ilvl="0">
      <w:start w:val="3"/>
      <w:numFmt w:val="decimal"/>
      <w:lvlText w:val="%1."/>
      <w:legacy w:legacy="1" w:legacySpace="0" w:legacyIndent="298"/>
      <w:lvlJc w:val="left"/>
      <w:pPr>
        <w:ind w:left="0" w:firstLine="0"/>
      </w:pPr>
      <w:rPr>
        <w:rFonts w:ascii="Times New Roman" w:hAnsi="Times New Roman" w:cs="Times New Roman" w:hint="default"/>
      </w:rPr>
    </w:lvl>
  </w:abstractNum>
  <w:abstractNum w:abstractNumId="3">
    <w:nsid w:val="65123D04"/>
    <w:multiLevelType w:val="singleLevel"/>
    <w:tmpl w:val="171CFF7A"/>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4">
    <w:nsid w:val="69146828"/>
    <w:multiLevelType w:val="singleLevel"/>
    <w:tmpl w:val="3D6A816A"/>
    <w:lvl w:ilvl="0">
      <w:start w:val="14"/>
      <w:numFmt w:val="decimal"/>
      <w:lvlText w:val="%1)"/>
      <w:legacy w:legacy="1" w:legacySpace="0" w:legacyIndent="403"/>
      <w:lvlJc w:val="left"/>
      <w:pPr>
        <w:ind w:left="0" w:firstLine="0"/>
      </w:pPr>
      <w:rPr>
        <w:rFonts w:ascii="Times New Roman" w:hAnsi="Times New Roman" w:cs="Times New Roman" w:hint="default"/>
      </w:rPr>
    </w:lvl>
  </w:abstractNum>
  <w:abstractNum w:abstractNumId="5">
    <w:nsid w:val="6F833408"/>
    <w:multiLevelType w:val="hybridMultilevel"/>
    <w:tmpl w:val="090A405E"/>
    <w:lvl w:ilvl="0" w:tplc="6C6AA156">
      <w:start w:val="2"/>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6">
    <w:nsid w:val="701222FC"/>
    <w:multiLevelType w:val="singleLevel"/>
    <w:tmpl w:val="B58EB184"/>
    <w:lvl w:ilvl="0">
      <w:start w:val="1"/>
      <w:numFmt w:val="decimal"/>
      <w:lvlText w:val="%1)"/>
      <w:legacy w:legacy="1" w:legacySpace="0" w:legacyIndent="289"/>
      <w:lvlJc w:val="left"/>
      <w:pPr>
        <w:ind w:left="0" w:firstLine="0"/>
      </w:pPr>
      <w:rPr>
        <w:rFonts w:ascii="Times New Roman" w:hAnsi="Times New Roman" w:cs="Times New Roman" w:hint="default"/>
      </w:rPr>
    </w:lvl>
  </w:abstractNum>
  <w:abstractNum w:abstractNumId="7">
    <w:nsid w:val="7C120428"/>
    <w:multiLevelType w:val="singleLevel"/>
    <w:tmpl w:val="370052F4"/>
    <w:lvl w:ilvl="0">
      <w:start w:val="1"/>
      <w:numFmt w:val="decimal"/>
      <w:lvlText w:val="%1."/>
      <w:legacy w:legacy="1" w:legacySpace="0" w:legacyIndent="298"/>
      <w:lvlJc w:val="left"/>
      <w:pPr>
        <w:ind w:left="0" w:firstLine="0"/>
      </w:pPr>
      <w:rPr>
        <w:rFonts w:ascii="Times New Roman" w:hAnsi="Times New Roman" w:cs="Times New Roman" w:hint="default"/>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2"/>
    <w:lvlOverride w:ilvl="0">
      <w:startOverride w:val="3"/>
    </w:lvlOverride>
  </w:num>
  <w:num w:numId="4">
    <w:abstractNumId w:val="6"/>
    <w:lvlOverride w:ilvl="0">
      <w:startOverride w:val="1"/>
    </w:lvlOverride>
  </w:num>
  <w:num w:numId="5">
    <w:abstractNumId w:val="6"/>
    <w:lvlOverride w:ilvl="0">
      <w:lvl w:ilvl="0">
        <w:start w:val="1"/>
        <w:numFmt w:val="decimal"/>
        <w:lvlText w:val="%1)"/>
        <w:legacy w:legacy="1" w:legacySpace="0" w:legacyIndent="288"/>
        <w:lvlJc w:val="left"/>
        <w:pPr>
          <w:ind w:left="0" w:firstLine="0"/>
        </w:pPr>
        <w:rPr>
          <w:rFonts w:ascii="Times New Roman" w:hAnsi="Times New Roman" w:cs="Times New Roman" w:hint="default"/>
        </w:rPr>
      </w:lvl>
    </w:lvlOverride>
  </w:num>
  <w:num w:numId="6">
    <w:abstractNumId w:val="1"/>
    <w:lvlOverride w:ilvl="0">
      <w:startOverride w:val="10"/>
    </w:lvlOverride>
  </w:num>
  <w:num w:numId="7">
    <w:abstractNumId w:val="3"/>
    <w:lvlOverride w:ilvl="0">
      <w:startOverride w:val="1"/>
    </w:lvlOverride>
  </w:num>
  <w:num w:numId="8">
    <w:abstractNumId w:val="0"/>
    <w:lvlOverride w:ilvl="0">
      <w:startOverride w:val="11"/>
    </w:lvlOverride>
  </w:num>
  <w:num w:numId="9">
    <w:abstractNumId w:val="4"/>
    <w:lvlOverride w:ilvl="0">
      <w:startOverride w:val="14"/>
    </w:lvlOverride>
  </w:num>
  <w:num w:numId="10">
    <w:abstractNumId w:val="7"/>
  </w:num>
  <w:num w:numId="11">
    <w:abstractNumId w:val="2"/>
  </w:num>
  <w:num w:numId="12">
    <w:abstractNumId w:val="6"/>
  </w:num>
  <w:num w:numId="13">
    <w:abstractNumId w:val="1"/>
  </w:num>
  <w:num w:numId="14">
    <w:abstractNumId w:val="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BF"/>
    <w:rsid w:val="00042469"/>
    <w:rsid w:val="00080364"/>
    <w:rsid w:val="002059A3"/>
    <w:rsid w:val="00217577"/>
    <w:rsid w:val="00322DE9"/>
    <w:rsid w:val="00334226"/>
    <w:rsid w:val="00384773"/>
    <w:rsid w:val="003B1FC5"/>
    <w:rsid w:val="003B31CC"/>
    <w:rsid w:val="003B6CBE"/>
    <w:rsid w:val="003C7438"/>
    <w:rsid w:val="003D3FDB"/>
    <w:rsid w:val="003E0EF5"/>
    <w:rsid w:val="004C6D96"/>
    <w:rsid w:val="005079D1"/>
    <w:rsid w:val="00565099"/>
    <w:rsid w:val="00572052"/>
    <w:rsid w:val="005C677B"/>
    <w:rsid w:val="005D0EA9"/>
    <w:rsid w:val="005E1C43"/>
    <w:rsid w:val="00606CE4"/>
    <w:rsid w:val="00670888"/>
    <w:rsid w:val="00711AB3"/>
    <w:rsid w:val="00753ED5"/>
    <w:rsid w:val="007B249D"/>
    <w:rsid w:val="00884E36"/>
    <w:rsid w:val="008942BF"/>
    <w:rsid w:val="008D2543"/>
    <w:rsid w:val="008E5001"/>
    <w:rsid w:val="0091218C"/>
    <w:rsid w:val="00A44F8D"/>
    <w:rsid w:val="00A97913"/>
    <w:rsid w:val="00AA429A"/>
    <w:rsid w:val="00AC3E9E"/>
    <w:rsid w:val="00BE3B6A"/>
    <w:rsid w:val="00CF1D34"/>
    <w:rsid w:val="00D21BF9"/>
    <w:rsid w:val="00DA4370"/>
    <w:rsid w:val="00DB51C1"/>
    <w:rsid w:val="00F745D6"/>
    <w:rsid w:val="00FD6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1C1"/>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9"/>
    <w:qFormat/>
    <w:rsid w:val="00080364"/>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B51C1"/>
    <w:rPr>
      <w:rFonts w:ascii="Calibri" w:eastAsia="Times New Roman" w:hAnsi="Calibri" w:cs="Times New Roman"/>
      <w:lang w:eastAsia="ru-RU"/>
    </w:rPr>
  </w:style>
  <w:style w:type="paragraph" w:styleId="a4">
    <w:name w:val="No Spacing"/>
    <w:link w:val="a3"/>
    <w:uiPriority w:val="1"/>
    <w:qFormat/>
    <w:rsid w:val="00DB51C1"/>
    <w:pPr>
      <w:spacing w:after="0" w:line="240" w:lineRule="auto"/>
    </w:pPr>
    <w:rPr>
      <w:rFonts w:ascii="Calibri" w:eastAsia="Times New Roman" w:hAnsi="Calibri" w:cs="Times New Roman"/>
      <w:lang w:eastAsia="ru-RU"/>
    </w:rPr>
  </w:style>
  <w:style w:type="character" w:customStyle="1" w:styleId="a5">
    <w:name w:val="Абзац списка Знак"/>
    <w:link w:val="a6"/>
    <w:uiPriority w:val="34"/>
    <w:locked/>
    <w:rsid w:val="00DB51C1"/>
    <w:rPr>
      <w:rFonts w:ascii="Calibri" w:eastAsia="Times New Roman" w:hAnsi="Calibri" w:cs="Times New Roman"/>
      <w:sz w:val="24"/>
      <w:szCs w:val="24"/>
      <w:lang w:eastAsia="ru-RU"/>
    </w:rPr>
  </w:style>
  <w:style w:type="paragraph" w:styleId="a6">
    <w:name w:val="List Paragraph"/>
    <w:basedOn w:val="a"/>
    <w:link w:val="a5"/>
    <w:uiPriority w:val="34"/>
    <w:qFormat/>
    <w:rsid w:val="00DB51C1"/>
    <w:pPr>
      <w:ind w:left="720"/>
      <w:contextualSpacing/>
    </w:pPr>
  </w:style>
  <w:style w:type="table" w:customStyle="1" w:styleId="28">
    <w:name w:val="Сетка таблицы28"/>
    <w:basedOn w:val="a1"/>
    <w:uiPriority w:val="59"/>
    <w:rsid w:val="00DB51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B31CC"/>
    <w:rPr>
      <w:rFonts w:ascii="Segoe UI" w:hAnsi="Segoe UI" w:cs="Segoe UI"/>
      <w:sz w:val="18"/>
      <w:szCs w:val="18"/>
    </w:rPr>
  </w:style>
  <w:style w:type="character" w:customStyle="1" w:styleId="a8">
    <w:name w:val="Текст выноски Знак"/>
    <w:basedOn w:val="a0"/>
    <w:link w:val="a7"/>
    <w:uiPriority w:val="99"/>
    <w:semiHidden/>
    <w:rsid w:val="003B31CC"/>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080364"/>
    <w:rPr>
      <w:rFonts w:ascii="Times New Roman CYR" w:eastAsiaTheme="minorEastAsia" w:hAnsi="Times New Roman CYR" w:cs="Times New Roman CYR"/>
      <w:b/>
      <w:bCs/>
      <w:color w:val="26282F"/>
      <w:sz w:val="24"/>
      <w:szCs w:val="24"/>
      <w:lang w:eastAsia="ru-RU"/>
    </w:rPr>
  </w:style>
  <w:style w:type="character" w:customStyle="1" w:styleId="a9">
    <w:name w:val="Гипертекстовая ссылка"/>
    <w:basedOn w:val="a0"/>
    <w:uiPriority w:val="99"/>
    <w:rsid w:val="00080364"/>
    <w:rPr>
      <w:rFonts w:cs="Times New Roman"/>
      <w:b w:val="0"/>
      <w:color w:val="106BBE"/>
    </w:rPr>
  </w:style>
  <w:style w:type="paragraph" w:customStyle="1" w:styleId="pboth">
    <w:name w:val="pboth"/>
    <w:basedOn w:val="a"/>
    <w:rsid w:val="00080364"/>
    <w:pPr>
      <w:spacing w:before="100" w:beforeAutospacing="1" w:after="100" w:afterAutospacing="1"/>
    </w:pPr>
    <w:rPr>
      <w:rFonts w:ascii="Times New Roman" w:eastAsiaTheme="minorEastAsia" w:hAnsi="Times New Roman"/>
    </w:rPr>
  </w:style>
  <w:style w:type="paragraph" w:styleId="aa">
    <w:name w:val="Normal (Web)"/>
    <w:basedOn w:val="a"/>
    <w:uiPriority w:val="99"/>
    <w:unhideWhenUsed/>
    <w:rsid w:val="00572052"/>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1C1"/>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9"/>
    <w:qFormat/>
    <w:rsid w:val="00080364"/>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B51C1"/>
    <w:rPr>
      <w:rFonts w:ascii="Calibri" w:eastAsia="Times New Roman" w:hAnsi="Calibri" w:cs="Times New Roman"/>
      <w:lang w:eastAsia="ru-RU"/>
    </w:rPr>
  </w:style>
  <w:style w:type="paragraph" w:styleId="a4">
    <w:name w:val="No Spacing"/>
    <w:link w:val="a3"/>
    <w:uiPriority w:val="1"/>
    <w:qFormat/>
    <w:rsid w:val="00DB51C1"/>
    <w:pPr>
      <w:spacing w:after="0" w:line="240" w:lineRule="auto"/>
    </w:pPr>
    <w:rPr>
      <w:rFonts w:ascii="Calibri" w:eastAsia="Times New Roman" w:hAnsi="Calibri" w:cs="Times New Roman"/>
      <w:lang w:eastAsia="ru-RU"/>
    </w:rPr>
  </w:style>
  <w:style w:type="character" w:customStyle="1" w:styleId="a5">
    <w:name w:val="Абзац списка Знак"/>
    <w:link w:val="a6"/>
    <w:uiPriority w:val="34"/>
    <w:locked/>
    <w:rsid w:val="00DB51C1"/>
    <w:rPr>
      <w:rFonts w:ascii="Calibri" w:eastAsia="Times New Roman" w:hAnsi="Calibri" w:cs="Times New Roman"/>
      <w:sz w:val="24"/>
      <w:szCs w:val="24"/>
      <w:lang w:eastAsia="ru-RU"/>
    </w:rPr>
  </w:style>
  <w:style w:type="paragraph" w:styleId="a6">
    <w:name w:val="List Paragraph"/>
    <w:basedOn w:val="a"/>
    <w:link w:val="a5"/>
    <w:uiPriority w:val="34"/>
    <w:qFormat/>
    <w:rsid w:val="00DB51C1"/>
    <w:pPr>
      <w:ind w:left="720"/>
      <w:contextualSpacing/>
    </w:pPr>
  </w:style>
  <w:style w:type="table" w:customStyle="1" w:styleId="28">
    <w:name w:val="Сетка таблицы28"/>
    <w:basedOn w:val="a1"/>
    <w:uiPriority w:val="59"/>
    <w:rsid w:val="00DB51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B31CC"/>
    <w:rPr>
      <w:rFonts w:ascii="Segoe UI" w:hAnsi="Segoe UI" w:cs="Segoe UI"/>
      <w:sz w:val="18"/>
      <w:szCs w:val="18"/>
    </w:rPr>
  </w:style>
  <w:style w:type="character" w:customStyle="1" w:styleId="a8">
    <w:name w:val="Текст выноски Знак"/>
    <w:basedOn w:val="a0"/>
    <w:link w:val="a7"/>
    <w:uiPriority w:val="99"/>
    <w:semiHidden/>
    <w:rsid w:val="003B31CC"/>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080364"/>
    <w:rPr>
      <w:rFonts w:ascii="Times New Roman CYR" w:eastAsiaTheme="minorEastAsia" w:hAnsi="Times New Roman CYR" w:cs="Times New Roman CYR"/>
      <w:b/>
      <w:bCs/>
      <w:color w:val="26282F"/>
      <w:sz w:val="24"/>
      <w:szCs w:val="24"/>
      <w:lang w:eastAsia="ru-RU"/>
    </w:rPr>
  </w:style>
  <w:style w:type="character" w:customStyle="1" w:styleId="a9">
    <w:name w:val="Гипертекстовая ссылка"/>
    <w:basedOn w:val="a0"/>
    <w:uiPriority w:val="99"/>
    <w:rsid w:val="00080364"/>
    <w:rPr>
      <w:rFonts w:cs="Times New Roman"/>
      <w:b w:val="0"/>
      <w:color w:val="106BBE"/>
    </w:rPr>
  </w:style>
  <w:style w:type="paragraph" w:customStyle="1" w:styleId="pboth">
    <w:name w:val="pboth"/>
    <w:basedOn w:val="a"/>
    <w:rsid w:val="00080364"/>
    <w:pPr>
      <w:spacing w:before="100" w:beforeAutospacing="1" w:after="100" w:afterAutospacing="1"/>
    </w:pPr>
    <w:rPr>
      <w:rFonts w:ascii="Times New Roman" w:eastAsiaTheme="minorEastAsia" w:hAnsi="Times New Roman"/>
    </w:rPr>
  </w:style>
  <w:style w:type="paragraph" w:styleId="aa">
    <w:name w:val="Normal (Web)"/>
    <w:basedOn w:val="a"/>
    <w:uiPriority w:val="99"/>
    <w:unhideWhenUsed/>
    <w:rsid w:val="0057205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685</Words>
  <Characters>3908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LENA</cp:lastModifiedBy>
  <cp:revision>22</cp:revision>
  <cp:lastPrinted>2022-12-21T08:48:00Z</cp:lastPrinted>
  <dcterms:created xsi:type="dcterms:W3CDTF">2022-11-23T00:32:00Z</dcterms:created>
  <dcterms:modified xsi:type="dcterms:W3CDTF">2022-12-21T08:49:00Z</dcterms:modified>
</cp:coreProperties>
</file>