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EC" w:rsidRPr="008C4930" w:rsidRDefault="006A45EC" w:rsidP="008C4930">
      <w:pPr>
        <w:spacing w:line="276" w:lineRule="auto"/>
        <w:jc w:val="center"/>
      </w:pPr>
      <w:r w:rsidRPr="008C4930">
        <w:rPr>
          <w:noProof/>
        </w:rPr>
        <w:drawing>
          <wp:inline distT="0" distB="0" distL="0" distR="0" wp14:anchorId="37180263" wp14:editId="2F2062C3">
            <wp:extent cx="762000" cy="1076325"/>
            <wp:effectExtent l="0" t="0" r="0" b="9525"/>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6A45EC" w:rsidRPr="008C4930" w:rsidRDefault="006A45EC" w:rsidP="008C4930">
      <w:pPr>
        <w:spacing w:line="276" w:lineRule="auto"/>
        <w:jc w:val="center"/>
      </w:pPr>
    </w:p>
    <w:p w:rsidR="006A45EC" w:rsidRPr="008C4930" w:rsidRDefault="006A45EC" w:rsidP="008C4930">
      <w:pPr>
        <w:spacing w:line="276" w:lineRule="auto"/>
        <w:jc w:val="center"/>
        <w:rPr>
          <w:b/>
          <w:bCs/>
        </w:rPr>
      </w:pPr>
      <w:r w:rsidRPr="008C4930">
        <w:rPr>
          <w:b/>
          <w:bCs/>
        </w:rPr>
        <w:t>РОССИЙСКАЯ ФЕДЕРАЦИЯ</w:t>
      </w:r>
    </w:p>
    <w:p w:rsidR="006A45EC" w:rsidRPr="008C4930" w:rsidRDefault="006A45EC" w:rsidP="008C4930">
      <w:pPr>
        <w:spacing w:line="276" w:lineRule="auto"/>
        <w:jc w:val="center"/>
        <w:rPr>
          <w:b/>
          <w:bCs/>
        </w:rPr>
      </w:pPr>
      <w:r w:rsidRPr="008C4930">
        <w:rPr>
          <w:b/>
          <w:bCs/>
        </w:rPr>
        <w:t>ИРКУТСКАЯ ОБЛАСТЬ</w:t>
      </w:r>
    </w:p>
    <w:p w:rsidR="006A45EC" w:rsidRPr="008C4930" w:rsidRDefault="006A45EC" w:rsidP="008C4930">
      <w:pPr>
        <w:spacing w:line="276" w:lineRule="auto"/>
        <w:jc w:val="center"/>
        <w:rPr>
          <w:b/>
          <w:bCs/>
        </w:rPr>
      </w:pPr>
      <w:r w:rsidRPr="008C4930">
        <w:rPr>
          <w:b/>
          <w:bCs/>
        </w:rPr>
        <w:t>АЛЗАМАЙСКОЕ МУНИЦИПАЛЬНОЕ ОБРАЗОВАНИЕ</w:t>
      </w:r>
    </w:p>
    <w:p w:rsidR="006A45EC" w:rsidRPr="008C4930" w:rsidRDefault="006A45EC" w:rsidP="008C4930">
      <w:pPr>
        <w:spacing w:line="276" w:lineRule="auto"/>
        <w:jc w:val="center"/>
        <w:rPr>
          <w:b/>
          <w:bCs/>
        </w:rPr>
      </w:pPr>
    </w:p>
    <w:p w:rsidR="006A45EC" w:rsidRPr="00FA6F8A" w:rsidRDefault="006A45EC" w:rsidP="008C4930">
      <w:pPr>
        <w:spacing w:line="276" w:lineRule="auto"/>
        <w:jc w:val="center"/>
        <w:rPr>
          <w:b/>
          <w:bCs/>
          <w:sz w:val="28"/>
          <w:szCs w:val="28"/>
        </w:rPr>
      </w:pPr>
      <w:r w:rsidRPr="00FA6F8A">
        <w:rPr>
          <w:b/>
          <w:bCs/>
          <w:sz w:val="28"/>
          <w:szCs w:val="28"/>
        </w:rPr>
        <w:t>АДМИНИСТРАЦИЯ</w:t>
      </w:r>
    </w:p>
    <w:p w:rsidR="006A45EC" w:rsidRPr="008C4930" w:rsidRDefault="006A45EC" w:rsidP="008C4930">
      <w:pPr>
        <w:spacing w:line="276" w:lineRule="auto"/>
        <w:jc w:val="center"/>
        <w:rPr>
          <w:b/>
          <w:bCs/>
        </w:rPr>
      </w:pPr>
    </w:p>
    <w:p w:rsidR="006A45EC" w:rsidRPr="00FA6F8A" w:rsidRDefault="00FA6F8A" w:rsidP="008C4930">
      <w:pPr>
        <w:spacing w:line="276" w:lineRule="auto"/>
        <w:jc w:val="center"/>
        <w:rPr>
          <w:b/>
          <w:bCs/>
          <w:sz w:val="32"/>
          <w:szCs w:val="32"/>
        </w:rPr>
      </w:pPr>
      <w:r w:rsidRPr="00FA6F8A">
        <w:rPr>
          <w:b/>
          <w:bCs/>
          <w:sz w:val="32"/>
          <w:szCs w:val="32"/>
        </w:rPr>
        <w:t xml:space="preserve">ПОСТАНОВЛЕНИЕ  </w:t>
      </w:r>
      <w:r w:rsidR="00880669" w:rsidRPr="00FA6F8A">
        <w:rPr>
          <w:b/>
          <w:bCs/>
          <w:sz w:val="32"/>
          <w:szCs w:val="32"/>
        </w:rPr>
        <w:t>№</w:t>
      </w:r>
      <w:r w:rsidRPr="00FA6F8A">
        <w:rPr>
          <w:b/>
          <w:bCs/>
          <w:sz w:val="32"/>
          <w:szCs w:val="32"/>
        </w:rPr>
        <w:t xml:space="preserve"> 78</w:t>
      </w:r>
    </w:p>
    <w:p w:rsidR="006A45EC" w:rsidRPr="008C4930" w:rsidRDefault="006A45EC" w:rsidP="008C4930">
      <w:pPr>
        <w:spacing w:line="276" w:lineRule="auto"/>
        <w:jc w:val="both"/>
      </w:pPr>
      <w:r w:rsidRPr="008C4930">
        <w:t>г. Алзамай</w:t>
      </w:r>
    </w:p>
    <w:p w:rsidR="006A45EC" w:rsidRPr="008C4930" w:rsidRDefault="00FA6F8A" w:rsidP="008C4930">
      <w:pPr>
        <w:spacing w:line="276" w:lineRule="auto"/>
        <w:jc w:val="both"/>
      </w:pPr>
      <w:r>
        <w:t>от</w:t>
      </w:r>
      <w:proofErr w:type="gramStart"/>
      <w:r>
        <w:t>1</w:t>
      </w:r>
      <w:proofErr w:type="gramEnd"/>
      <w:r w:rsidR="00532630" w:rsidRPr="008C4930">
        <w:t xml:space="preserve"> </w:t>
      </w:r>
      <w:r w:rsidR="00B87B14">
        <w:t>июня</w:t>
      </w:r>
      <w:r w:rsidR="00EF28A9" w:rsidRPr="008C4930">
        <w:t xml:space="preserve"> 2022</w:t>
      </w:r>
      <w:r w:rsidR="006A45EC" w:rsidRPr="008C4930">
        <w:t xml:space="preserve"> г.                                  </w:t>
      </w:r>
    </w:p>
    <w:p w:rsidR="006A45EC" w:rsidRPr="008C4930" w:rsidRDefault="006A45EC" w:rsidP="008C4930">
      <w:pPr>
        <w:spacing w:line="276" w:lineRule="auto"/>
        <w:jc w:val="both"/>
        <w:rPr>
          <w:bCs/>
        </w:rPr>
      </w:pPr>
    </w:p>
    <w:p w:rsidR="00880669" w:rsidRPr="008C4930" w:rsidRDefault="008B181C" w:rsidP="008C4930">
      <w:pPr>
        <w:spacing w:line="276" w:lineRule="auto"/>
        <w:jc w:val="both"/>
        <w:rPr>
          <w:bCs/>
        </w:rPr>
      </w:pPr>
      <w:r>
        <w:rPr>
          <w:bCs/>
        </w:rPr>
        <w:t>Об утверждении административного</w:t>
      </w:r>
      <w:r w:rsidR="006A45EC" w:rsidRPr="008C4930">
        <w:rPr>
          <w:bCs/>
        </w:rPr>
        <w:t xml:space="preserve"> </w:t>
      </w:r>
      <w:r w:rsidR="005E14E1" w:rsidRPr="008C4930">
        <w:rPr>
          <w:bCs/>
        </w:rPr>
        <w:t>регламент</w:t>
      </w:r>
      <w:r>
        <w:rPr>
          <w:bCs/>
        </w:rPr>
        <w:t>а</w:t>
      </w:r>
    </w:p>
    <w:p w:rsidR="00F1109B" w:rsidRPr="008C4930" w:rsidRDefault="00880669" w:rsidP="008C4930">
      <w:pPr>
        <w:spacing w:line="276" w:lineRule="auto"/>
        <w:jc w:val="both"/>
        <w:rPr>
          <w:bCs/>
        </w:rPr>
      </w:pPr>
      <w:r w:rsidRPr="008C4930">
        <w:rPr>
          <w:bCs/>
        </w:rPr>
        <w:t>предоставления муниципальной услуги «</w:t>
      </w:r>
      <w:r w:rsidR="00F1109B" w:rsidRPr="008C4930">
        <w:rPr>
          <w:bCs/>
        </w:rPr>
        <w:t>Присвоение</w:t>
      </w:r>
      <w:r w:rsidRPr="008C4930">
        <w:rPr>
          <w:bCs/>
        </w:rPr>
        <w:t>,</w:t>
      </w:r>
      <w:r w:rsidR="00F1109B" w:rsidRPr="008C4930">
        <w:rPr>
          <w:bCs/>
        </w:rPr>
        <w:t xml:space="preserve"> </w:t>
      </w:r>
    </w:p>
    <w:p w:rsidR="00571814" w:rsidRPr="008C4930" w:rsidRDefault="00F1109B" w:rsidP="008C4930">
      <w:pPr>
        <w:spacing w:line="276" w:lineRule="auto"/>
        <w:jc w:val="both"/>
        <w:rPr>
          <w:bCs/>
        </w:rPr>
      </w:pPr>
      <w:r w:rsidRPr="008C4930">
        <w:rPr>
          <w:bCs/>
        </w:rPr>
        <w:t>изменение и аннулирование</w:t>
      </w:r>
      <w:r w:rsidR="00880669" w:rsidRPr="008C4930">
        <w:rPr>
          <w:bCs/>
        </w:rPr>
        <w:t xml:space="preserve"> адресов</w:t>
      </w:r>
      <w:r w:rsidR="00571814" w:rsidRPr="008C4930">
        <w:rPr>
          <w:bCs/>
        </w:rPr>
        <w:t xml:space="preserve"> на территории</w:t>
      </w:r>
    </w:p>
    <w:p w:rsidR="006A45EC" w:rsidRPr="008C4930" w:rsidRDefault="00571814" w:rsidP="008C4930">
      <w:pPr>
        <w:spacing w:line="276" w:lineRule="auto"/>
        <w:jc w:val="both"/>
        <w:rPr>
          <w:bCs/>
        </w:rPr>
      </w:pPr>
      <w:r w:rsidRPr="008C4930">
        <w:rPr>
          <w:bCs/>
        </w:rPr>
        <w:t>Алзамайского муниципального образования</w:t>
      </w:r>
      <w:r w:rsidR="006A45EC" w:rsidRPr="008C4930">
        <w:t>»</w:t>
      </w:r>
    </w:p>
    <w:p w:rsidR="006A45EC" w:rsidRPr="008C4930" w:rsidRDefault="006A45EC" w:rsidP="008C4930">
      <w:pPr>
        <w:spacing w:line="276" w:lineRule="auto"/>
        <w:jc w:val="both"/>
      </w:pPr>
    </w:p>
    <w:p w:rsidR="006A45EC" w:rsidRPr="008C4930" w:rsidRDefault="006A45EC" w:rsidP="008C4930">
      <w:pPr>
        <w:pStyle w:val="2"/>
        <w:spacing w:line="276" w:lineRule="auto"/>
        <w:ind w:right="-82"/>
        <w:rPr>
          <w:szCs w:val="24"/>
        </w:rPr>
      </w:pPr>
      <w:r w:rsidRPr="008C4930">
        <w:rPr>
          <w:szCs w:val="24"/>
        </w:rPr>
        <w:tab/>
      </w:r>
      <w:proofErr w:type="gramStart"/>
      <w:r w:rsidRPr="008C4930">
        <w:rPr>
          <w:szCs w:val="24"/>
        </w:rPr>
        <w:t>В целях урегулирования отношений, возникших в связи с предоставлением муниципальных услуг и повышения качества их предоставления в Алзамайском муниципальном образовании,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Указом Президента Российской Федерации от 07.05.2012 г. № 601 «Об основных направлениях</w:t>
      </w:r>
      <w:proofErr w:type="gramEnd"/>
      <w:r w:rsidRPr="008C4930">
        <w:rPr>
          <w:szCs w:val="24"/>
        </w:rPr>
        <w:t xml:space="preserve"> совершенствования системы государственного управления», </w:t>
      </w:r>
      <w:r w:rsidR="00F1109B" w:rsidRPr="008C4930">
        <w:rPr>
          <w:szCs w:val="24"/>
        </w:rPr>
        <w:t xml:space="preserve">постановлением Правительства Российской Федерации от 19.11.2014 г. № 1221 «Об утверждении Правил присвоения, изменения и аннулирования адресов», </w:t>
      </w:r>
      <w:r w:rsidRPr="008C4930">
        <w:rPr>
          <w:szCs w:val="24"/>
        </w:rPr>
        <w:t xml:space="preserve">статьями 6, 47 Устава Алзамайского муниципального образования, администрация Алзамайского муниципального образования </w:t>
      </w:r>
    </w:p>
    <w:p w:rsidR="006A45EC" w:rsidRPr="008C4930" w:rsidRDefault="006A45EC" w:rsidP="008C4930">
      <w:pPr>
        <w:pStyle w:val="2"/>
        <w:spacing w:line="276" w:lineRule="auto"/>
        <w:ind w:right="-82"/>
        <w:rPr>
          <w:szCs w:val="24"/>
        </w:rPr>
      </w:pPr>
      <w:r w:rsidRPr="008C4930">
        <w:rPr>
          <w:szCs w:val="24"/>
        </w:rPr>
        <w:t xml:space="preserve">            </w:t>
      </w:r>
    </w:p>
    <w:p w:rsidR="006A45EC" w:rsidRPr="008C4930" w:rsidRDefault="006A45EC" w:rsidP="008C4930">
      <w:pPr>
        <w:pStyle w:val="2"/>
        <w:spacing w:line="276" w:lineRule="auto"/>
        <w:ind w:right="-82" w:firstLine="708"/>
        <w:rPr>
          <w:szCs w:val="24"/>
        </w:rPr>
      </w:pPr>
      <w:r w:rsidRPr="008C4930">
        <w:rPr>
          <w:szCs w:val="24"/>
        </w:rPr>
        <w:t>ПОСТАНОВЛЯЕТ:</w:t>
      </w:r>
    </w:p>
    <w:p w:rsidR="006A45EC" w:rsidRPr="008C4930" w:rsidRDefault="006A45EC" w:rsidP="008C4930">
      <w:pPr>
        <w:spacing w:line="276" w:lineRule="auto"/>
        <w:ind w:firstLine="709"/>
        <w:jc w:val="both"/>
        <w:rPr>
          <w:bCs/>
        </w:rPr>
      </w:pPr>
    </w:p>
    <w:p w:rsidR="006A45EC" w:rsidRDefault="005E14E1" w:rsidP="008C4930">
      <w:pPr>
        <w:spacing w:line="276" w:lineRule="auto"/>
        <w:ind w:firstLine="708"/>
        <w:jc w:val="both"/>
      </w:pPr>
      <w:r w:rsidRPr="008C4930">
        <w:t xml:space="preserve">1. </w:t>
      </w:r>
      <w:r w:rsidR="008B181C">
        <w:t>Утвердить</w:t>
      </w:r>
      <w:r w:rsidR="006A45EC" w:rsidRPr="008C4930">
        <w:t xml:space="preserve"> административный регламент предоставления </w:t>
      </w:r>
      <w:r w:rsidR="006A45EC" w:rsidRPr="008C4930">
        <w:rPr>
          <w:bCs/>
        </w:rPr>
        <w:t>муниципальной услуги «Присвоение</w:t>
      </w:r>
      <w:r w:rsidR="00F1109B" w:rsidRPr="008C4930">
        <w:rPr>
          <w:bCs/>
        </w:rPr>
        <w:t>, изменение и аннулирование адресов на территории Алзамайского муниципального образования</w:t>
      </w:r>
      <w:r w:rsidR="006A45EC" w:rsidRPr="008C4930">
        <w:t>»</w:t>
      </w:r>
      <w:r w:rsidR="008B181C">
        <w:t xml:space="preserve"> (прилагается);</w:t>
      </w:r>
    </w:p>
    <w:p w:rsidR="008B181C" w:rsidRPr="008C4930" w:rsidRDefault="008B181C" w:rsidP="008C4930">
      <w:pPr>
        <w:spacing w:line="276" w:lineRule="auto"/>
        <w:ind w:firstLine="708"/>
        <w:jc w:val="both"/>
      </w:pPr>
      <w:r>
        <w:t>2. Считать утратившим силу постановление администрации от 20.10.2015 г. № 283;</w:t>
      </w:r>
    </w:p>
    <w:p w:rsidR="008C4930" w:rsidRDefault="008B181C" w:rsidP="0025796A">
      <w:pPr>
        <w:spacing w:line="276" w:lineRule="auto"/>
        <w:ind w:firstLine="708"/>
        <w:jc w:val="both"/>
      </w:pPr>
      <w:r>
        <w:rPr>
          <w:bCs/>
        </w:rPr>
        <w:t xml:space="preserve">3. </w:t>
      </w:r>
      <w:r w:rsidR="00063208" w:rsidRPr="008C4930">
        <w:t>Настоящее постановление подлежит официальному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hyperlink r:id="rId10" w:history="1">
        <w:r w:rsidR="00063208" w:rsidRPr="008C4930">
          <w:rPr>
            <w:rStyle w:val="a5"/>
            <w:color w:val="auto"/>
            <w:u w:val="none"/>
          </w:rPr>
          <w:t>http://alzamai.ru/</w:t>
        </w:r>
      </w:hyperlink>
      <w:r w:rsidR="00063208" w:rsidRPr="008C4930">
        <w:t>)</w:t>
      </w:r>
    </w:p>
    <w:p w:rsidR="008C4930" w:rsidRPr="008C4930" w:rsidRDefault="008C4930" w:rsidP="008C4930">
      <w:pPr>
        <w:spacing w:line="276" w:lineRule="auto"/>
        <w:ind w:firstLine="708"/>
        <w:jc w:val="both"/>
      </w:pPr>
    </w:p>
    <w:p w:rsidR="006A45EC" w:rsidRPr="008C4930" w:rsidRDefault="006A45EC" w:rsidP="008C4930">
      <w:pPr>
        <w:pStyle w:val="2"/>
        <w:spacing w:line="276" w:lineRule="auto"/>
        <w:ind w:right="43"/>
        <w:rPr>
          <w:szCs w:val="24"/>
        </w:rPr>
      </w:pPr>
      <w:r w:rsidRPr="008C4930">
        <w:rPr>
          <w:szCs w:val="24"/>
        </w:rPr>
        <w:t xml:space="preserve">Глава Алзамайского </w:t>
      </w:r>
    </w:p>
    <w:p w:rsidR="005E14E1" w:rsidRPr="00FA6F8A" w:rsidRDefault="006A45EC" w:rsidP="00FA6F8A">
      <w:pPr>
        <w:pStyle w:val="2"/>
        <w:spacing w:line="276" w:lineRule="auto"/>
        <w:ind w:right="43"/>
        <w:rPr>
          <w:szCs w:val="24"/>
        </w:rPr>
      </w:pPr>
      <w:r w:rsidRPr="008C4930">
        <w:rPr>
          <w:szCs w:val="24"/>
        </w:rPr>
        <w:t>муниципального образования</w:t>
      </w:r>
      <w:r w:rsidRPr="008C4930">
        <w:rPr>
          <w:szCs w:val="24"/>
        </w:rPr>
        <w:tab/>
      </w:r>
      <w:r w:rsidRPr="008C4930">
        <w:rPr>
          <w:szCs w:val="24"/>
        </w:rPr>
        <w:tab/>
        <w:t xml:space="preserve">                                </w:t>
      </w:r>
      <w:r w:rsidR="00EB271E" w:rsidRPr="008C4930">
        <w:rPr>
          <w:szCs w:val="24"/>
        </w:rPr>
        <w:t xml:space="preserve">                            </w:t>
      </w:r>
      <w:r w:rsidRPr="008C4930">
        <w:rPr>
          <w:szCs w:val="24"/>
        </w:rPr>
        <w:t xml:space="preserve"> А.В. Ле</w:t>
      </w:r>
      <w:r w:rsidR="00C652D7" w:rsidRPr="008C4930">
        <w:rPr>
          <w:szCs w:val="24"/>
        </w:rPr>
        <w:t>бедев</w:t>
      </w:r>
      <w:r w:rsidRPr="008C4930">
        <w:t xml:space="preserve">                                                  </w:t>
      </w:r>
      <w:r w:rsidR="008B181C">
        <w:t xml:space="preserve">               </w:t>
      </w:r>
    </w:p>
    <w:p w:rsidR="006A45EC" w:rsidRPr="008C4930" w:rsidRDefault="00C652D7" w:rsidP="008C4930">
      <w:pPr>
        <w:spacing w:line="276" w:lineRule="auto"/>
        <w:ind w:right="-766"/>
        <w:jc w:val="both"/>
      </w:pPr>
      <w:r w:rsidRPr="008C4930">
        <w:lastRenderedPageBreak/>
        <w:t xml:space="preserve">                                                                                              </w:t>
      </w:r>
      <w:r w:rsidR="006A45EC" w:rsidRPr="008C4930">
        <w:t>УТВЕРЖДЕН</w:t>
      </w:r>
    </w:p>
    <w:p w:rsidR="006A45EC" w:rsidRPr="008C4930" w:rsidRDefault="006A45EC" w:rsidP="008C4930">
      <w:pPr>
        <w:tabs>
          <w:tab w:val="left" w:pos="8336"/>
        </w:tabs>
        <w:spacing w:line="276" w:lineRule="auto"/>
        <w:jc w:val="both"/>
        <w:rPr>
          <w:rFonts w:eastAsia="MS Mincho"/>
          <w:lang w:eastAsia="ja-JP"/>
        </w:rPr>
      </w:pPr>
      <w:r w:rsidRPr="008C4930">
        <w:rPr>
          <w:rFonts w:eastAsia="MS Mincho"/>
          <w:lang w:eastAsia="ja-JP"/>
        </w:rPr>
        <w:t xml:space="preserve">                                                                                              постановлением администрации</w:t>
      </w:r>
    </w:p>
    <w:p w:rsidR="006A45EC" w:rsidRPr="008C4930" w:rsidRDefault="006A45EC" w:rsidP="008C4930">
      <w:pPr>
        <w:tabs>
          <w:tab w:val="left" w:pos="8336"/>
        </w:tabs>
        <w:spacing w:line="276" w:lineRule="auto"/>
        <w:jc w:val="both"/>
        <w:rPr>
          <w:rFonts w:eastAsia="MS Mincho"/>
          <w:lang w:eastAsia="ja-JP"/>
        </w:rPr>
      </w:pPr>
      <w:r w:rsidRPr="008C4930">
        <w:rPr>
          <w:rFonts w:eastAsia="MS Mincho"/>
          <w:lang w:eastAsia="ja-JP"/>
        </w:rPr>
        <w:t xml:space="preserve">                                                                                              Алзамайского муниципального</w:t>
      </w:r>
    </w:p>
    <w:p w:rsidR="006A45EC" w:rsidRPr="008C4930" w:rsidRDefault="006A45EC" w:rsidP="008C4930">
      <w:pPr>
        <w:tabs>
          <w:tab w:val="left" w:pos="8336"/>
        </w:tabs>
        <w:spacing w:line="276" w:lineRule="auto"/>
        <w:jc w:val="both"/>
        <w:rPr>
          <w:rFonts w:eastAsia="MS Mincho"/>
          <w:lang w:eastAsia="ja-JP"/>
        </w:rPr>
      </w:pPr>
      <w:r w:rsidRPr="008C4930">
        <w:rPr>
          <w:rFonts w:eastAsia="MS Mincho"/>
          <w:lang w:eastAsia="ja-JP"/>
        </w:rPr>
        <w:t xml:space="preserve">                                                                                              образования </w:t>
      </w:r>
      <w:r w:rsidR="00FA6F8A">
        <w:rPr>
          <w:rFonts w:eastAsia="MS Mincho"/>
          <w:lang w:eastAsia="ja-JP"/>
        </w:rPr>
        <w:t>от 01</w:t>
      </w:r>
      <w:r w:rsidR="00B87B14">
        <w:rPr>
          <w:rFonts w:eastAsia="MS Mincho"/>
          <w:lang w:eastAsia="ja-JP"/>
        </w:rPr>
        <w:t>.06</w:t>
      </w:r>
      <w:r w:rsidR="00FA6F8A">
        <w:rPr>
          <w:rFonts w:eastAsia="MS Mincho"/>
          <w:lang w:eastAsia="ja-JP"/>
        </w:rPr>
        <w:t>.2022</w:t>
      </w:r>
      <w:r w:rsidR="00EF28A9" w:rsidRPr="008C4930">
        <w:rPr>
          <w:rFonts w:eastAsia="MS Mincho"/>
          <w:lang w:eastAsia="ja-JP"/>
        </w:rPr>
        <w:t xml:space="preserve"> г. </w:t>
      </w:r>
      <w:r w:rsidR="00C652D7" w:rsidRPr="008C4930">
        <w:rPr>
          <w:rFonts w:eastAsia="MS Mincho"/>
          <w:lang w:eastAsia="ja-JP"/>
        </w:rPr>
        <w:t>№</w:t>
      </w:r>
      <w:r w:rsidR="00FA6F8A">
        <w:rPr>
          <w:rFonts w:eastAsia="MS Mincho"/>
          <w:lang w:eastAsia="ja-JP"/>
        </w:rPr>
        <w:t xml:space="preserve"> 78</w:t>
      </w:r>
      <w:r w:rsidR="00C652D7" w:rsidRPr="008C4930">
        <w:rPr>
          <w:rFonts w:eastAsia="MS Mincho"/>
          <w:lang w:eastAsia="ja-JP"/>
        </w:rPr>
        <w:t xml:space="preserve"> </w:t>
      </w:r>
      <w:r w:rsidRPr="008C4930">
        <w:rPr>
          <w:rFonts w:eastAsia="MS Mincho"/>
          <w:lang w:eastAsia="ja-JP"/>
        </w:rPr>
        <w:t xml:space="preserve">                                                                                                   </w:t>
      </w:r>
    </w:p>
    <w:p w:rsidR="006A45EC" w:rsidRPr="008C4930" w:rsidRDefault="006A45EC" w:rsidP="008C4930">
      <w:pPr>
        <w:spacing w:line="276" w:lineRule="auto"/>
        <w:jc w:val="both"/>
      </w:pPr>
      <w:r w:rsidRPr="008C4930">
        <w:t xml:space="preserve">      </w:t>
      </w:r>
    </w:p>
    <w:p w:rsidR="008C4930" w:rsidRDefault="00A378D7" w:rsidP="008C4930">
      <w:pPr>
        <w:spacing w:line="276" w:lineRule="auto"/>
        <w:jc w:val="center"/>
        <w:rPr>
          <w:b/>
        </w:rPr>
      </w:pPr>
      <w:r w:rsidRPr="008C4930">
        <w:rPr>
          <w:b/>
        </w:rPr>
        <w:t>АДМИНИСТРАТИВНЫЙ РЕГЛАМЕНТ ПРЕДОСТАВЛЕНИЯ МУНИЦИПАЛЬНОЙ УСЛУГИ «</w:t>
      </w:r>
      <w:r w:rsidRPr="008C4930">
        <w:rPr>
          <w:b/>
          <w:bCs/>
        </w:rPr>
        <w:t>ПРИСВОЕНИЕ, ИЗМЕНЕНИЕ И АННУЛИРОВАНИЕ АДРЕСОВ НА ТЕРРИТОРИИ АЛЗАМАЙСКОГО МУНИЦИПАЛЬНОГО ОБРАЗОВАНИЯ»</w:t>
      </w:r>
    </w:p>
    <w:p w:rsidR="008C4930" w:rsidRPr="008C4930" w:rsidRDefault="008C4930" w:rsidP="008C4930">
      <w:pPr>
        <w:spacing w:line="276" w:lineRule="auto"/>
        <w:jc w:val="center"/>
        <w:rPr>
          <w:b/>
        </w:rPr>
      </w:pPr>
    </w:p>
    <w:p w:rsidR="006A45EC" w:rsidRPr="008C4930" w:rsidRDefault="006A45EC" w:rsidP="008C4930">
      <w:pPr>
        <w:spacing w:line="276" w:lineRule="auto"/>
        <w:jc w:val="center"/>
      </w:pPr>
      <w:r w:rsidRPr="008C4930">
        <w:t>Раздел I. ОБЩИЕ ПОЛОЖЕНИЯ</w:t>
      </w:r>
    </w:p>
    <w:p w:rsidR="006A45EC" w:rsidRPr="008C4930" w:rsidRDefault="006A45EC" w:rsidP="008C4930">
      <w:pPr>
        <w:spacing w:line="276" w:lineRule="auto"/>
        <w:jc w:val="both"/>
      </w:pPr>
    </w:p>
    <w:p w:rsidR="006A45EC" w:rsidRPr="008C4930" w:rsidRDefault="00F15955" w:rsidP="00FA6F8A">
      <w:pPr>
        <w:spacing w:line="276" w:lineRule="auto"/>
        <w:jc w:val="center"/>
      </w:pPr>
      <w:r w:rsidRPr="008C4930">
        <w:t xml:space="preserve">Глава </w:t>
      </w:r>
      <w:r w:rsidR="006A45EC" w:rsidRPr="008C4930">
        <w:t xml:space="preserve">1. </w:t>
      </w:r>
      <w:r w:rsidR="00A378D7" w:rsidRPr="008C4930">
        <w:t>ПРЕДМЕТ РЕГУЛИРОВАНИЯ АДМИНИСТРАТИВНОГО РЕГЛАМЕНТА</w:t>
      </w:r>
    </w:p>
    <w:p w:rsidR="006A45EC" w:rsidRPr="008C4930" w:rsidRDefault="006A45EC" w:rsidP="008C4930">
      <w:pPr>
        <w:spacing w:line="276" w:lineRule="auto"/>
        <w:ind w:firstLine="540"/>
        <w:jc w:val="both"/>
      </w:pPr>
      <w:r w:rsidRPr="008C4930">
        <w:t>1. Административный регламент предоставления муниципальной услуги</w:t>
      </w:r>
      <w:r w:rsidRPr="008C4930">
        <w:rPr>
          <w:b/>
          <w:bCs/>
        </w:rPr>
        <w:t xml:space="preserve"> «</w:t>
      </w:r>
      <w:r w:rsidRPr="008C4930">
        <w:rPr>
          <w:bCs/>
        </w:rPr>
        <w:t>Присвоение</w:t>
      </w:r>
      <w:r w:rsidR="00C652D7" w:rsidRPr="008C4930">
        <w:rPr>
          <w:bCs/>
        </w:rPr>
        <w:t>, изменение и аннулирование адресов на территории Алзамайского муниципального образования</w:t>
      </w:r>
      <w:r w:rsidRPr="008C4930">
        <w:rPr>
          <w:bCs/>
        </w:rPr>
        <w:t>»</w:t>
      </w:r>
      <w:r w:rsidRPr="008C4930">
        <w:t xml:space="preserve"> (далее – </w:t>
      </w:r>
      <w:r w:rsidR="00A378D7" w:rsidRPr="008C4930">
        <w:t xml:space="preserve">административный </w:t>
      </w:r>
      <w:r w:rsidRPr="008C4930">
        <w:t xml:space="preserve">регламент) </w:t>
      </w:r>
      <w:r w:rsidR="00A378D7" w:rsidRPr="008C4930">
        <w:t xml:space="preserve">разработан в целях определения процедур принятия решения о присвоении объекту адресации адреса, изменение </w:t>
      </w:r>
      <w:r w:rsidR="00F15955" w:rsidRPr="008C4930">
        <w:t>и аннулирование</w:t>
      </w:r>
      <w:r w:rsidR="00A378D7" w:rsidRPr="008C4930">
        <w:t xml:space="preserve"> </w:t>
      </w:r>
      <w:r w:rsidR="00F15955" w:rsidRPr="008C4930">
        <w:t>такого адреса, расположенному</w:t>
      </w:r>
      <w:r w:rsidR="00A378D7" w:rsidRPr="008C4930">
        <w:t xml:space="preserve"> на территории Алзамайского муниципального образования.</w:t>
      </w:r>
    </w:p>
    <w:p w:rsidR="00A378D7" w:rsidRPr="008C4930" w:rsidRDefault="00A378D7" w:rsidP="008C4930">
      <w:pPr>
        <w:spacing w:line="276" w:lineRule="auto"/>
        <w:ind w:firstLine="540"/>
        <w:jc w:val="both"/>
        <w:rPr>
          <w:bCs/>
        </w:rPr>
      </w:pPr>
      <w:r w:rsidRPr="008C4930">
        <w:rPr>
          <w:bCs/>
        </w:rPr>
        <w:t xml:space="preserve">2. </w:t>
      </w:r>
      <w:r w:rsidRPr="008C4930">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Алзамайского муниципального образования, при осуществлении полномочий.</w:t>
      </w:r>
    </w:p>
    <w:p w:rsidR="006A45EC" w:rsidRPr="008C4930" w:rsidRDefault="006A45EC" w:rsidP="008C4930">
      <w:pPr>
        <w:spacing w:line="276" w:lineRule="auto"/>
        <w:ind w:firstLine="540"/>
        <w:jc w:val="both"/>
      </w:pPr>
    </w:p>
    <w:p w:rsidR="00F15955" w:rsidRPr="008C4930" w:rsidRDefault="00F15955" w:rsidP="00FA6F8A">
      <w:pPr>
        <w:spacing w:line="276" w:lineRule="auto"/>
        <w:jc w:val="center"/>
      </w:pPr>
      <w:r w:rsidRPr="008C4930">
        <w:t>Глава 2. КРУГ ЗАЯВИТЕЛЕЙ</w:t>
      </w:r>
    </w:p>
    <w:p w:rsidR="00F15955" w:rsidRPr="008C4930" w:rsidRDefault="00F15955" w:rsidP="008C4930">
      <w:pPr>
        <w:autoSpaceDE w:val="0"/>
        <w:autoSpaceDN w:val="0"/>
        <w:adjustRightInd w:val="0"/>
        <w:spacing w:line="276" w:lineRule="auto"/>
        <w:ind w:firstLine="709"/>
        <w:jc w:val="both"/>
        <w:rPr>
          <w:lang w:eastAsia="en-US"/>
        </w:rPr>
      </w:pPr>
      <w:r w:rsidRPr="008C4930">
        <w:rPr>
          <w:lang w:eastAsia="en-US"/>
        </w:rPr>
        <w:t>3. Муниципальная услуга предоставляется физическим (в том числе индивидуальным предпринимателям) и юридическим лицам.</w:t>
      </w:r>
    </w:p>
    <w:p w:rsidR="00F15955" w:rsidRPr="008C4930" w:rsidRDefault="00F15955" w:rsidP="008C4930">
      <w:pPr>
        <w:widowControl w:val="0"/>
        <w:autoSpaceDE w:val="0"/>
        <w:autoSpaceDN w:val="0"/>
        <w:adjustRightInd w:val="0"/>
        <w:spacing w:line="276" w:lineRule="auto"/>
        <w:ind w:firstLine="709"/>
        <w:jc w:val="both"/>
      </w:pPr>
      <w:r w:rsidRPr="008C4930">
        <w:t xml:space="preserve">4. При обращении за получением муниципальной услуги от имени заявителей взаимодействие с отделом по жилищным, архитектурно-строительным вопросам и оказанию услуг ЖКХ администрации Алзамайского муниципального образования </w:t>
      </w:r>
      <w:r w:rsidR="000F58B7" w:rsidRPr="008C4930">
        <w:t xml:space="preserve">(далее – уполномоченный орган) </w:t>
      </w:r>
      <w:r w:rsidRPr="008C4930">
        <w:t>вправе осуществлять их уполномоченные представители в соответствии с законодательством.</w:t>
      </w:r>
    </w:p>
    <w:p w:rsidR="00F15955" w:rsidRPr="008C4930" w:rsidRDefault="00F15955" w:rsidP="008C4930">
      <w:pPr>
        <w:widowControl w:val="0"/>
        <w:autoSpaceDE w:val="0"/>
        <w:autoSpaceDN w:val="0"/>
        <w:adjustRightInd w:val="0"/>
        <w:spacing w:line="276" w:lineRule="auto"/>
        <w:ind w:firstLine="709"/>
        <w:jc w:val="both"/>
      </w:pPr>
      <w:r w:rsidRPr="008C4930">
        <w:t xml:space="preserve">5. </w:t>
      </w:r>
      <w:r w:rsidR="00587535" w:rsidRPr="008C4930">
        <w:t xml:space="preserve">Лица, указанные в пункте 3 </w:t>
      </w:r>
      <w:r w:rsidRPr="008C4930">
        <w:t xml:space="preserve">настоящего административного регламента, далее именуются заявителями. </w:t>
      </w:r>
    </w:p>
    <w:p w:rsidR="00F15955" w:rsidRPr="008C4930" w:rsidRDefault="00F15955" w:rsidP="008C4930">
      <w:pPr>
        <w:widowControl w:val="0"/>
        <w:autoSpaceDE w:val="0"/>
        <w:autoSpaceDN w:val="0"/>
        <w:adjustRightInd w:val="0"/>
        <w:spacing w:line="276" w:lineRule="auto"/>
        <w:jc w:val="both"/>
      </w:pPr>
    </w:p>
    <w:p w:rsidR="008C4930" w:rsidRPr="008C4930" w:rsidRDefault="00F15955" w:rsidP="00FA6F8A">
      <w:pPr>
        <w:spacing w:line="276" w:lineRule="auto"/>
        <w:jc w:val="center"/>
      </w:pPr>
      <w:r w:rsidRPr="008C4930">
        <w:t>Глава 3. ТРЕБОВАНИЯ К ПОРЯДКУ ИНФОРМИРОВАНИЯ О ПРЕДОСТАВЛЕНИИ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w:t>
      </w:r>
      <w:r w:rsidR="000F58B7" w:rsidRPr="008C4930">
        <w:rPr>
          <w:rFonts w:ascii="Times New Roman" w:hAnsi="Times New Roman" w:cs="Times New Roman"/>
          <w:sz w:val="24"/>
          <w:szCs w:val="24"/>
        </w:rPr>
        <w:t xml:space="preserve"> в уполномоченный орган</w:t>
      </w:r>
      <w:r w:rsidRPr="008C4930">
        <w:rPr>
          <w:rFonts w:ascii="Times New Roman" w:hAnsi="Times New Roman" w:cs="Times New Roman"/>
          <w:sz w:val="24"/>
          <w:szCs w:val="24"/>
        </w:rPr>
        <w:t>.</w:t>
      </w:r>
    </w:p>
    <w:p w:rsidR="00F15955" w:rsidRPr="008C4930" w:rsidRDefault="00F15955" w:rsidP="008C4930">
      <w:pPr>
        <w:autoSpaceDE w:val="0"/>
        <w:autoSpaceDN w:val="0"/>
        <w:adjustRightInd w:val="0"/>
        <w:spacing w:line="276" w:lineRule="auto"/>
        <w:ind w:firstLine="540"/>
        <w:jc w:val="both"/>
        <w:rPr>
          <w:lang w:eastAsia="en-US"/>
        </w:rPr>
      </w:pPr>
      <w:r w:rsidRPr="008C4930">
        <w:t xml:space="preserve">6.1. </w:t>
      </w:r>
      <w:r w:rsidRPr="008C4930">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7. Информация предоставляется:</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а) при личном контакте с заявителями;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 xml:space="preserve">б) с использованием средств телефонной, факсимильной и электронной связи, в </w:t>
      </w:r>
      <w:r w:rsidRPr="008C4930">
        <w:rPr>
          <w:rFonts w:ascii="Times New Roman" w:hAnsi="Times New Roman" w:cs="Times New Roman"/>
          <w:sz w:val="24"/>
          <w:szCs w:val="24"/>
        </w:rPr>
        <w:lastRenderedPageBreak/>
        <w:t xml:space="preserve">том числе через официальный сайт уполномоченного органа в информационно-телекоммуникационной сети «Интернет» – </w:t>
      </w:r>
      <w:r w:rsidR="00B35C93" w:rsidRPr="008C4930">
        <w:rPr>
          <w:rFonts w:ascii="Times New Roman" w:hAnsi="Times New Roman" w:cs="Times New Roman"/>
          <w:sz w:val="24"/>
          <w:szCs w:val="24"/>
          <w:lang w:val="en-US"/>
        </w:rPr>
        <w:t>www</w:t>
      </w:r>
      <w:r w:rsidR="00B35C93" w:rsidRPr="008C4930">
        <w:rPr>
          <w:rFonts w:ascii="Times New Roman" w:hAnsi="Times New Roman" w:cs="Times New Roman"/>
          <w:sz w:val="24"/>
          <w:szCs w:val="24"/>
        </w:rPr>
        <w:t>.</w:t>
      </w:r>
      <w:proofErr w:type="spellStart"/>
      <w:r w:rsidR="00B35C93" w:rsidRPr="008C4930">
        <w:rPr>
          <w:rFonts w:ascii="Times New Roman" w:hAnsi="Times New Roman" w:cs="Times New Roman"/>
          <w:sz w:val="24"/>
          <w:szCs w:val="24"/>
          <w:lang w:val="en-US"/>
        </w:rPr>
        <w:t>alzamai</w:t>
      </w:r>
      <w:proofErr w:type="spellEnd"/>
      <w:r w:rsidR="00B35C93" w:rsidRPr="008C4930">
        <w:rPr>
          <w:rFonts w:ascii="Times New Roman" w:hAnsi="Times New Roman" w:cs="Times New Roman"/>
          <w:sz w:val="24"/>
          <w:szCs w:val="24"/>
        </w:rPr>
        <w:t>.</w:t>
      </w:r>
      <w:proofErr w:type="spellStart"/>
      <w:r w:rsidR="00B35C93" w:rsidRPr="008C4930">
        <w:rPr>
          <w:rFonts w:ascii="Times New Roman" w:hAnsi="Times New Roman" w:cs="Times New Roman"/>
          <w:sz w:val="24"/>
          <w:szCs w:val="24"/>
          <w:lang w:val="en-US"/>
        </w:rPr>
        <w:t>ru</w:t>
      </w:r>
      <w:proofErr w:type="spellEnd"/>
      <w:r w:rsidRPr="008C493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8C4930">
          <w:rPr>
            <w:rStyle w:val="a5"/>
            <w:rFonts w:ascii="Times New Roman" w:hAnsi="Times New Roman" w:cs="Times New Roman"/>
            <w:color w:val="auto"/>
            <w:sz w:val="24"/>
            <w:szCs w:val="24"/>
            <w:u w:val="none"/>
          </w:rPr>
          <w:t>http://38.gosuslugi.ru</w:t>
        </w:r>
      </w:hyperlink>
      <w:r w:rsidRPr="008C4930">
        <w:rPr>
          <w:rFonts w:ascii="Times New Roman" w:hAnsi="Times New Roman" w:cs="Times New Roman"/>
          <w:sz w:val="24"/>
          <w:szCs w:val="24"/>
        </w:rPr>
        <w:t xml:space="preserve"> (далее – Портал);</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в) </w:t>
      </w:r>
      <w:r w:rsidR="00F9036F" w:rsidRPr="008C4930">
        <w:rPr>
          <w:rFonts w:ascii="Times New Roman" w:hAnsi="Times New Roman" w:cs="Times New Roman"/>
          <w:sz w:val="24"/>
          <w:szCs w:val="24"/>
        </w:rPr>
        <w:t xml:space="preserve"> </w:t>
      </w:r>
      <w:r w:rsidRPr="008C4930">
        <w:rPr>
          <w:rFonts w:ascii="Times New Roman" w:hAnsi="Times New Roman" w:cs="Times New Roman"/>
          <w:sz w:val="24"/>
          <w:szCs w:val="24"/>
        </w:rPr>
        <w:t>письменно, в случае письменного обращения заявителя.</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 xml:space="preserve">8. Должностное лицо </w:t>
      </w:r>
      <w:r w:rsidR="000F58B7" w:rsidRPr="008C4930">
        <w:rPr>
          <w:rFonts w:ascii="Times New Roman" w:hAnsi="Times New Roman" w:cs="Times New Roman"/>
          <w:sz w:val="24"/>
          <w:szCs w:val="24"/>
        </w:rPr>
        <w:t>уполномоченного органа</w:t>
      </w:r>
      <w:r w:rsidRPr="008C4930">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в) о перечне документов, необходимых для предоставления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д) о сроке предоставления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ж) об основаниях отказа в предоставлении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10. Основными требованиями при предоставлении информации являются:</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а) актуальность;</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б) своевременность;</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в) четкость и доступность в изложении информации;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г) полнота информации;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д) соответствие информации требованиям законодательства.</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8C4930">
        <w:rPr>
          <w:rFonts w:ascii="Times New Roman" w:hAnsi="Times New Roman" w:cs="Times New Roman"/>
          <w:sz w:val="24"/>
          <w:szCs w:val="24"/>
          <w:lang w:eastAsia="ko-KR"/>
        </w:rPr>
        <w:t>уполномоченного органа</w:t>
      </w:r>
      <w:r w:rsidRPr="008C4930">
        <w:rPr>
          <w:rFonts w:ascii="Times New Roman" w:hAnsi="Times New Roman" w:cs="Times New Roman"/>
          <w:sz w:val="24"/>
          <w:szCs w:val="24"/>
        </w:rPr>
        <w:t>.</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w:t>
      </w:r>
      <w:r w:rsidR="00F123BF" w:rsidRPr="008C4930">
        <w:rPr>
          <w:rFonts w:ascii="Times New Roman" w:hAnsi="Times New Roman" w:cs="Times New Roman"/>
          <w:sz w:val="24"/>
          <w:szCs w:val="24"/>
        </w:rPr>
        <w:t>ефонного разговора составляет 10</w:t>
      </w:r>
      <w:r w:rsidRPr="008C4930">
        <w:rPr>
          <w:rFonts w:ascii="Times New Roman" w:hAnsi="Times New Roman" w:cs="Times New Roman"/>
          <w:sz w:val="24"/>
          <w:szCs w:val="24"/>
        </w:rPr>
        <w:t xml:space="preserve"> минут.</w:t>
      </w:r>
    </w:p>
    <w:p w:rsidR="0058753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 xml:space="preserve">13. Если заявителя не удовлетворяет информация, представленная должностным </w:t>
      </w:r>
      <w:r w:rsidRPr="008C4930">
        <w:rPr>
          <w:rFonts w:ascii="Times New Roman" w:hAnsi="Times New Roman" w:cs="Times New Roman"/>
          <w:sz w:val="24"/>
          <w:szCs w:val="24"/>
        </w:rPr>
        <w:lastRenderedPageBreak/>
        <w:t>лицом уполномоченного органа</w:t>
      </w:r>
      <w:r w:rsidR="00D17121" w:rsidRPr="008C4930">
        <w:rPr>
          <w:rFonts w:ascii="Times New Roman" w:hAnsi="Times New Roman" w:cs="Times New Roman"/>
          <w:sz w:val="24"/>
          <w:szCs w:val="24"/>
        </w:rPr>
        <w:t>,</w:t>
      </w:r>
      <w:r w:rsidRPr="008C4930">
        <w:rPr>
          <w:rFonts w:ascii="Times New Roman" w:hAnsi="Times New Roman" w:cs="Times New Roman"/>
          <w:sz w:val="24"/>
          <w:szCs w:val="24"/>
        </w:rPr>
        <w:t xml:space="preserve"> он может обратиться к главе </w:t>
      </w:r>
      <w:r w:rsidR="00B35C93" w:rsidRPr="008C4930">
        <w:rPr>
          <w:rFonts w:ascii="Times New Roman" w:hAnsi="Times New Roman" w:cs="Times New Roman"/>
          <w:sz w:val="24"/>
          <w:szCs w:val="24"/>
        </w:rPr>
        <w:t xml:space="preserve">Алзамайского </w:t>
      </w:r>
      <w:r w:rsidRPr="008C4930">
        <w:rPr>
          <w:rFonts w:ascii="Times New Roman" w:hAnsi="Times New Roman" w:cs="Times New Roman"/>
          <w:sz w:val="24"/>
          <w:szCs w:val="24"/>
        </w:rPr>
        <w:t xml:space="preserve">муниципального </w:t>
      </w:r>
      <w:r w:rsidR="00587535" w:rsidRPr="008C4930">
        <w:rPr>
          <w:rFonts w:ascii="Times New Roman" w:hAnsi="Times New Roman" w:cs="Times New Roman"/>
          <w:sz w:val="24"/>
          <w:szCs w:val="24"/>
        </w:rPr>
        <w:t>образования.</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w:t>
      </w:r>
      <w:r w:rsidR="00FC7582" w:rsidRPr="008C4930">
        <w:rPr>
          <w:rFonts w:ascii="Times New Roman" w:hAnsi="Times New Roman" w:cs="Times New Roman"/>
          <w:sz w:val="24"/>
          <w:szCs w:val="24"/>
        </w:rPr>
        <w:t xml:space="preserve">полномоченного органа в </w:t>
      </w:r>
      <w:r w:rsidR="00F123BF" w:rsidRPr="008C4930">
        <w:rPr>
          <w:rFonts w:ascii="Times New Roman" w:hAnsi="Times New Roman" w:cs="Times New Roman"/>
          <w:sz w:val="24"/>
          <w:szCs w:val="24"/>
        </w:rPr>
        <w:t>срок не более чем 3</w:t>
      </w:r>
      <w:r w:rsidR="00587535" w:rsidRPr="008C4930">
        <w:rPr>
          <w:rFonts w:ascii="Times New Roman" w:hAnsi="Times New Roman" w:cs="Times New Roman"/>
          <w:sz w:val="24"/>
          <w:szCs w:val="24"/>
        </w:rPr>
        <w:t>0</w:t>
      </w:r>
      <w:r w:rsidR="00FC7582" w:rsidRPr="008C4930">
        <w:rPr>
          <w:rFonts w:ascii="Times New Roman" w:hAnsi="Times New Roman" w:cs="Times New Roman"/>
          <w:sz w:val="24"/>
          <w:szCs w:val="24"/>
        </w:rPr>
        <w:t xml:space="preserve"> рабочих дней</w:t>
      </w:r>
      <w:r w:rsidRPr="008C4930">
        <w:rPr>
          <w:rFonts w:ascii="Times New Roman" w:hAnsi="Times New Roman" w:cs="Times New Roman"/>
          <w:sz w:val="24"/>
          <w:szCs w:val="24"/>
        </w:rPr>
        <w:t xml:space="preserve"> со дня регистрации обращения. </w:t>
      </w:r>
    </w:p>
    <w:p w:rsidR="000F58B7" w:rsidRPr="008C4930" w:rsidRDefault="00CA79AA"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 xml:space="preserve">В случае предоставления заявления через МФЦ </w:t>
      </w:r>
      <w:r w:rsidR="001F45E9" w:rsidRPr="008C4930">
        <w:rPr>
          <w:rFonts w:ascii="Times New Roman" w:hAnsi="Times New Roman" w:cs="Times New Roman"/>
          <w:sz w:val="24"/>
          <w:szCs w:val="24"/>
        </w:rPr>
        <w:t xml:space="preserve">срок, указанный в пункте </w:t>
      </w:r>
      <w:r w:rsidR="002B0090" w:rsidRPr="008C4930">
        <w:rPr>
          <w:rFonts w:ascii="Times New Roman" w:hAnsi="Times New Roman" w:cs="Times New Roman"/>
          <w:sz w:val="24"/>
          <w:szCs w:val="24"/>
        </w:rPr>
        <w:t>14 настоящего административного регламента, исчисляется со дня передачи МФЦ заявления и</w:t>
      </w:r>
      <w:r w:rsidR="005C7535" w:rsidRPr="008C4930">
        <w:rPr>
          <w:rFonts w:ascii="Times New Roman" w:hAnsi="Times New Roman" w:cs="Times New Roman"/>
          <w:sz w:val="24"/>
          <w:szCs w:val="24"/>
        </w:rPr>
        <w:t xml:space="preserve"> д</w:t>
      </w:r>
      <w:r w:rsidR="008D2E78" w:rsidRPr="008C4930">
        <w:rPr>
          <w:rFonts w:ascii="Times New Roman" w:hAnsi="Times New Roman" w:cs="Times New Roman"/>
          <w:sz w:val="24"/>
          <w:szCs w:val="24"/>
        </w:rPr>
        <w:t>окументов, указанных в пункте 32</w:t>
      </w:r>
      <w:r w:rsidR="002B0090" w:rsidRPr="008C4930">
        <w:rPr>
          <w:rFonts w:ascii="Times New Roman" w:hAnsi="Times New Roman" w:cs="Times New Roman"/>
          <w:sz w:val="24"/>
          <w:szCs w:val="24"/>
        </w:rPr>
        <w:t xml:space="preserve"> настоящего административного регламента, в уполномоченный орган.</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Днем регистрации обращения является день его поступления в уполномоченный орган.</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а) на стендах, расположенных в помещениях, занимаемых уполномоченным органом;</w:t>
      </w:r>
    </w:p>
    <w:p w:rsidR="00F15955" w:rsidRPr="008C4930" w:rsidRDefault="00F15955" w:rsidP="008C4930">
      <w:pPr>
        <w:widowControl w:val="0"/>
        <w:autoSpaceDE w:val="0"/>
        <w:autoSpaceDN w:val="0"/>
        <w:adjustRightInd w:val="0"/>
        <w:spacing w:line="276" w:lineRule="auto"/>
        <w:ind w:firstLine="709"/>
        <w:jc w:val="both"/>
      </w:pPr>
      <w:r w:rsidRPr="008C4930">
        <w:t xml:space="preserve">б) на официальном сайте уполномоченного органа в информационно-телекоммуникационной сети «Интернет» – </w:t>
      </w:r>
      <w:r w:rsidR="004C5B4D" w:rsidRPr="008C4930">
        <w:rPr>
          <w:lang w:val="en-US"/>
        </w:rPr>
        <w:t>www</w:t>
      </w:r>
      <w:r w:rsidR="004C5B4D" w:rsidRPr="008C4930">
        <w:t>.</w:t>
      </w:r>
      <w:proofErr w:type="spellStart"/>
      <w:r w:rsidR="004C5B4D" w:rsidRPr="008C4930">
        <w:rPr>
          <w:lang w:val="en-US"/>
        </w:rPr>
        <w:t>alzamai</w:t>
      </w:r>
      <w:proofErr w:type="spellEnd"/>
      <w:r w:rsidR="004C5B4D" w:rsidRPr="008C4930">
        <w:t>.</w:t>
      </w:r>
      <w:proofErr w:type="spellStart"/>
      <w:r w:rsidR="004C5B4D" w:rsidRPr="008C4930">
        <w:rPr>
          <w:lang w:val="en-US"/>
        </w:rPr>
        <w:t>ru</w:t>
      </w:r>
      <w:proofErr w:type="spellEnd"/>
      <w:r w:rsidR="004C5B4D" w:rsidRPr="008C4930">
        <w:t xml:space="preserve">, </w:t>
      </w:r>
      <w:r w:rsidRPr="008C4930">
        <w:t xml:space="preserve">официальном сайте МФЦ, </w:t>
      </w:r>
      <w:r w:rsidR="004C5B4D" w:rsidRPr="008C4930">
        <w:t xml:space="preserve">      </w:t>
      </w:r>
      <w:r w:rsidRPr="008C4930">
        <w:t>а также на Портале;</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в) посредством публикации в средствах массовой информации.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1) список документов для получения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2) о сроках предоставления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3) извлечения из административного регламента:</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а) об основаниях отказа в предоставлении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б) об описании конечного результата предоставления муниципальной услуги;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15955" w:rsidRPr="008C4930" w:rsidRDefault="00F15955" w:rsidP="008C4930">
      <w:pPr>
        <w:pStyle w:val="ConsPlusNormal"/>
        <w:spacing w:line="276" w:lineRule="auto"/>
        <w:ind w:firstLine="709"/>
        <w:jc w:val="both"/>
        <w:rPr>
          <w:rFonts w:ascii="Times New Roman" w:hAnsi="Times New Roman" w:cs="Times New Roman"/>
          <w:sz w:val="24"/>
          <w:szCs w:val="24"/>
        </w:rPr>
      </w:pPr>
      <w:r w:rsidRPr="008C493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10489" w:rsidRPr="008C4930" w:rsidRDefault="00F15955" w:rsidP="008C4930">
      <w:pPr>
        <w:spacing w:line="276" w:lineRule="auto"/>
        <w:ind w:firstLine="567"/>
        <w:jc w:val="both"/>
      </w:pPr>
      <w:r w:rsidRPr="008C4930">
        <w:t>17. </w:t>
      </w:r>
      <w:r w:rsidR="00710489" w:rsidRPr="008C4930">
        <w:t>Информация о месте нахождения и графике работы структурного подразделения   администрации Алзамайского муниципального образования, предоставляющего муниципальную услугу:</w:t>
      </w:r>
    </w:p>
    <w:p w:rsidR="00710489" w:rsidRPr="008C4930" w:rsidRDefault="00710489" w:rsidP="008C4930">
      <w:pPr>
        <w:spacing w:line="276" w:lineRule="auto"/>
        <w:ind w:firstLine="567"/>
        <w:jc w:val="both"/>
      </w:pPr>
      <w:r w:rsidRPr="008C4930">
        <w:lastRenderedPageBreak/>
        <w:t>Отдел по жилищным, архитектурно-строительным вопросам, оказанию услуг ЖКХ администрации Алзамайского муниципального образования.</w:t>
      </w:r>
    </w:p>
    <w:p w:rsidR="00F15955" w:rsidRPr="008C4930" w:rsidRDefault="00F15955" w:rsidP="008C4930">
      <w:pPr>
        <w:widowControl w:val="0"/>
        <w:autoSpaceDE w:val="0"/>
        <w:autoSpaceDN w:val="0"/>
        <w:adjustRightInd w:val="0"/>
        <w:spacing w:line="276" w:lineRule="auto"/>
        <w:ind w:firstLine="709"/>
        <w:jc w:val="both"/>
      </w:pPr>
      <w:r w:rsidRPr="008C4930">
        <w:t xml:space="preserve">а) место нахождения: </w:t>
      </w:r>
      <w:r w:rsidR="004C5B4D" w:rsidRPr="008C4930">
        <w:t xml:space="preserve">Иркутская область, </w:t>
      </w:r>
      <w:r w:rsidR="00E46417" w:rsidRPr="008C4930">
        <w:t>Нижнеудинский район, г.</w:t>
      </w:r>
      <w:r w:rsidR="004C5B4D" w:rsidRPr="008C4930">
        <w:t xml:space="preserve"> Алзамай, ул. Первомайская, 119</w:t>
      </w:r>
      <w:r w:rsidR="00710489" w:rsidRPr="008C4930">
        <w:t xml:space="preserve">, </w:t>
      </w:r>
      <w:proofErr w:type="spellStart"/>
      <w:r w:rsidR="00710489" w:rsidRPr="008C4930">
        <w:t>каб</w:t>
      </w:r>
      <w:proofErr w:type="spellEnd"/>
      <w:r w:rsidR="00710489" w:rsidRPr="008C4930">
        <w:t xml:space="preserve">. № </w:t>
      </w:r>
      <w:r w:rsidR="00516D17" w:rsidRPr="008C4930">
        <w:t>4</w:t>
      </w:r>
      <w:r w:rsidR="00710489" w:rsidRPr="008C4930">
        <w:t>;</w:t>
      </w:r>
    </w:p>
    <w:p w:rsidR="00F15955" w:rsidRPr="008C4930" w:rsidRDefault="004C5B4D" w:rsidP="008C4930">
      <w:pPr>
        <w:spacing w:line="276" w:lineRule="auto"/>
        <w:ind w:left="567"/>
        <w:jc w:val="both"/>
      </w:pPr>
      <w:r w:rsidRPr="008C4930">
        <w:t xml:space="preserve">  </w:t>
      </w:r>
      <w:r w:rsidR="00710489" w:rsidRPr="008C4930">
        <w:t>б) телефон:</w:t>
      </w:r>
      <w:r w:rsidRPr="008C4930">
        <w:t xml:space="preserve"> 8 (39557) 6-17-79;</w:t>
      </w:r>
    </w:p>
    <w:p w:rsidR="00F15955" w:rsidRPr="008C4930" w:rsidRDefault="00F15955" w:rsidP="008C4930">
      <w:pPr>
        <w:widowControl w:val="0"/>
        <w:autoSpaceDE w:val="0"/>
        <w:autoSpaceDN w:val="0"/>
        <w:adjustRightInd w:val="0"/>
        <w:spacing w:line="276" w:lineRule="auto"/>
        <w:ind w:firstLine="709"/>
        <w:jc w:val="both"/>
      </w:pPr>
      <w:r w:rsidRPr="008C4930">
        <w:t xml:space="preserve">в) почтовый адрес для направления документов и обращений: </w:t>
      </w:r>
      <w:r w:rsidR="004C5B4D" w:rsidRPr="008C4930">
        <w:t>665160, Иркутская область,</w:t>
      </w:r>
      <w:r w:rsidR="00E46417" w:rsidRPr="008C4930">
        <w:t xml:space="preserve"> Нижнеудинский район, г. </w:t>
      </w:r>
      <w:r w:rsidR="004C5B4D" w:rsidRPr="008C4930">
        <w:t>Алзамай, ул. Первомайская, 119</w:t>
      </w:r>
      <w:r w:rsidRPr="008C4930">
        <w:t>;</w:t>
      </w:r>
    </w:p>
    <w:p w:rsidR="00F15955" w:rsidRPr="008C4930" w:rsidRDefault="00F15955" w:rsidP="008C4930">
      <w:pPr>
        <w:widowControl w:val="0"/>
        <w:autoSpaceDE w:val="0"/>
        <w:autoSpaceDN w:val="0"/>
        <w:adjustRightInd w:val="0"/>
        <w:spacing w:line="276" w:lineRule="auto"/>
        <w:ind w:firstLine="709"/>
        <w:jc w:val="both"/>
      </w:pPr>
      <w:r w:rsidRPr="008C4930">
        <w:t xml:space="preserve">г) официальный сайт в информационно-телекоммуникационной сети «Интернет» – </w:t>
      </w:r>
      <w:r w:rsidR="004C5B4D" w:rsidRPr="008C4930">
        <w:rPr>
          <w:lang w:val="en-US"/>
        </w:rPr>
        <w:t>www</w:t>
      </w:r>
      <w:r w:rsidR="004C5B4D" w:rsidRPr="008C4930">
        <w:t>.</w:t>
      </w:r>
      <w:proofErr w:type="spellStart"/>
      <w:r w:rsidR="004C5B4D" w:rsidRPr="008C4930">
        <w:rPr>
          <w:lang w:val="en-US"/>
        </w:rPr>
        <w:t>alzamai</w:t>
      </w:r>
      <w:proofErr w:type="spellEnd"/>
      <w:r w:rsidR="004C5B4D" w:rsidRPr="008C4930">
        <w:t>.</w:t>
      </w:r>
      <w:proofErr w:type="spellStart"/>
      <w:r w:rsidR="004C5B4D" w:rsidRPr="008C4930">
        <w:rPr>
          <w:lang w:val="en-US"/>
        </w:rPr>
        <w:t>ru</w:t>
      </w:r>
      <w:proofErr w:type="spellEnd"/>
      <w:r w:rsidR="004C5B4D" w:rsidRPr="008C4930">
        <w:t>;</w:t>
      </w:r>
    </w:p>
    <w:p w:rsidR="004C5B4D" w:rsidRPr="00D405FA" w:rsidRDefault="00F15955" w:rsidP="008C4930">
      <w:pPr>
        <w:widowControl w:val="0"/>
        <w:autoSpaceDE w:val="0"/>
        <w:autoSpaceDN w:val="0"/>
        <w:adjustRightInd w:val="0"/>
        <w:spacing w:line="276" w:lineRule="auto"/>
        <w:ind w:firstLine="709"/>
        <w:jc w:val="both"/>
      </w:pPr>
      <w:r w:rsidRPr="008C4930">
        <w:t xml:space="preserve">д) адрес </w:t>
      </w:r>
      <w:r w:rsidRPr="00D405FA">
        <w:t xml:space="preserve">электронной почты: </w:t>
      </w:r>
      <w:hyperlink r:id="rId12" w:history="1">
        <w:r w:rsidR="004C5B4D" w:rsidRPr="00D405FA">
          <w:rPr>
            <w:rStyle w:val="a5"/>
            <w:color w:val="auto"/>
            <w:u w:val="none"/>
          </w:rPr>
          <w:t>alzamai@inbox.ru</w:t>
        </w:r>
      </w:hyperlink>
      <w:r w:rsidR="004C5B4D" w:rsidRPr="00D405FA">
        <w:t>.</w:t>
      </w:r>
    </w:p>
    <w:p w:rsidR="00F15955" w:rsidRPr="008C4930" w:rsidRDefault="00F15955" w:rsidP="008C4930">
      <w:pPr>
        <w:widowControl w:val="0"/>
        <w:autoSpaceDE w:val="0"/>
        <w:autoSpaceDN w:val="0"/>
        <w:adjustRightInd w:val="0"/>
        <w:spacing w:line="276" w:lineRule="auto"/>
        <w:ind w:firstLine="709"/>
        <w:jc w:val="both"/>
      </w:pPr>
      <w:r w:rsidRPr="008C4930">
        <w:t>18. График приема заявителей в уполномоченном органе</w:t>
      </w:r>
      <w:r w:rsidR="004C5B4D" w:rsidRPr="008C4930">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15955" w:rsidRPr="008C4930" w:rsidTr="00F9036F">
        <w:tc>
          <w:tcPr>
            <w:tcW w:w="3115" w:type="dxa"/>
          </w:tcPr>
          <w:p w:rsidR="00F15955" w:rsidRPr="008C4930" w:rsidRDefault="00F15955" w:rsidP="008C4930">
            <w:pPr>
              <w:widowControl w:val="0"/>
              <w:autoSpaceDE w:val="0"/>
              <w:autoSpaceDN w:val="0"/>
              <w:adjustRightInd w:val="0"/>
              <w:spacing w:line="276" w:lineRule="auto"/>
              <w:ind w:firstLine="709"/>
              <w:jc w:val="both"/>
            </w:pPr>
            <w:r w:rsidRPr="008C4930">
              <w:t>Понедельник</w:t>
            </w:r>
          </w:p>
        </w:tc>
        <w:tc>
          <w:tcPr>
            <w:tcW w:w="2555" w:type="dxa"/>
          </w:tcPr>
          <w:p w:rsidR="00F15955" w:rsidRPr="008C4930" w:rsidRDefault="004C5B4D" w:rsidP="008C4930">
            <w:pPr>
              <w:widowControl w:val="0"/>
              <w:autoSpaceDE w:val="0"/>
              <w:autoSpaceDN w:val="0"/>
              <w:adjustRightInd w:val="0"/>
              <w:spacing w:line="276" w:lineRule="auto"/>
              <w:ind w:firstLine="709"/>
              <w:jc w:val="both"/>
            </w:pPr>
            <w:r w:rsidRPr="008C4930">
              <w:t>8.00 – 17</w:t>
            </w:r>
            <w:r w:rsidR="00F15955" w:rsidRPr="008C4930">
              <w:t>.00</w:t>
            </w:r>
          </w:p>
        </w:tc>
        <w:tc>
          <w:tcPr>
            <w:tcW w:w="3675" w:type="dxa"/>
          </w:tcPr>
          <w:p w:rsidR="00F15955" w:rsidRPr="008C4930" w:rsidRDefault="004C5B4D" w:rsidP="008C4930">
            <w:pPr>
              <w:widowControl w:val="0"/>
              <w:autoSpaceDE w:val="0"/>
              <w:autoSpaceDN w:val="0"/>
              <w:adjustRightInd w:val="0"/>
              <w:spacing w:line="276" w:lineRule="auto"/>
              <w:ind w:firstLine="709"/>
              <w:jc w:val="both"/>
            </w:pPr>
            <w:r w:rsidRPr="008C4930">
              <w:t>(перерыв 12.00 – 13</w:t>
            </w:r>
            <w:r w:rsidR="00F15955" w:rsidRPr="008C4930">
              <w:t>.00)</w:t>
            </w:r>
          </w:p>
        </w:tc>
      </w:tr>
      <w:tr w:rsidR="004C5B4D" w:rsidRPr="008C4930" w:rsidTr="00F9036F">
        <w:tc>
          <w:tcPr>
            <w:tcW w:w="3115" w:type="dxa"/>
          </w:tcPr>
          <w:p w:rsidR="004C5B4D" w:rsidRPr="008C4930" w:rsidRDefault="004C5B4D" w:rsidP="008C4930">
            <w:pPr>
              <w:widowControl w:val="0"/>
              <w:autoSpaceDE w:val="0"/>
              <w:autoSpaceDN w:val="0"/>
              <w:adjustRightInd w:val="0"/>
              <w:spacing w:line="276" w:lineRule="auto"/>
              <w:ind w:firstLine="709"/>
              <w:jc w:val="both"/>
            </w:pPr>
            <w:r w:rsidRPr="008C4930">
              <w:t>Вторник</w:t>
            </w:r>
          </w:p>
        </w:tc>
        <w:tc>
          <w:tcPr>
            <w:tcW w:w="2555" w:type="dxa"/>
          </w:tcPr>
          <w:p w:rsidR="004C5B4D" w:rsidRPr="008C4930" w:rsidRDefault="004C5B4D" w:rsidP="008C4930">
            <w:pPr>
              <w:widowControl w:val="0"/>
              <w:autoSpaceDE w:val="0"/>
              <w:autoSpaceDN w:val="0"/>
              <w:adjustRightInd w:val="0"/>
              <w:spacing w:line="276" w:lineRule="auto"/>
              <w:ind w:firstLine="709"/>
              <w:jc w:val="both"/>
            </w:pPr>
            <w:r w:rsidRPr="008C4930">
              <w:t>8.00 – 17.00</w:t>
            </w:r>
          </w:p>
        </w:tc>
        <w:tc>
          <w:tcPr>
            <w:tcW w:w="3675" w:type="dxa"/>
          </w:tcPr>
          <w:p w:rsidR="004C5B4D" w:rsidRPr="008C4930" w:rsidRDefault="004C5B4D" w:rsidP="008C4930">
            <w:pPr>
              <w:widowControl w:val="0"/>
              <w:autoSpaceDE w:val="0"/>
              <w:autoSpaceDN w:val="0"/>
              <w:adjustRightInd w:val="0"/>
              <w:spacing w:line="276" w:lineRule="auto"/>
              <w:ind w:firstLine="709"/>
              <w:jc w:val="both"/>
            </w:pPr>
            <w:r w:rsidRPr="008C4930">
              <w:t>(перерыв 12.00 – 13.00)</w:t>
            </w:r>
          </w:p>
        </w:tc>
      </w:tr>
      <w:tr w:rsidR="004C5B4D" w:rsidRPr="008C4930" w:rsidTr="00F9036F">
        <w:tc>
          <w:tcPr>
            <w:tcW w:w="3115" w:type="dxa"/>
          </w:tcPr>
          <w:p w:rsidR="004C5B4D" w:rsidRPr="008C4930" w:rsidRDefault="004C5B4D" w:rsidP="008C4930">
            <w:pPr>
              <w:widowControl w:val="0"/>
              <w:autoSpaceDE w:val="0"/>
              <w:autoSpaceDN w:val="0"/>
              <w:adjustRightInd w:val="0"/>
              <w:spacing w:line="276" w:lineRule="auto"/>
              <w:ind w:firstLine="709"/>
              <w:jc w:val="both"/>
            </w:pPr>
            <w:r w:rsidRPr="008C4930">
              <w:t>Среда</w:t>
            </w:r>
          </w:p>
        </w:tc>
        <w:tc>
          <w:tcPr>
            <w:tcW w:w="2555" w:type="dxa"/>
          </w:tcPr>
          <w:p w:rsidR="004C5B4D" w:rsidRPr="008C4930" w:rsidRDefault="004C5B4D" w:rsidP="008C4930">
            <w:pPr>
              <w:widowControl w:val="0"/>
              <w:autoSpaceDE w:val="0"/>
              <w:autoSpaceDN w:val="0"/>
              <w:adjustRightInd w:val="0"/>
              <w:spacing w:line="276" w:lineRule="auto"/>
              <w:ind w:firstLine="709"/>
              <w:jc w:val="both"/>
            </w:pPr>
            <w:r w:rsidRPr="008C4930">
              <w:t>8.00 – 17.00</w:t>
            </w:r>
          </w:p>
        </w:tc>
        <w:tc>
          <w:tcPr>
            <w:tcW w:w="3675" w:type="dxa"/>
          </w:tcPr>
          <w:p w:rsidR="004C5B4D" w:rsidRPr="008C4930" w:rsidRDefault="004C5B4D" w:rsidP="008C4930">
            <w:pPr>
              <w:widowControl w:val="0"/>
              <w:autoSpaceDE w:val="0"/>
              <w:autoSpaceDN w:val="0"/>
              <w:adjustRightInd w:val="0"/>
              <w:spacing w:line="276" w:lineRule="auto"/>
              <w:ind w:firstLine="709"/>
              <w:jc w:val="both"/>
            </w:pPr>
            <w:r w:rsidRPr="008C4930">
              <w:t>(перерыв 12.00 – 13.00)</w:t>
            </w:r>
          </w:p>
        </w:tc>
      </w:tr>
      <w:tr w:rsidR="004C5B4D" w:rsidRPr="008C4930" w:rsidTr="00F9036F">
        <w:tc>
          <w:tcPr>
            <w:tcW w:w="3115" w:type="dxa"/>
          </w:tcPr>
          <w:p w:rsidR="004C5B4D" w:rsidRPr="008C4930" w:rsidRDefault="004C5B4D" w:rsidP="008C4930">
            <w:pPr>
              <w:widowControl w:val="0"/>
              <w:autoSpaceDE w:val="0"/>
              <w:autoSpaceDN w:val="0"/>
              <w:adjustRightInd w:val="0"/>
              <w:spacing w:line="276" w:lineRule="auto"/>
              <w:ind w:firstLine="709"/>
              <w:jc w:val="both"/>
            </w:pPr>
            <w:r w:rsidRPr="008C4930">
              <w:t>Четверг</w:t>
            </w:r>
          </w:p>
        </w:tc>
        <w:tc>
          <w:tcPr>
            <w:tcW w:w="2555" w:type="dxa"/>
          </w:tcPr>
          <w:p w:rsidR="004C5B4D" w:rsidRPr="008C4930" w:rsidRDefault="004C5B4D" w:rsidP="008C4930">
            <w:pPr>
              <w:widowControl w:val="0"/>
              <w:autoSpaceDE w:val="0"/>
              <w:autoSpaceDN w:val="0"/>
              <w:adjustRightInd w:val="0"/>
              <w:spacing w:line="276" w:lineRule="auto"/>
              <w:ind w:firstLine="709"/>
              <w:jc w:val="both"/>
            </w:pPr>
            <w:r w:rsidRPr="008C4930">
              <w:t>8.00 – 17.00</w:t>
            </w:r>
          </w:p>
        </w:tc>
        <w:tc>
          <w:tcPr>
            <w:tcW w:w="3675" w:type="dxa"/>
          </w:tcPr>
          <w:p w:rsidR="004C5B4D" w:rsidRPr="008C4930" w:rsidRDefault="004C5B4D" w:rsidP="008C4930">
            <w:pPr>
              <w:widowControl w:val="0"/>
              <w:autoSpaceDE w:val="0"/>
              <w:autoSpaceDN w:val="0"/>
              <w:adjustRightInd w:val="0"/>
              <w:spacing w:line="276" w:lineRule="auto"/>
              <w:ind w:firstLine="709"/>
              <w:jc w:val="both"/>
            </w:pPr>
            <w:r w:rsidRPr="008C4930">
              <w:t>(перерыв 12.00 – 13.00)</w:t>
            </w:r>
          </w:p>
        </w:tc>
      </w:tr>
      <w:tr w:rsidR="004C5B4D" w:rsidRPr="008C4930" w:rsidTr="00F9036F">
        <w:tc>
          <w:tcPr>
            <w:tcW w:w="3115" w:type="dxa"/>
          </w:tcPr>
          <w:p w:rsidR="004C5B4D" w:rsidRPr="008C4930" w:rsidRDefault="004C5B4D" w:rsidP="008C4930">
            <w:pPr>
              <w:widowControl w:val="0"/>
              <w:autoSpaceDE w:val="0"/>
              <w:autoSpaceDN w:val="0"/>
              <w:adjustRightInd w:val="0"/>
              <w:spacing w:line="276" w:lineRule="auto"/>
              <w:ind w:firstLine="709"/>
              <w:jc w:val="both"/>
            </w:pPr>
            <w:r w:rsidRPr="008C4930">
              <w:t>Пятница</w:t>
            </w:r>
          </w:p>
        </w:tc>
        <w:tc>
          <w:tcPr>
            <w:tcW w:w="2555" w:type="dxa"/>
          </w:tcPr>
          <w:p w:rsidR="004C5B4D" w:rsidRPr="008C4930" w:rsidRDefault="004C5B4D" w:rsidP="008C4930">
            <w:pPr>
              <w:widowControl w:val="0"/>
              <w:autoSpaceDE w:val="0"/>
              <w:autoSpaceDN w:val="0"/>
              <w:adjustRightInd w:val="0"/>
              <w:spacing w:line="276" w:lineRule="auto"/>
              <w:ind w:firstLine="709"/>
              <w:jc w:val="both"/>
            </w:pPr>
            <w:r w:rsidRPr="008C4930">
              <w:t>8.00 – 17.00</w:t>
            </w:r>
          </w:p>
        </w:tc>
        <w:tc>
          <w:tcPr>
            <w:tcW w:w="3675" w:type="dxa"/>
          </w:tcPr>
          <w:p w:rsidR="004C5B4D" w:rsidRPr="008C4930" w:rsidRDefault="004C5B4D" w:rsidP="008C4930">
            <w:pPr>
              <w:widowControl w:val="0"/>
              <w:autoSpaceDE w:val="0"/>
              <w:autoSpaceDN w:val="0"/>
              <w:adjustRightInd w:val="0"/>
              <w:spacing w:line="276" w:lineRule="auto"/>
              <w:ind w:firstLine="709"/>
              <w:jc w:val="both"/>
            </w:pPr>
            <w:r w:rsidRPr="008C4930">
              <w:t>(перерыв 12.00 – 13.00)</w:t>
            </w:r>
          </w:p>
        </w:tc>
      </w:tr>
      <w:tr w:rsidR="004C5B4D" w:rsidRPr="008C4930" w:rsidTr="00F9036F">
        <w:tc>
          <w:tcPr>
            <w:tcW w:w="9345" w:type="dxa"/>
            <w:gridSpan w:val="3"/>
          </w:tcPr>
          <w:p w:rsidR="004C5B4D" w:rsidRPr="008C4930" w:rsidRDefault="004C5B4D" w:rsidP="008C4930">
            <w:pPr>
              <w:widowControl w:val="0"/>
              <w:autoSpaceDE w:val="0"/>
              <w:autoSpaceDN w:val="0"/>
              <w:adjustRightInd w:val="0"/>
              <w:spacing w:line="276" w:lineRule="auto"/>
              <w:ind w:firstLine="709"/>
              <w:jc w:val="both"/>
            </w:pPr>
            <w:r w:rsidRPr="008C4930">
              <w:t>Субб</w:t>
            </w:r>
            <w:r w:rsidR="008C4930">
              <w:t>ота, воскресенье – выходные дни.</w:t>
            </w:r>
          </w:p>
        </w:tc>
      </w:tr>
    </w:tbl>
    <w:p w:rsidR="00F15955" w:rsidRPr="008C4930" w:rsidRDefault="00F15955" w:rsidP="008C4930">
      <w:pPr>
        <w:spacing w:line="276" w:lineRule="auto"/>
        <w:jc w:val="both"/>
      </w:pPr>
    </w:p>
    <w:p w:rsidR="00946D8C" w:rsidRPr="008C4930" w:rsidRDefault="00946D8C" w:rsidP="008C4930">
      <w:pPr>
        <w:widowControl w:val="0"/>
        <w:autoSpaceDE w:val="0"/>
        <w:autoSpaceDN w:val="0"/>
        <w:adjustRightInd w:val="0"/>
        <w:spacing w:line="276" w:lineRule="auto"/>
        <w:jc w:val="center"/>
        <w:outlineLvl w:val="1"/>
      </w:pPr>
      <w:r w:rsidRPr="008C4930">
        <w:t>Раздел II. СТАНДАРТ ПРЕДОСТАВЛЕНИЯ МУНИЦИПАЛЬНОЙ УСЛУГИ</w:t>
      </w:r>
    </w:p>
    <w:p w:rsidR="00946D8C" w:rsidRPr="008C4930" w:rsidRDefault="00946D8C" w:rsidP="008C4930">
      <w:pPr>
        <w:widowControl w:val="0"/>
        <w:autoSpaceDE w:val="0"/>
        <w:autoSpaceDN w:val="0"/>
        <w:adjustRightInd w:val="0"/>
        <w:spacing w:line="276" w:lineRule="auto"/>
        <w:jc w:val="both"/>
      </w:pPr>
    </w:p>
    <w:p w:rsidR="00946D8C" w:rsidRPr="008C4930" w:rsidRDefault="00946D8C" w:rsidP="00FA6F8A">
      <w:pPr>
        <w:widowControl w:val="0"/>
        <w:autoSpaceDE w:val="0"/>
        <w:autoSpaceDN w:val="0"/>
        <w:adjustRightInd w:val="0"/>
        <w:spacing w:line="276" w:lineRule="auto"/>
        <w:jc w:val="center"/>
        <w:outlineLvl w:val="2"/>
      </w:pPr>
      <w:bookmarkStart w:id="0" w:name="Par146"/>
      <w:bookmarkEnd w:id="0"/>
      <w:r w:rsidRPr="008C4930">
        <w:t>Глава 4. НАИМЕНОВАНИЕ МУНИЦИПАЛЬНОЙ УСЛУГИ</w:t>
      </w:r>
    </w:p>
    <w:p w:rsidR="00465BDC" w:rsidRPr="008C4930" w:rsidRDefault="00946D8C" w:rsidP="008C4930">
      <w:pPr>
        <w:spacing w:line="276" w:lineRule="auto"/>
        <w:ind w:firstLine="708"/>
        <w:jc w:val="both"/>
      </w:pPr>
      <w:r w:rsidRPr="008C4930">
        <w:t xml:space="preserve">20. Под муниципальной услугой в настоящем административном регламенте понимается </w:t>
      </w:r>
      <w:r w:rsidRPr="008C4930">
        <w:rPr>
          <w:bCs/>
        </w:rPr>
        <w:t>присвоение объекту адресации, расположенному на территории Алзамайского муниципального образования адреса, изменение и аннулирование такого адреса</w:t>
      </w:r>
      <w:r w:rsidR="00710489" w:rsidRPr="008C4930">
        <w:rPr>
          <w:bCs/>
        </w:rPr>
        <w:t xml:space="preserve"> с </w:t>
      </w:r>
      <w:r w:rsidR="00E049D7" w:rsidRPr="008C4930">
        <w:rPr>
          <w:bCs/>
        </w:rPr>
        <w:t>использованием федеральной информационной адресной системы</w:t>
      </w:r>
      <w:r w:rsidR="00465BDC" w:rsidRPr="008C4930">
        <w:rPr>
          <w:bCs/>
        </w:rPr>
        <w:t>.</w:t>
      </w:r>
      <w:r w:rsidR="00465BDC" w:rsidRPr="008C4930">
        <w:t xml:space="preserve"> </w:t>
      </w:r>
    </w:p>
    <w:p w:rsidR="00465BDC" w:rsidRPr="008C4930" w:rsidRDefault="00465BDC" w:rsidP="008C4930">
      <w:pPr>
        <w:spacing w:line="276" w:lineRule="auto"/>
        <w:ind w:firstLine="708"/>
        <w:jc w:val="both"/>
      </w:pPr>
      <w:r w:rsidRPr="008C4930">
        <w:t>21. Присвоение объектам адресации адресов и аннулирование таких адресов осуществляется упол</w:t>
      </w:r>
      <w:r w:rsidR="00AB208A" w:rsidRPr="008C4930">
        <w:t>номоченным органом</w:t>
      </w:r>
      <w:r w:rsidRPr="008C4930">
        <w:t xml:space="preserve"> по собственной инициативе или на основании заявлений физических или юридических лиц, указанных в </w:t>
      </w:r>
      <w:r w:rsidR="00516D17" w:rsidRPr="008C4930">
        <w:t>пункте</w:t>
      </w:r>
      <w:r w:rsidR="00C7149B" w:rsidRPr="008C4930">
        <w:t xml:space="preserve"> 3 настоящего административного регламента</w:t>
      </w:r>
      <w:r w:rsidRPr="008C4930">
        <w:t>. Аннулирование адресов объектов адресации осущест</w:t>
      </w:r>
      <w:r w:rsidR="00AB208A" w:rsidRPr="008C4930">
        <w:t>вляется уполномоченным органом</w:t>
      </w:r>
      <w:r w:rsidRPr="008C4930">
        <w:t xml:space="preserve">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w:t>
      </w:r>
      <w:r w:rsidR="0046399D" w:rsidRPr="008C4930">
        <w:t xml:space="preserve">. </w:t>
      </w:r>
      <w:r w:rsidRPr="008C4930">
        <w:t>Изменение адресов объектов адресаци</w:t>
      </w:r>
      <w:r w:rsidR="00AB208A" w:rsidRPr="008C4930">
        <w:t>и осуществляется уполномоченным органом</w:t>
      </w:r>
      <w:r w:rsidRPr="008C4930">
        <w:t xml:space="preserve"> на основании принятых решений о присвоении </w:t>
      </w:r>
      <w:proofErr w:type="spellStart"/>
      <w:r w:rsidRPr="008C4930">
        <w:t>адресообразующим</w:t>
      </w:r>
      <w:proofErr w:type="spellEnd"/>
      <w:r w:rsidRPr="008C4930">
        <w:t xml:space="preserve"> элементам наименований, об изменении и аннулировании их наименований.</w:t>
      </w:r>
    </w:p>
    <w:p w:rsidR="00465BDC" w:rsidRPr="008C4930" w:rsidRDefault="00465BDC" w:rsidP="008C4930">
      <w:pPr>
        <w:spacing w:line="276" w:lineRule="auto"/>
        <w:ind w:firstLine="708"/>
        <w:jc w:val="both"/>
      </w:pPr>
      <w:bookmarkStart w:id="1" w:name="sub_1008"/>
      <w:r w:rsidRPr="008C4930">
        <w:t>22. Присвоение объекту адресации адреса осуществляется:</w:t>
      </w:r>
    </w:p>
    <w:p w:rsidR="00465BDC" w:rsidRPr="008C4930" w:rsidRDefault="00465BDC" w:rsidP="008C4930">
      <w:pPr>
        <w:spacing w:line="276" w:lineRule="auto"/>
        <w:ind w:firstLine="708"/>
        <w:jc w:val="both"/>
      </w:pPr>
      <w:bookmarkStart w:id="2" w:name="sub_1081"/>
      <w:bookmarkEnd w:id="1"/>
      <w:r w:rsidRPr="008C4930">
        <w:t>а) в отношении земельных участков в случаях:</w:t>
      </w:r>
    </w:p>
    <w:bookmarkEnd w:id="2"/>
    <w:p w:rsidR="00465BDC" w:rsidRPr="008C4930" w:rsidRDefault="00465BDC" w:rsidP="008C4930">
      <w:pPr>
        <w:spacing w:line="276" w:lineRule="auto"/>
        <w:ind w:firstLine="708"/>
        <w:jc w:val="both"/>
      </w:pPr>
      <w:r w:rsidRPr="008C4930">
        <w:t xml:space="preserve">подготовки документации по планировке территории в </w:t>
      </w:r>
      <w:proofErr w:type="gramStart"/>
      <w:r w:rsidRPr="008C4930">
        <w:t>отношении</w:t>
      </w:r>
      <w:proofErr w:type="gramEnd"/>
      <w:r w:rsidRPr="008C4930">
        <w:t xml:space="preserve"> застроенной и подлежащей застройке территории в соответствии с </w:t>
      </w:r>
      <w:hyperlink r:id="rId13" w:history="1">
        <w:r w:rsidRPr="008C4930">
          <w:rPr>
            <w:rStyle w:val="ad"/>
            <w:color w:val="auto"/>
          </w:rPr>
          <w:t>Градостроительным кодексом</w:t>
        </w:r>
      </w:hyperlink>
      <w:r w:rsidRPr="008C4930">
        <w:t xml:space="preserve"> Российской Федерации;</w:t>
      </w:r>
    </w:p>
    <w:p w:rsidR="00465BDC" w:rsidRPr="008C4930" w:rsidRDefault="00465BDC" w:rsidP="008C4930">
      <w:pPr>
        <w:spacing w:line="276" w:lineRule="auto"/>
        <w:ind w:firstLine="708"/>
        <w:jc w:val="both"/>
      </w:pPr>
      <w:r w:rsidRPr="008C4930">
        <w:t xml:space="preserve">выполнения в отношении земельного участка в соответствии с требованиями, установленными </w:t>
      </w:r>
      <w:hyperlink r:id="rId14" w:history="1">
        <w:r w:rsidR="008C4930" w:rsidRPr="008C4930">
          <w:rPr>
            <w:rStyle w:val="a5"/>
            <w:color w:val="auto"/>
            <w:u w:val="none"/>
          </w:rPr>
          <w:t>Федеральным законом</w:t>
        </w:r>
      </w:hyperlink>
      <w:r w:rsidR="008C4930" w:rsidRPr="008C4930">
        <w:t xml:space="preserve"> от 24.07.2007 г. № 221-ФЗ «О кадастровой деятельности»</w:t>
      </w:r>
      <w:r w:rsidRPr="008C4930">
        <w:t>, работ, в результате которых обеспечивается подготовка документов, содержащих необходимые для осуществления государственного кадастрового учёта сведения о таком земельном участке, при постановке земельного участка на государственный кадастровый учет;</w:t>
      </w:r>
    </w:p>
    <w:p w:rsidR="00465BDC" w:rsidRPr="008C4930" w:rsidRDefault="00465BDC" w:rsidP="008C4930">
      <w:pPr>
        <w:spacing w:line="276" w:lineRule="auto"/>
        <w:ind w:firstLine="708"/>
        <w:jc w:val="both"/>
      </w:pPr>
      <w:bookmarkStart w:id="3" w:name="sub_1082"/>
      <w:r w:rsidRPr="008C4930">
        <w:lastRenderedPageBreak/>
        <w:t>б) в отношении зданий, сооружений и объектов незавершенного строительства в случаях:</w:t>
      </w:r>
    </w:p>
    <w:bookmarkEnd w:id="3"/>
    <w:p w:rsidR="00465BDC" w:rsidRPr="008C4930" w:rsidRDefault="00465BDC" w:rsidP="008C4930">
      <w:pPr>
        <w:spacing w:line="276" w:lineRule="auto"/>
        <w:ind w:firstLine="708"/>
        <w:jc w:val="both"/>
      </w:pPr>
      <w:r w:rsidRPr="008C4930">
        <w:t>выдачи (получения) разрешения на строительство здания или сооружения;</w:t>
      </w:r>
    </w:p>
    <w:p w:rsidR="00465BDC" w:rsidRPr="008C4930" w:rsidRDefault="00465BDC" w:rsidP="008C4930">
      <w:pPr>
        <w:spacing w:line="276" w:lineRule="auto"/>
        <w:ind w:firstLine="708"/>
        <w:jc w:val="both"/>
      </w:pPr>
      <w:r w:rsidRPr="008C4930">
        <w:t xml:space="preserve">выполнения в отношении здания, сооружения и объекта незавершенного строительства в соответствии с требованиями, установленными </w:t>
      </w:r>
      <w:hyperlink r:id="rId15" w:history="1">
        <w:r w:rsidRPr="008C4930">
          <w:rPr>
            <w:rStyle w:val="ad"/>
            <w:color w:val="auto"/>
          </w:rPr>
          <w:t>Федеральным законом</w:t>
        </w:r>
      </w:hyperlink>
      <w:r w:rsidRPr="008C4930">
        <w:t xml:space="preserve"> </w:t>
      </w:r>
      <w:r w:rsidR="000D357F" w:rsidRPr="008C4930">
        <w:t xml:space="preserve">от 24.07.2007 г. № 221-ФЗ </w:t>
      </w:r>
      <w:r w:rsidRPr="008C4930">
        <w:t xml:space="preserve">«О </w:t>
      </w:r>
      <w:r w:rsidR="000D357F" w:rsidRPr="008C4930">
        <w:t>кадастровой деятельности</w:t>
      </w:r>
      <w:r w:rsidRPr="008C4930">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16" w:history="1">
        <w:r w:rsidRPr="008C4930">
          <w:rPr>
            <w:rStyle w:val="ad"/>
            <w:color w:val="auto"/>
          </w:rPr>
          <w:t>Градостроительным кодексом</w:t>
        </w:r>
      </w:hyperlink>
      <w:r w:rsidRPr="008C4930">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65BDC" w:rsidRPr="008C4930" w:rsidRDefault="00465BDC" w:rsidP="008C4930">
      <w:pPr>
        <w:spacing w:line="276" w:lineRule="auto"/>
        <w:ind w:firstLine="708"/>
        <w:jc w:val="both"/>
      </w:pPr>
      <w:bookmarkStart w:id="4" w:name="sub_1083"/>
      <w:r w:rsidRPr="008C4930">
        <w:t>в) в отношении помещений в случаях:</w:t>
      </w:r>
    </w:p>
    <w:bookmarkEnd w:id="4"/>
    <w:p w:rsidR="00465BDC" w:rsidRPr="008C4930" w:rsidRDefault="00465BDC" w:rsidP="008C4930">
      <w:pPr>
        <w:spacing w:line="276" w:lineRule="auto"/>
        <w:ind w:firstLine="708"/>
        <w:jc w:val="both"/>
      </w:pPr>
      <w:r w:rsidRPr="008C4930">
        <w:t xml:space="preserve">подготовки и оформления в установленном </w:t>
      </w:r>
      <w:hyperlink r:id="rId17" w:history="1">
        <w:r w:rsidRPr="008C4930">
          <w:rPr>
            <w:rStyle w:val="ad"/>
            <w:color w:val="auto"/>
          </w:rPr>
          <w:t>Жилищным кодексом</w:t>
        </w:r>
      </w:hyperlink>
      <w:r w:rsidRPr="008C4930">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65BDC" w:rsidRPr="008C4930" w:rsidRDefault="00465BDC" w:rsidP="008C4930">
      <w:pPr>
        <w:spacing w:line="276" w:lineRule="auto"/>
        <w:ind w:firstLine="708"/>
        <w:jc w:val="both"/>
      </w:pPr>
      <w:r w:rsidRPr="008C4930">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8" w:history="1">
        <w:r w:rsidR="000D357F" w:rsidRPr="008C4930">
          <w:rPr>
            <w:rStyle w:val="a5"/>
            <w:color w:val="auto"/>
            <w:u w:val="none"/>
          </w:rPr>
          <w:t>Федеральным законом</w:t>
        </w:r>
      </w:hyperlink>
      <w:r w:rsidR="000D357F" w:rsidRPr="008C4930">
        <w:t xml:space="preserve"> от 24.07.2007 г. № 221-ФЗ «О кадастровой деятельности»</w:t>
      </w:r>
      <w:r w:rsidRPr="008C4930">
        <w:t>, документов, содержащих необходимые для осуществления государственного кадастрового учета сведения о таком помещении.</w:t>
      </w:r>
    </w:p>
    <w:p w:rsidR="00946D8C" w:rsidRPr="008C4930" w:rsidRDefault="00946D8C" w:rsidP="008C4930">
      <w:pPr>
        <w:widowControl w:val="0"/>
        <w:autoSpaceDE w:val="0"/>
        <w:autoSpaceDN w:val="0"/>
        <w:adjustRightInd w:val="0"/>
        <w:spacing w:line="276" w:lineRule="auto"/>
        <w:ind w:firstLine="709"/>
        <w:jc w:val="both"/>
      </w:pPr>
    </w:p>
    <w:p w:rsidR="00946D8C" w:rsidRPr="008C4930" w:rsidRDefault="00946D8C" w:rsidP="008C4930">
      <w:pPr>
        <w:widowControl w:val="0"/>
        <w:autoSpaceDE w:val="0"/>
        <w:autoSpaceDN w:val="0"/>
        <w:adjustRightInd w:val="0"/>
        <w:spacing w:line="276" w:lineRule="auto"/>
        <w:jc w:val="center"/>
        <w:outlineLvl w:val="2"/>
      </w:pPr>
      <w:bookmarkStart w:id="5" w:name="Par151"/>
      <w:bookmarkEnd w:id="5"/>
      <w:r w:rsidRPr="008C4930">
        <w:t>Глава 5. НАИМЕНОВАНИЕ ОРГАНА МЕСТНОГО САМОУПРАВЛЕНИЯ,</w:t>
      </w:r>
    </w:p>
    <w:p w:rsidR="00946D8C" w:rsidRPr="008C4930" w:rsidRDefault="00946D8C" w:rsidP="00FA6F8A">
      <w:pPr>
        <w:widowControl w:val="0"/>
        <w:autoSpaceDE w:val="0"/>
        <w:autoSpaceDN w:val="0"/>
        <w:adjustRightInd w:val="0"/>
        <w:spacing w:line="276" w:lineRule="auto"/>
        <w:jc w:val="center"/>
      </w:pPr>
      <w:proofErr w:type="gramStart"/>
      <w:r w:rsidRPr="008C4930">
        <w:t>ПРЕДОСТАВЛЯЮЩЕГО</w:t>
      </w:r>
      <w:proofErr w:type="gramEnd"/>
      <w:r w:rsidRPr="008C4930">
        <w:t xml:space="preserve"> МУНИЦИПАЛЬНУЮ УСЛУГУ</w:t>
      </w:r>
    </w:p>
    <w:p w:rsidR="0076339D" w:rsidRPr="008C4930" w:rsidRDefault="00946D8C" w:rsidP="008C4930">
      <w:pPr>
        <w:widowControl w:val="0"/>
        <w:autoSpaceDE w:val="0"/>
        <w:autoSpaceDN w:val="0"/>
        <w:adjustRightInd w:val="0"/>
        <w:spacing w:line="276" w:lineRule="auto"/>
        <w:ind w:firstLine="709"/>
        <w:jc w:val="both"/>
      </w:pPr>
      <w:r w:rsidRPr="008C4930">
        <w:t>23. </w:t>
      </w:r>
      <w:r w:rsidR="0076339D" w:rsidRPr="008C4930">
        <w:t>Муниципальная услуга предоставляется  отделом по жилищным, архитектурно-строительным вопросам и оказанию услуг ЖКХ администрации Алзамайск</w:t>
      </w:r>
      <w:r w:rsidR="00A86096" w:rsidRPr="008C4930">
        <w:t>ого муниципального образования  (уполномоченным органом).</w:t>
      </w:r>
    </w:p>
    <w:p w:rsidR="00946D8C" w:rsidRPr="008C4930" w:rsidRDefault="00946D8C" w:rsidP="008C4930">
      <w:pPr>
        <w:widowControl w:val="0"/>
        <w:autoSpaceDE w:val="0"/>
        <w:autoSpaceDN w:val="0"/>
        <w:adjustRightInd w:val="0"/>
        <w:spacing w:line="276" w:lineRule="auto"/>
        <w:ind w:firstLine="709"/>
        <w:jc w:val="both"/>
      </w:pPr>
      <w:r w:rsidRPr="008C4930">
        <w:t>24. </w:t>
      </w:r>
      <w:proofErr w:type="gramStart"/>
      <w:r w:rsidRPr="008C4930">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92B89" w:rsidRPr="008C4930">
        <w:t>постановлением администрации Алзамайского муниципального образования</w:t>
      </w:r>
      <w:r w:rsidR="003B284A">
        <w:t xml:space="preserve"> от </w:t>
      </w:r>
      <w:r w:rsidR="00792B89" w:rsidRPr="008C4930">
        <w:t xml:space="preserve">                      </w:t>
      </w:r>
      <w:r w:rsidR="008C4930" w:rsidRPr="008C4930">
        <w:t>17.10.2017</w:t>
      </w:r>
      <w:proofErr w:type="gramEnd"/>
      <w:r w:rsidR="008C4930" w:rsidRPr="008C4930">
        <w:t xml:space="preserve"> г. № 216А «Об утверждении Реестра муниципальных услуг и работ, оказываемых и выполняемых муниципальными учреждениями Алзамайского муниципального образования».</w:t>
      </w:r>
    </w:p>
    <w:p w:rsidR="00946D8C" w:rsidRPr="008C4930" w:rsidRDefault="00946D8C" w:rsidP="008C4930">
      <w:pPr>
        <w:widowControl w:val="0"/>
        <w:autoSpaceDE w:val="0"/>
        <w:autoSpaceDN w:val="0"/>
        <w:adjustRightInd w:val="0"/>
        <w:spacing w:line="276" w:lineRule="auto"/>
        <w:ind w:firstLine="709"/>
        <w:jc w:val="both"/>
      </w:pPr>
      <w:r w:rsidRPr="008C4930">
        <w:t>25. В предоставлении муниципальной услуги участвуют:</w:t>
      </w:r>
    </w:p>
    <w:p w:rsidR="00946D8C" w:rsidRPr="008C4930" w:rsidRDefault="00946D8C" w:rsidP="008C4930">
      <w:pPr>
        <w:widowControl w:val="0"/>
        <w:autoSpaceDE w:val="0"/>
        <w:autoSpaceDN w:val="0"/>
        <w:adjustRightInd w:val="0"/>
        <w:spacing w:line="276" w:lineRule="auto"/>
        <w:ind w:firstLine="709"/>
        <w:jc w:val="both"/>
      </w:pPr>
      <w:r w:rsidRPr="008C4930">
        <w:t>Федеральная служба государственной регистрации, кадастра и картографии (</w:t>
      </w:r>
      <w:proofErr w:type="spellStart"/>
      <w:r w:rsidRPr="008C4930">
        <w:t>Росреестр</w:t>
      </w:r>
      <w:proofErr w:type="spellEnd"/>
      <w:r w:rsidRPr="008C4930">
        <w:t>);</w:t>
      </w:r>
    </w:p>
    <w:p w:rsidR="00946D8C" w:rsidRPr="008C4930" w:rsidRDefault="00946D8C" w:rsidP="008C4930">
      <w:pPr>
        <w:widowControl w:val="0"/>
        <w:autoSpaceDE w:val="0"/>
        <w:autoSpaceDN w:val="0"/>
        <w:adjustRightInd w:val="0"/>
        <w:spacing w:line="276" w:lineRule="auto"/>
        <w:ind w:firstLine="709"/>
        <w:jc w:val="both"/>
      </w:pPr>
      <w:r w:rsidRPr="008C4930">
        <w:t>Федеральная налоговая служба;</w:t>
      </w:r>
    </w:p>
    <w:p w:rsidR="0046399D" w:rsidRPr="008C4930" w:rsidRDefault="0046399D" w:rsidP="008C4930">
      <w:pPr>
        <w:widowControl w:val="0"/>
        <w:autoSpaceDE w:val="0"/>
        <w:autoSpaceDN w:val="0"/>
        <w:adjustRightInd w:val="0"/>
        <w:spacing w:line="276" w:lineRule="auto"/>
        <w:ind w:firstLine="709"/>
        <w:jc w:val="both"/>
      </w:pPr>
      <w:r w:rsidRPr="008C4930">
        <w:t>Федеральная служба государственной регистрации, кадастра и картографии;</w:t>
      </w:r>
    </w:p>
    <w:p w:rsidR="0046399D" w:rsidRPr="008C4930" w:rsidRDefault="0046399D" w:rsidP="008C4930">
      <w:pPr>
        <w:widowControl w:val="0"/>
        <w:autoSpaceDE w:val="0"/>
        <w:autoSpaceDN w:val="0"/>
        <w:adjustRightInd w:val="0"/>
        <w:spacing w:line="276" w:lineRule="auto"/>
        <w:ind w:firstLine="709"/>
        <w:jc w:val="both"/>
      </w:pPr>
      <w:r w:rsidRPr="008C4930">
        <w:t>органы местного самоуправления</w:t>
      </w:r>
      <w:r w:rsidRPr="008C4930">
        <w:rPr>
          <w:i/>
        </w:rPr>
        <w:t>.</w:t>
      </w:r>
    </w:p>
    <w:p w:rsidR="00946D8C" w:rsidRPr="008C4930" w:rsidRDefault="00946D8C" w:rsidP="008C4930">
      <w:pPr>
        <w:widowControl w:val="0"/>
        <w:autoSpaceDE w:val="0"/>
        <w:autoSpaceDN w:val="0"/>
        <w:adjustRightInd w:val="0"/>
        <w:spacing w:line="276" w:lineRule="auto"/>
        <w:ind w:firstLine="709"/>
        <w:jc w:val="both"/>
      </w:pPr>
    </w:p>
    <w:p w:rsidR="00946D8C" w:rsidRPr="008C4930" w:rsidRDefault="00946D8C" w:rsidP="008C4930">
      <w:pPr>
        <w:widowControl w:val="0"/>
        <w:autoSpaceDE w:val="0"/>
        <w:autoSpaceDN w:val="0"/>
        <w:adjustRightInd w:val="0"/>
        <w:spacing w:line="276" w:lineRule="auto"/>
        <w:ind w:firstLine="709"/>
        <w:jc w:val="center"/>
      </w:pPr>
      <w:bookmarkStart w:id="6" w:name="Par159"/>
      <w:bookmarkEnd w:id="6"/>
      <w:r w:rsidRPr="008C4930">
        <w:lastRenderedPageBreak/>
        <w:t>Глава 6. ОПИСАНИЕ РЕЗУЛЬТАТА</w:t>
      </w:r>
    </w:p>
    <w:p w:rsidR="00946D8C" w:rsidRPr="008C4930" w:rsidRDefault="00946D8C" w:rsidP="00FA6F8A">
      <w:pPr>
        <w:widowControl w:val="0"/>
        <w:autoSpaceDE w:val="0"/>
        <w:autoSpaceDN w:val="0"/>
        <w:adjustRightInd w:val="0"/>
        <w:spacing w:line="276" w:lineRule="auto"/>
        <w:ind w:firstLine="709"/>
        <w:jc w:val="center"/>
      </w:pPr>
      <w:r w:rsidRPr="008C4930">
        <w:t>ПРЕДОСТАВЛЕНИЯ МУНИЦИПАЛЬНОЙ УСЛУГИ</w:t>
      </w:r>
    </w:p>
    <w:p w:rsidR="00946D8C" w:rsidRPr="008C4930" w:rsidRDefault="00946D8C" w:rsidP="008C4930">
      <w:pPr>
        <w:widowControl w:val="0"/>
        <w:autoSpaceDE w:val="0"/>
        <w:autoSpaceDN w:val="0"/>
        <w:adjustRightInd w:val="0"/>
        <w:spacing w:line="276" w:lineRule="auto"/>
        <w:ind w:firstLine="709"/>
        <w:jc w:val="both"/>
      </w:pPr>
      <w:r w:rsidRPr="008C4930">
        <w:t>26. Конечным результатом предоставления муниципальной услуги является:</w:t>
      </w:r>
    </w:p>
    <w:p w:rsidR="0076339D" w:rsidRPr="008C4930" w:rsidRDefault="00946D8C" w:rsidP="008C4930">
      <w:pPr>
        <w:widowControl w:val="0"/>
        <w:autoSpaceDE w:val="0"/>
        <w:autoSpaceDN w:val="0"/>
        <w:adjustRightInd w:val="0"/>
        <w:spacing w:line="276" w:lineRule="auto"/>
        <w:ind w:firstLine="709"/>
        <w:jc w:val="both"/>
      </w:pPr>
      <w:bookmarkStart w:id="7" w:name="Par167"/>
      <w:bookmarkEnd w:id="7"/>
      <w:r w:rsidRPr="008C4930">
        <w:t xml:space="preserve">1) </w:t>
      </w:r>
      <w:r w:rsidR="0076339D" w:rsidRPr="008C4930">
        <w:t>выдача заявителю копии постановления администрации Алзамайского муниципального образования о присвоении объекту адресации адреса</w:t>
      </w:r>
      <w:r w:rsidR="0076339D" w:rsidRPr="008C4930">
        <w:rPr>
          <w:bCs/>
        </w:rPr>
        <w:t xml:space="preserve"> или аннулировании его адреса</w:t>
      </w:r>
      <w:r w:rsidR="00042F74" w:rsidRPr="008C4930">
        <w:rPr>
          <w:bCs/>
        </w:rPr>
        <w:t xml:space="preserve"> в 2-х экземплярах</w:t>
      </w:r>
      <w:r w:rsidR="0076339D" w:rsidRPr="008C4930">
        <w:t>.</w:t>
      </w:r>
    </w:p>
    <w:p w:rsidR="009E03C6" w:rsidRPr="008C4930" w:rsidRDefault="00946D8C" w:rsidP="008C4930">
      <w:pPr>
        <w:widowControl w:val="0"/>
        <w:autoSpaceDE w:val="0"/>
        <w:autoSpaceDN w:val="0"/>
        <w:adjustRightInd w:val="0"/>
        <w:spacing w:line="276" w:lineRule="auto"/>
        <w:ind w:firstLine="709"/>
        <w:jc w:val="both"/>
      </w:pPr>
      <w:r w:rsidRPr="008C4930">
        <w:t xml:space="preserve">2) </w:t>
      </w:r>
      <w:r w:rsidR="00F47BBA" w:rsidRPr="008C4930">
        <w:t xml:space="preserve">решение об отказе </w:t>
      </w:r>
      <w:r w:rsidRPr="008C4930">
        <w:t xml:space="preserve">в </w:t>
      </w:r>
      <w:r w:rsidR="0076339D" w:rsidRPr="008C4930">
        <w:t xml:space="preserve"> присвоении объекту адресации адреса</w:t>
      </w:r>
      <w:r w:rsidR="009E03C6" w:rsidRPr="008C4930">
        <w:rPr>
          <w:bCs/>
        </w:rPr>
        <w:t xml:space="preserve"> или аннулировании его адреса</w:t>
      </w:r>
      <w:r w:rsidR="00F85ACF" w:rsidRPr="008C4930">
        <w:rPr>
          <w:bCs/>
        </w:rPr>
        <w:t xml:space="preserve"> </w:t>
      </w:r>
      <w:r w:rsidR="00C046DF" w:rsidRPr="008C4930">
        <w:rPr>
          <w:bCs/>
        </w:rPr>
        <w:t>по форме утвержденной приказом Минфина России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6D8C" w:rsidRPr="008C4930" w:rsidRDefault="009E03C6" w:rsidP="008C4930">
      <w:pPr>
        <w:widowControl w:val="0"/>
        <w:autoSpaceDE w:val="0"/>
        <w:autoSpaceDN w:val="0"/>
        <w:adjustRightInd w:val="0"/>
        <w:spacing w:line="276" w:lineRule="auto"/>
        <w:ind w:firstLine="709"/>
        <w:jc w:val="both"/>
      </w:pPr>
      <w:r w:rsidRPr="008C4930">
        <w:t xml:space="preserve"> </w:t>
      </w:r>
    </w:p>
    <w:p w:rsidR="00946D8C" w:rsidRPr="008C4930" w:rsidRDefault="00946D8C" w:rsidP="00FA6F8A">
      <w:pPr>
        <w:widowControl w:val="0"/>
        <w:autoSpaceDE w:val="0"/>
        <w:autoSpaceDN w:val="0"/>
        <w:adjustRightInd w:val="0"/>
        <w:spacing w:line="276" w:lineRule="auto"/>
        <w:ind w:firstLine="726"/>
        <w:jc w:val="center"/>
        <w:outlineLvl w:val="2"/>
      </w:pPr>
      <w:r w:rsidRPr="008C4930">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6D8C" w:rsidRPr="008C4930" w:rsidRDefault="00946D8C" w:rsidP="008C4930">
      <w:pPr>
        <w:spacing w:line="276" w:lineRule="auto"/>
        <w:ind w:firstLine="708"/>
        <w:jc w:val="both"/>
      </w:pPr>
      <w:bookmarkStart w:id="8" w:name="Par174"/>
      <w:bookmarkEnd w:id="8"/>
      <w:r w:rsidRPr="008C4930">
        <w:t xml:space="preserve">27. </w:t>
      </w:r>
      <w:r w:rsidR="00007FC9" w:rsidRPr="008C4930">
        <w:t xml:space="preserve">Решение о присвоении объекту адресации адреса или аннулировании его адреса, а также </w:t>
      </w:r>
      <w:hyperlink r:id="rId19" w:history="1">
        <w:r w:rsidR="00007FC9" w:rsidRPr="008C4930">
          <w:rPr>
            <w:rStyle w:val="ad"/>
            <w:color w:val="auto"/>
          </w:rPr>
          <w:t>решение</w:t>
        </w:r>
      </w:hyperlink>
      <w:r w:rsidR="00007FC9" w:rsidRPr="008C4930">
        <w:t xml:space="preserve"> об отказе в таком присв</w:t>
      </w:r>
      <w:r w:rsidR="00FE79DF" w:rsidRPr="008C4930">
        <w:t>оении или аннулировании принимае</w:t>
      </w:r>
      <w:r w:rsidR="00007FC9" w:rsidRPr="008C4930">
        <w:t xml:space="preserve">тся уполномоченным органом в срок не более чем </w:t>
      </w:r>
      <w:r w:rsidR="000D357F" w:rsidRPr="008C4930">
        <w:t>7</w:t>
      </w:r>
      <w:r w:rsidR="00007FC9" w:rsidRPr="008C4930">
        <w:t xml:space="preserve"> рабочих дней со дня поступления заявления.</w:t>
      </w:r>
    </w:p>
    <w:p w:rsidR="00946D8C" w:rsidRPr="008C4930" w:rsidRDefault="00946D8C" w:rsidP="008C4930">
      <w:pPr>
        <w:widowControl w:val="0"/>
        <w:autoSpaceDE w:val="0"/>
        <w:autoSpaceDN w:val="0"/>
        <w:adjustRightInd w:val="0"/>
        <w:spacing w:line="276" w:lineRule="auto"/>
        <w:ind w:firstLine="709"/>
        <w:jc w:val="both"/>
      </w:pPr>
      <w:r w:rsidRPr="008C4930">
        <w:t>28. Срок приостановления предоставления муниципальной услуги законодательством Российской Федерации и Иркутской области не предусмотрен.</w:t>
      </w:r>
    </w:p>
    <w:p w:rsidR="00946D8C" w:rsidRPr="008C4930" w:rsidRDefault="00946D8C" w:rsidP="008C4930">
      <w:pPr>
        <w:widowControl w:val="0"/>
        <w:autoSpaceDE w:val="0"/>
        <w:autoSpaceDN w:val="0"/>
        <w:adjustRightInd w:val="0"/>
        <w:spacing w:line="276" w:lineRule="auto"/>
        <w:ind w:firstLine="709"/>
        <w:jc w:val="both"/>
      </w:pPr>
    </w:p>
    <w:p w:rsidR="00946D8C" w:rsidRPr="008C4930" w:rsidRDefault="00946D8C" w:rsidP="00FA6F8A">
      <w:pPr>
        <w:widowControl w:val="0"/>
        <w:autoSpaceDE w:val="0"/>
        <w:autoSpaceDN w:val="0"/>
        <w:adjustRightInd w:val="0"/>
        <w:spacing w:line="276" w:lineRule="auto"/>
        <w:ind w:firstLine="726"/>
        <w:jc w:val="center"/>
      </w:pPr>
      <w:bookmarkStart w:id="9" w:name="Par179"/>
      <w:bookmarkEnd w:id="9"/>
      <w:r w:rsidRPr="008C4930">
        <w:t>Глава 8. ПЕРЕЧЕНЬ НОРМАТИВНЫХ ПРАВОВЫХ АКТОВ, РЕГУЛИРУЮЩИХ ОТНОШЕНИЯ, ВОЗНИКАЮЩИЕ В СВЯЗИ С ПРЕДОСТАВЛЕНИЕМ МУНИЦИПАЛЬНОЙ УСЛУГИ</w:t>
      </w:r>
    </w:p>
    <w:p w:rsidR="00946D8C" w:rsidRPr="008C4930" w:rsidRDefault="00946D8C" w:rsidP="008C4930">
      <w:pPr>
        <w:widowControl w:val="0"/>
        <w:autoSpaceDE w:val="0"/>
        <w:autoSpaceDN w:val="0"/>
        <w:adjustRightInd w:val="0"/>
        <w:spacing w:line="276" w:lineRule="auto"/>
        <w:ind w:firstLine="709"/>
        <w:jc w:val="both"/>
      </w:pPr>
      <w:r w:rsidRPr="008C4930">
        <w:t>29. Предоставление муниципальной услуги осуществляется в соответствии с законодательством</w:t>
      </w:r>
      <w:r w:rsidR="00690D8C" w:rsidRPr="008C4930">
        <w:t xml:space="preserve"> Российской Федерации</w:t>
      </w:r>
      <w:r w:rsidRPr="008C4930">
        <w:t>.</w:t>
      </w:r>
    </w:p>
    <w:p w:rsidR="00946D8C" w:rsidRPr="008C4930" w:rsidRDefault="00946D8C" w:rsidP="008C4930">
      <w:pPr>
        <w:widowControl w:val="0"/>
        <w:autoSpaceDE w:val="0"/>
        <w:autoSpaceDN w:val="0"/>
        <w:adjustRightInd w:val="0"/>
        <w:spacing w:line="276" w:lineRule="auto"/>
        <w:ind w:firstLine="709"/>
        <w:jc w:val="both"/>
      </w:pPr>
      <w:r w:rsidRPr="008C4930">
        <w:t>30. Правовой основой предоставления муниципальной услуги являются следующие нормативные правовые акты:</w:t>
      </w:r>
    </w:p>
    <w:p w:rsidR="00FE79DF" w:rsidRPr="008C4930" w:rsidRDefault="0002055E" w:rsidP="008C4930">
      <w:pPr>
        <w:widowControl w:val="0"/>
        <w:autoSpaceDE w:val="0"/>
        <w:autoSpaceDN w:val="0"/>
        <w:adjustRightInd w:val="0"/>
        <w:spacing w:line="276" w:lineRule="auto"/>
        <w:ind w:firstLine="709"/>
        <w:jc w:val="both"/>
      </w:pPr>
      <w:r w:rsidRPr="008C4930">
        <w:t xml:space="preserve">а)  </w:t>
      </w:r>
      <w:r w:rsidR="00FE79DF" w:rsidRPr="008C4930">
        <w:t>Конституция Российской Федерации (</w:t>
      </w:r>
      <w:r w:rsidR="008C4930">
        <w:t>с изменениями и дополнениями</w:t>
      </w:r>
      <w:r w:rsidR="00FE79DF" w:rsidRPr="008C4930">
        <w:t>);</w:t>
      </w:r>
    </w:p>
    <w:p w:rsidR="0002055E" w:rsidRPr="008C4930" w:rsidRDefault="0002055E" w:rsidP="008C4930">
      <w:pPr>
        <w:widowControl w:val="0"/>
        <w:autoSpaceDE w:val="0"/>
        <w:autoSpaceDN w:val="0"/>
        <w:adjustRightInd w:val="0"/>
        <w:spacing w:line="276" w:lineRule="auto"/>
        <w:ind w:firstLine="709"/>
        <w:jc w:val="both"/>
      </w:pPr>
      <w:r w:rsidRPr="008C4930">
        <w:t xml:space="preserve">б)  </w:t>
      </w:r>
      <w:r w:rsidR="006014BC" w:rsidRPr="008C4930">
        <w:t>Градостроительный кодекс Российской Федерации (</w:t>
      </w:r>
      <w:r w:rsidR="008C4930" w:rsidRPr="008C4930">
        <w:t>с изменениями и дополнениями</w:t>
      </w:r>
      <w:r w:rsidR="006014BC" w:rsidRPr="008C4930">
        <w:t>);</w:t>
      </w:r>
    </w:p>
    <w:p w:rsidR="0002055E" w:rsidRPr="008C4930" w:rsidRDefault="0002055E" w:rsidP="008C4930">
      <w:pPr>
        <w:autoSpaceDE w:val="0"/>
        <w:autoSpaceDN w:val="0"/>
        <w:adjustRightInd w:val="0"/>
        <w:spacing w:line="276" w:lineRule="auto"/>
        <w:ind w:firstLine="708"/>
        <w:jc w:val="both"/>
      </w:pPr>
      <w:r w:rsidRPr="008C4930">
        <w:t>в)  Федеральный закон от 06 октября 2003 г. № 131-ФЗ «Об общих принципах организации местного самоуправления в Российской Федерации» (с изменениями и дополнениями);</w:t>
      </w:r>
    </w:p>
    <w:p w:rsidR="0002055E" w:rsidRPr="008C4930" w:rsidRDefault="0002055E" w:rsidP="008C4930">
      <w:pPr>
        <w:autoSpaceDE w:val="0"/>
        <w:autoSpaceDN w:val="0"/>
        <w:adjustRightInd w:val="0"/>
        <w:spacing w:line="276" w:lineRule="auto"/>
        <w:ind w:firstLine="708"/>
        <w:jc w:val="both"/>
      </w:pPr>
      <w:r w:rsidRPr="008C4930">
        <w:t>г)  Федеральный закон от 02 мая 2006 г. № 59-ФЗ «О порядке рассмотрения обращений граждан Российской Федерации» (с изменениями и дополнениями);</w:t>
      </w:r>
    </w:p>
    <w:p w:rsidR="004143D4" w:rsidRPr="008C4930" w:rsidRDefault="004143D4" w:rsidP="008C4930">
      <w:pPr>
        <w:autoSpaceDE w:val="0"/>
        <w:autoSpaceDN w:val="0"/>
        <w:adjustRightInd w:val="0"/>
        <w:spacing w:line="276" w:lineRule="auto"/>
        <w:ind w:firstLine="708"/>
        <w:jc w:val="both"/>
      </w:pPr>
      <w:r w:rsidRPr="008C4930">
        <w:t>д)  Федеральный закон от 27 июля 2010 г. № 210-ФЗ «Об организации предоставления государственных и муниципальных услуг» (с изменениями и дополнениями);</w:t>
      </w:r>
    </w:p>
    <w:p w:rsidR="00F47BBA" w:rsidRPr="008C4930" w:rsidRDefault="00DC5B00" w:rsidP="008C4930">
      <w:pPr>
        <w:autoSpaceDE w:val="0"/>
        <w:autoSpaceDN w:val="0"/>
        <w:adjustRightInd w:val="0"/>
        <w:spacing w:line="276" w:lineRule="auto"/>
        <w:ind w:firstLine="708"/>
        <w:jc w:val="both"/>
      </w:pPr>
      <w:r w:rsidRPr="008C4930">
        <w:t xml:space="preserve">е)   </w:t>
      </w:r>
      <w:r w:rsidR="00F47BBA" w:rsidRPr="008C4930">
        <w:t>Постановление Правительства Российской Федерации от 19 ноября 2014 г.       № 1221 «Об утверждении Правил присвоения, изменения и аннулирования адресов»         (с изменениями и дополнениями);</w:t>
      </w:r>
    </w:p>
    <w:p w:rsidR="00DC5B00" w:rsidRPr="008C4930" w:rsidRDefault="00F47BBA" w:rsidP="008C4930">
      <w:pPr>
        <w:autoSpaceDE w:val="0"/>
        <w:autoSpaceDN w:val="0"/>
        <w:adjustRightInd w:val="0"/>
        <w:spacing w:line="276" w:lineRule="auto"/>
        <w:ind w:firstLine="708"/>
        <w:jc w:val="both"/>
      </w:pPr>
      <w:r w:rsidRPr="008C4930">
        <w:lastRenderedPageBreak/>
        <w:t xml:space="preserve">ж)   </w:t>
      </w:r>
      <w:r w:rsidR="00F85ACF" w:rsidRPr="008C4930">
        <w:t>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 (с изменениями и дополнениями);</w:t>
      </w:r>
    </w:p>
    <w:p w:rsidR="004365C7" w:rsidRPr="008C4930" w:rsidRDefault="004365C7" w:rsidP="008C4930">
      <w:pPr>
        <w:autoSpaceDE w:val="0"/>
        <w:autoSpaceDN w:val="0"/>
        <w:adjustRightInd w:val="0"/>
        <w:spacing w:line="276" w:lineRule="auto"/>
        <w:ind w:firstLine="708"/>
        <w:jc w:val="both"/>
      </w:pPr>
      <w:r w:rsidRPr="008C4930">
        <w:t>з)   Устав Алзамайского муниципального образования</w:t>
      </w:r>
      <w:r w:rsidR="009D4093" w:rsidRPr="008C4930">
        <w:t xml:space="preserve"> принятый на заседании Думы Алзамайского муниципального </w:t>
      </w:r>
      <w:r w:rsidR="003B284A">
        <w:t xml:space="preserve">образования 19 декабря 2005 г. </w:t>
      </w:r>
      <w:r w:rsidR="009D4093" w:rsidRPr="008C4930">
        <w:t>(с изменениями и дополнениями);</w:t>
      </w:r>
    </w:p>
    <w:p w:rsidR="004365C7" w:rsidRPr="008C4930" w:rsidRDefault="004365C7" w:rsidP="003B284A">
      <w:pPr>
        <w:autoSpaceDE w:val="0"/>
        <w:autoSpaceDN w:val="0"/>
        <w:adjustRightInd w:val="0"/>
        <w:spacing w:line="276" w:lineRule="auto"/>
        <w:ind w:firstLine="708"/>
        <w:jc w:val="both"/>
      </w:pPr>
      <w:r w:rsidRPr="008C4930">
        <w:t xml:space="preserve">и)   Постановление администрации Алзамайского муниципального образования от </w:t>
      </w:r>
      <w:r w:rsidR="003B284A" w:rsidRPr="003B284A">
        <w:t>17.10.2017 г. № 216А «Об утверждении Реестра муниципальных услуг и работ, оказываемых и выполняемых муниципальными учреждениями Алзамайск</w:t>
      </w:r>
      <w:r w:rsidR="003B284A">
        <w:t>ого муниципального образования»;</w:t>
      </w:r>
    </w:p>
    <w:p w:rsidR="0002055E" w:rsidRPr="008C4930" w:rsidRDefault="004365C7" w:rsidP="008C4930">
      <w:pPr>
        <w:autoSpaceDE w:val="0"/>
        <w:autoSpaceDN w:val="0"/>
        <w:adjustRightInd w:val="0"/>
        <w:spacing w:line="276" w:lineRule="auto"/>
        <w:ind w:firstLine="708"/>
        <w:jc w:val="both"/>
      </w:pPr>
      <w:r w:rsidRPr="008C4930">
        <w:t xml:space="preserve">к)  </w:t>
      </w:r>
      <w:r w:rsidR="0002055E" w:rsidRPr="008C4930">
        <w:t>Иные нормативные правовые акты Российской Федерации, Иркутской области, муниципальные правовые акты Алзамайского муниципального образования.</w:t>
      </w:r>
    </w:p>
    <w:p w:rsidR="000D171D" w:rsidRPr="008C4930" w:rsidRDefault="000D171D" w:rsidP="003B284A">
      <w:pPr>
        <w:spacing w:line="276" w:lineRule="auto"/>
        <w:jc w:val="both"/>
      </w:pPr>
    </w:p>
    <w:p w:rsidR="009D4093" w:rsidRPr="00FA6F8A" w:rsidRDefault="009D4093" w:rsidP="00FA6F8A">
      <w:pPr>
        <w:autoSpaceDE w:val="0"/>
        <w:autoSpaceDN w:val="0"/>
        <w:adjustRightInd w:val="0"/>
        <w:spacing w:line="276" w:lineRule="auto"/>
        <w:jc w:val="center"/>
        <w:rPr>
          <w:lang w:eastAsia="en-US"/>
        </w:rPr>
      </w:pPr>
      <w:r w:rsidRPr="008C4930">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261996" w:rsidRPr="008C4930">
        <w:rPr>
          <w:lang w:eastAsia="en-US"/>
        </w:rPr>
        <w:t>, ПОДЛЕЖАЩИХ ПРЕДСТАВЛЕНИЮ ЗАЯВИТЕЛЕМ, СПОСОБЫ ИХ ПОЛУЧЕНИЯ ЗАЯВИТЕЛЕМ</w:t>
      </w:r>
    </w:p>
    <w:p w:rsidR="00033F3D" w:rsidRPr="008C4930" w:rsidRDefault="009D4093" w:rsidP="008C4930">
      <w:pPr>
        <w:widowControl w:val="0"/>
        <w:autoSpaceDE w:val="0"/>
        <w:autoSpaceDN w:val="0"/>
        <w:adjustRightInd w:val="0"/>
        <w:spacing w:line="276" w:lineRule="auto"/>
        <w:ind w:firstLine="709"/>
        <w:jc w:val="both"/>
      </w:pPr>
      <w:bookmarkStart w:id="10" w:name="Par202"/>
      <w:bookmarkEnd w:id="10"/>
      <w:r w:rsidRPr="008C4930">
        <w:t>31. </w:t>
      </w:r>
      <w:r w:rsidRPr="008C4930">
        <w:rPr>
          <w:rFonts w:eastAsia="Calibri"/>
        </w:rPr>
        <w:t xml:space="preserve">Для получения муниципальной услуги заявитель оформляет </w:t>
      </w:r>
      <w:hyperlink w:anchor="Par381" w:history="1">
        <w:r w:rsidRPr="008C4930">
          <w:rPr>
            <w:rFonts w:eastAsia="Calibri"/>
          </w:rPr>
          <w:t>заявление</w:t>
        </w:r>
      </w:hyperlink>
      <w:r w:rsidRPr="008C4930">
        <w:rPr>
          <w:rFonts w:eastAsia="Calibri"/>
        </w:rPr>
        <w:t xml:space="preserve"> на предоставление муниципальной услуги </w:t>
      </w:r>
      <w:r w:rsidR="00C046DF" w:rsidRPr="008C4930">
        <w:rPr>
          <w:bCs/>
        </w:rPr>
        <w:t>по форме утвержденной приказом Минфина России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C8423D" w:rsidRPr="008C4930">
        <w:rPr>
          <w:rFonts w:eastAsia="Calibri"/>
        </w:rPr>
        <w:t xml:space="preserve"> (далее – заявление)</w:t>
      </w:r>
      <w:r w:rsidRPr="008C4930">
        <w:t>.</w:t>
      </w:r>
    </w:p>
    <w:p w:rsidR="009D4093" w:rsidRPr="008C4930" w:rsidRDefault="00837E30" w:rsidP="008C4930">
      <w:pPr>
        <w:widowControl w:val="0"/>
        <w:autoSpaceDE w:val="0"/>
        <w:autoSpaceDN w:val="0"/>
        <w:adjustRightInd w:val="0"/>
        <w:spacing w:line="276" w:lineRule="auto"/>
        <w:ind w:firstLine="709"/>
        <w:jc w:val="both"/>
      </w:pPr>
      <w:r w:rsidRPr="008C4930">
        <w:t>32</w:t>
      </w:r>
      <w:r w:rsidR="009D4093" w:rsidRPr="008C4930">
        <w:t>. К заявлению прилагаются следующие документы:</w:t>
      </w:r>
    </w:p>
    <w:p w:rsidR="00B271DD" w:rsidRPr="008C4930" w:rsidRDefault="00B271DD" w:rsidP="008C4930">
      <w:pPr>
        <w:spacing w:line="276" w:lineRule="auto"/>
        <w:ind w:firstLine="708"/>
        <w:jc w:val="both"/>
      </w:pPr>
      <w:bookmarkStart w:id="11" w:name="Par215"/>
      <w:bookmarkStart w:id="12" w:name="sub_1341"/>
      <w:bookmarkEnd w:id="11"/>
      <w:r w:rsidRPr="008C4930">
        <w:t xml:space="preserve">а) правоустанавливающие и (или) </w:t>
      </w:r>
      <w:proofErr w:type="spellStart"/>
      <w:r w:rsidRPr="008C4930">
        <w:t>правоудостоверяющие</w:t>
      </w:r>
      <w:proofErr w:type="spellEnd"/>
      <w:r w:rsidRPr="008C4930">
        <w:t xml:space="preserve"> документы на объект (объекты) адресации;</w:t>
      </w:r>
    </w:p>
    <w:p w:rsidR="00B271DD" w:rsidRPr="008C4930" w:rsidRDefault="00B271DD" w:rsidP="008C4930">
      <w:pPr>
        <w:spacing w:line="276" w:lineRule="auto"/>
        <w:ind w:firstLine="708"/>
        <w:jc w:val="both"/>
      </w:pPr>
      <w:bookmarkStart w:id="13" w:name="sub_1342"/>
      <w:bookmarkEnd w:id="12"/>
      <w:r w:rsidRPr="008C4930">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71DD" w:rsidRPr="008C4930" w:rsidRDefault="00B271DD" w:rsidP="008C4930">
      <w:pPr>
        <w:spacing w:line="276" w:lineRule="auto"/>
        <w:ind w:firstLine="708"/>
        <w:jc w:val="both"/>
      </w:pPr>
      <w:bookmarkStart w:id="14" w:name="sub_1343"/>
      <w:bookmarkEnd w:id="13"/>
      <w:r w:rsidRPr="008C4930">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271DD" w:rsidRPr="008C4930" w:rsidRDefault="00B271DD" w:rsidP="008C4930">
      <w:pPr>
        <w:spacing w:line="276" w:lineRule="auto"/>
        <w:ind w:firstLine="708"/>
        <w:jc w:val="both"/>
      </w:pPr>
      <w:bookmarkStart w:id="15" w:name="sub_1344"/>
      <w:bookmarkEnd w:id="14"/>
      <w:r w:rsidRPr="008C4930">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271DD" w:rsidRPr="008C4930" w:rsidRDefault="00B271DD" w:rsidP="008C4930">
      <w:pPr>
        <w:spacing w:line="276" w:lineRule="auto"/>
        <w:ind w:firstLine="708"/>
        <w:jc w:val="both"/>
      </w:pPr>
      <w:bookmarkStart w:id="16" w:name="sub_1345"/>
      <w:bookmarkEnd w:id="15"/>
      <w:r w:rsidRPr="008C4930">
        <w:t>д) кадастровый паспорт объекта адресации (в случае присвоения адреса объекту адресации, поставленному на кадастровый учет);</w:t>
      </w:r>
    </w:p>
    <w:p w:rsidR="00B271DD" w:rsidRPr="008C4930" w:rsidRDefault="00B271DD" w:rsidP="008C4930">
      <w:pPr>
        <w:spacing w:line="276" w:lineRule="auto"/>
        <w:ind w:firstLine="708"/>
        <w:jc w:val="both"/>
      </w:pPr>
      <w:bookmarkStart w:id="17" w:name="sub_1346"/>
      <w:bookmarkEnd w:id="16"/>
      <w:r w:rsidRPr="008C4930">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71DD" w:rsidRPr="008C4930" w:rsidRDefault="00B271DD" w:rsidP="008C4930">
      <w:pPr>
        <w:spacing w:line="276" w:lineRule="auto"/>
        <w:ind w:firstLine="708"/>
        <w:jc w:val="both"/>
      </w:pPr>
      <w:bookmarkStart w:id="18" w:name="sub_1347"/>
      <w:bookmarkEnd w:id="17"/>
      <w:r w:rsidRPr="008C4930">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8C4930">
        <w:lastRenderedPageBreak/>
        <w:t>случае преобразования объектов недвижимости (помещений) с образованием одного и более новых объектов адресации);</w:t>
      </w:r>
    </w:p>
    <w:p w:rsidR="00B271DD" w:rsidRPr="008C4930" w:rsidRDefault="00B271DD" w:rsidP="008C4930">
      <w:pPr>
        <w:spacing w:line="276" w:lineRule="auto"/>
        <w:ind w:firstLine="708"/>
        <w:jc w:val="both"/>
      </w:pPr>
      <w:bookmarkStart w:id="19" w:name="sub_1348"/>
      <w:bookmarkEnd w:id="18"/>
      <w:r w:rsidRPr="008C4930">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B271DD" w:rsidRPr="008C4930" w:rsidRDefault="00B271DD" w:rsidP="008C4930">
      <w:pPr>
        <w:spacing w:line="276" w:lineRule="auto"/>
        <w:ind w:firstLine="708"/>
        <w:jc w:val="both"/>
      </w:pPr>
      <w:bookmarkStart w:id="20" w:name="sub_1349"/>
      <w:bookmarkEnd w:id="19"/>
      <w:r w:rsidRPr="008C4930">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1143FC" w:rsidRPr="008C4930">
        <w:t>при наличии</w:t>
      </w:r>
      <w:r w:rsidRPr="008C4930">
        <w:t xml:space="preserve"> отказа в осуществлении кадастрового учёта</w:t>
      </w:r>
      <w:r w:rsidR="000D357F" w:rsidRPr="008C4930">
        <w:t xml:space="preserve"> объекта адресации)</w:t>
      </w:r>
    </w:p>
    <w:bookmarkEnd w:id="20"/>
    <w:p w:rsidR="001143FC" w:rsidRPr="008C4930" w:rsidRDefault="00C8423D" w:rsidP="008C4930">
      <w:pPr>
        <w:spacing w:line="276" w:lineRule="auto"/>
        <w:ind w:firstLine="708"/>
        <w:jc w:val="both"/>
      </w:pPr>
      <w:r w:rsidRPr="008C4930">
        <w:t xml:space="preserve">33. </w:t>
      </w:r>
      <w:r w:rsidR="001143FC" w:rsidRPr="008C4930">
        <w:t xml:space="preserve">Заявители (представители заявителя) при подаче </w:t>
      </w:r>
      <w:hyperlink r:id="rId20" w:history="1">
        <w:r w:rsidR="001143FC" w:rsidRPr="008C4930">
          <w:rPr>
            <w:rStyle w:val="ad"/>
            <w:color w:val="auto"/>
          </w:rPr>
          <w:t>заявления</w:t>
        </w:r>
      </w:hyperlink>
      <w:r w:rsidR="001143FC" w:rsidRPr="008C4930">
        <w:t xml:space="preserve"> вправе приложить к нему документы, указанные </w:t>
      </w:r>
      <w:r w:rsidR="001F2AED" w:rsidRPr="008C4930">
        <w:t xml:space="preserve">в </w:t>
      </w:r>
      <w:r w:rsidR="005C7535" w:rsidRPr="008C4930">
        <w:t xml:space="preserve">пункте </w:t>
      </w:r>
      <w:hyperlink w:anchor="sub_1034" w:history="1">
        <w:r w:rsidR="00837E30" w:rsidRPr="008C4930">
          <w:rPr>
            <w:rStyle w:val="ad"/>
            <w:color w:val="auto"/>
          </w:rPr>
          <w:t>32</w:t>
        </w:r>
      </w:hyperlink>
      <w:r w:rsidR="001143FC" w:rsidRPr="008C4930">
        <w:t xml:space="preserve"> настоящего административного регламента, если такие документы не находятся в распоряжении </w:t>
      </w:r>
      <w:r w:rsidR="001F2AED" w:rsidRPr="008C4930">
        <w:t>администрации Алзамайского муниципального образования</w:t>
      </w:r>
      <w:r w:rsidR="001143FC" w:rsidRPr="008C4930">
        <w:t>.</w:t>
      </w:r>
    </w:p>
    <w:p w:rsidR="00006208" w:rsidRPr="008C4930" w:rsidRDefault="00006208" w:rsidP="008C4930">
      <w:pPr>
        <w:spacing w:line="276" w:lineRule="auto"/>
        <w:ind w:firstLine="708"/>
        <w:jc w:val="both"/>
      </w:pPr>
      <w:r w:rsidRPr="008C4930">
        <w:t xml:space="preserve">Документы, указанные в пункте </w:t>
      </w:r>
      <w:hyperlink w:anchor="sub_1034" w:history="1">
        <w:r w:rsidRPr="008C4930">
          <w:rPr>
            <w:rStyle w:val="ad"/>
            <w:color w:val="auto"/>
          </w:rPr>
          <w:t>32</w:t>
        </w:r>
      </w:hyperlink>
      <w:r w:rsidRPr="008C4930">
        <w:t xml:space="preserve"> настоящего административного регламента</w:t>
      </w:r>
      <w:r w:rsidR="003C3F28" w:rsidRPr="008C4930">
        <w:t>, предоставляемые в уполномоченный орган в форме электронных документов, удостоверяются заявителем (представителем заявителя) с использованием квалифицированной электронной подписи.</w:t>
      </w:r>
    </w:p>
    <w:p w:rsidR="009D4093" w:rsidRPr="008C4930" w:rsidRDefault="009D4093" w:rsidP="008C4930">
      <w:pPr>
        <w:autoSpaceDE w:val="0"/>
        <w:autoSpaceDN w:val="0"/>
        <w:adjustRightInd w:val="0"/>
        <w:spacing w:line="276" w:lineRule="auto"/>
        <w:ind w:firstLine="709"/>
        <w:jc w:val="both"/>
      </w:pPr>
      <w:r w:rsidRPr="008C4930">
        <w:t>3</w:t>
      </w:r>
      <w:r w:rsidR="00C8423D" w:rsidRPr="008C4930">
        <w:t>4</w:t>
      </w:r>
      <w:r w:rsidRPr="008C4930">
        <w:t>. Требования к документам, представляемым заявителем:</w:t>
      </w:r>
    </w:p>
    <w:p w:rsidR="009D4093" w:rsidRPr="008C4930" w:rsidRDefault="009D4093" w:rsidP="008C4930">
      <w:pPr>
        <w:autoSpaceDE w:val="0"/>
        <w:autoSpaceDN w:val="0"/>
        <w:adjustRightInd w:val="0"/>
        <w:spacing w:line="276" w:lineRule="auto"/>
        <w:ind w:firstLine="709"/>
        <w:jc w:val="both"/>
      </w:pPr>
      <w:r w:rsidRPr="008C4930">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D4093" w:rsidRPr="008C4930" w:rsidRDefault="009D4093" w:rsidP="008C4930">
      <w:pPr>
        <w:autoSpaceDE w:val="0"/>
        <w:autoSpaceDN w:val="0"/>
        <w:adjustRightInd w:val="0"/>
        <w:spacing w:line="276" w:lineRule="auto"/>
        <w:ind w:firstLine="709"/>
        <w:jc w:val="both"/>
      </w:pPr>
      <w:r w:rsidRPr="008C4930">
        <w:t>б) тексты документов должны быть написаны разборчиво;</w:t>
      </w:r>
    </w:p>
    <w:p w:rsidR="009D4093" w:rsidRPr="008C4930" w:rsidRDefault="009D4093" w:rsidP="008C4930">
      <w:pPr>
        <w:autoSpaceDE w:val="0"/>
        <w:autoSpaceDN w:val="0"/>
        <w:adjustRightInd w:val="0"/>
        <w:spacing w:line="276" w:lineRule="auto"/>
        <w:ind w:firstLine="709"/>
        <w:jc w:val="both"/>
      </w:pPr>
      <w:r w:rsidRPr="008C4930">
        <w:t>в) документы не должны иметь подчисток, приписок, зачеркнутых слов и не оговоренных в них исправлений;</w:t>
      </w:r>
    </w:p>
    <w:p w:rsidR="009D4093" w:rsidRPr="008C4930" w:rsidRDefault="009D4093" w:rsidP="008C4930">
      <w:pPr>
        <w:autoSpaceDE w:val="0"/>
        <w:autoSpaceDN w:val="0"/>
        <w:adjustRightInd w:val="0"/>
        <w:spacing w:line="276" w:lineRule="auto"/>
        <w:ind w:firstLine="709"/>
        <w:jc w:val="both"/>
      </w:pPr>
      <w:r w:rsidRPr="008C4930">
        <w:t>г) документы не должны быть исполнены карандашом;</w:t>
      </w:r>
    </w:p>
    <w:p w:rsidR="005C7535" w:rsidRPr="008C4930" w:rsidRDefault="009D4093" w:rsidP="008C4930">
      <w:pPr>
        <w:autoSpaceDE w:val="0"/>
        <w:autoSpaceDN w:val="0"/>
        <w:adjustRightInd w:val="0"/>
        <w:spacing w:line="276" w:lineRule="auto"/>
        <w:ind w:firstLine="709"/>
        <w:jc w:val="both"/>
      </w:pPr>
      <w:r w:rsidRPr="008C4930">
        <w:t>д) документы не должны иметь повреждений, наличие которых не позволяет однозначно истолковать их содержание.</w:t>
      </w:r>
    </w:p>
    <w:p w:rsidR="00872A5E" w:rsidRPr="008C4930" w:rsidRDefault="00872A5E" w:rsidP="008C4930">
      <w:pPr>
        <w:autoSpaceDE w:val="0"/>
        <w:autoSpaceDN w:val="0"/>
        <w:adjustRightInd w:val="0"/>
        <w:spacing w:line="276" w:lineRule="auto"/>
        <w:jc w:val="both"/>
        <w:rPr>
          <w:highlight w:val="yellow"/>
        </w:rPr>
      </w:pPr>
    </w:p>
    <w:p w:rsidR="00872A5E" w:rsidRPr="008C4930" w:rsidRDefault="00872A5E" w:rsidP="00FA6F8A">
      <w:pPr>
        <w:widowControl w:val="0"/>
        <w:autoSpaceDE w:val="0"/>
        <w:autoSpaceDN w:val="0"/>
        <w:adjustRightInd w:val="0"/>
        <w:spacing w:line="276" w:lineRule="auto"/>
        <w:jc w:val="center"/>
        <w:outlineLvl w:val="2"/>
      </w:pPr>
      <w:r w:rsidRPr="008C4930">
        <w:t>Глава 10. ПЕРЕЧЕНЬ ДОКУМЕНТОВ, НЕОБХОДИМЫХ В СООТВЕТСТВИИ</w:t>
      </w:r>
      <w:r w:rsidR="006014BC" w:rsidRPr="008C4930">
        <w:t xml:space="preserve"> </w:t>
      </w:r>
      <w:r w:rsidRPr="008C4930">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72A5E" w:rsidRPr="008C4930" w:rsidRDefault="00872A5E" w:rsidP="008C4930">
      <w:pPr>
        <w:widowControl w:val="0"/>
        <w:autoSpaceDE w:val="0"/>
        <w:autoSpaceDN w:val="0"/>
        <w:adjustRightInd w:val="0"/>
        <w:spacing w:line="276" w:lineRule="auto"/>
        <w:ind w:firstLine="709"/>
        <w:jc w:val="both"/>
      </w:pPr>
      <w:r w:rsidRPr="008C4930">
        <w:t>3</w:t>
      </w:r>
      <w:r w:rsidR="005676F3" w:rsidRPr="008C4930">
        <w:t>5</w:t>
      </w:r>
      <w:r w:rsidRPr="008C4930">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96DB7" w:rsidRPr="008C4930" w:rsidRDefault="00996DB7" w:rsidP="008C4930">
      <w:pPr>
        <w:spacing w:line="276" w:lineRule="auto"/>
        <w:ind w:firstLine="708"/>
        <w:jc w:val="both"/>
      </w:pPr>
      <w:r w:rsidRPr="008C4930">
        <w:t>а)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6DB7" w:rsidRPr="008C4930" w:rsidRDefault="00996DB7" w:rsidP="008C4930">
      <w:pPr>
        <w:spacing w:line="276" w:lineRule="auto"/>
        <w:ind w:firstLine="708"/>
        <w:jc w:val="both"/>
      </w:pPr>
      <w:r w:rsidRPr="008C4930">
        <w:lastRenderedPageBreak/>
        <w:t>б)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96DB7" w:rsidRPr="008C4930" w:rsidRDefault="00996DB7" w:rsidP="008C4930">
      <w:pPr>
        <w:spacing w:line="276" w:lineRule="auto"/>
        <w:ind w:firstLine="708"/>
        <w:jc w:val="both"/>
      </w:pPr>
      <w:r w:rsidRPr="008C4930">
        <w:t>в) кадастровый паспорт объекта адресации (в случае присвоения адреса объекту адресации, поставленному на кадастровый учет);</w:t>
      </w:r>
    </w:p>
    <w:p w:rsidR="00996DB7" w:rsidRPr="008C4930" w:rsidRDefault="00996DB7" w:rsidP="008C4930">
      <w:pPr>
        <w:spacing w:line="276" w:lineRule="auto"/>
        <w:ind w:firstLine="708"/>
        <w:jc w:val="both"/>
      </w:pPr>
      <w:r w:rsidRPr="008C4930">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96DB7" w:rsidRPr="008C4930" w:rsidRDefault="00996DB7" w:rsidP="008C4930">
      <w:pPr>
        <w:spacing w:line="276" w:lineRule="auto"/>
        <w:ind w:firstLine="708"/>
        <w:jc w:val="both"/>
      </w:pPr>
      <w:r w:rsidRPr="008C4930">
        <w:t>д)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96DB7" w:rsidRPr="008C4930" w:rsidRDefault="00996DB7" w:rsidP="008C4930">
      <w:pPr>
        <w:spacing w:line="276" w:lineRule="auto"/>
        <w:ind w:firstLine="708"/>
        <w:jc w:val="both"/>
      </w:pPr>
      <w:r w:rsidRPr="008C4930">
        <w:t>е)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996DB7" w:rsidRPr="008C4930" w:rsidRDefault="00996DB7" w:rsidP="008C4930">
      <w:pPr>
        <w:spacing w:line="276" w:lineRule="auto"/>
        <w:ind w:firstLine="708"/>
        <w:jc w:val="both"/>
      </w:pPr>
      <w:r w:rsidRPr="008C4930">
        <w:t>ж) уведомление об отсутствии в государственном кадастре недвижимости запрашиваемы</w:t>
      </w:r>
      <w:r w:rsidR="00FF1000" w:rsidRPr="008C4930">
        <w:t>х сведений по объекту адресации.</w:t>
      </w:r>
    </w:p>
    <w:p w:rsidR="00872A5E" w:rsidRPr="008C4930" w:rsidRDefault="00872A5E" w:rsidP="008C4930">
      <w:pPr>
        <w:widowControl w:val="0"/>
        <w:autoSpaceDE w:val="0"/>
        <w:autoSpaceDN w:val="0"/>
        <w:adjustRightInd w:val="0"/>
        <w:spacing w:line="276" w:lineRule="auto"/>
        <w:ind w:firstLine="709"/>
        <w:jc w:val="both"/>
      </w:pPr>
      <w:r w:rsidRPr="008C4930">
        <w:t>3</w:t>
      </w:r>
      <w:r w:rsidR="005676F3" w:rsidRPr="008C4930">
        <w:t>6</w:t>
      </w:r>
      <w:r w:rsidRPr="008C4930">
        <w:t>. Уполномоченный орган при предоставлении муниципальной услуги не вправе требовать от заявителей:</w:t>
      </w:r>
    </w:p>
    <w:p w:rsidR="00872A5E" w:rsidRPr="008C4930" w:rsidRDefault="00872A5E" w:rsidP="008C4930">
      <w:pPr>
        <w:widowControl w:val="0"/>
        <w:autoSpaceDE w:val="0"/>
        <w:autoSpaceDN w:val="0"/>
        <w:adjustRightInd w:val="0"/>
        <w:spacing w:line="276" w:lineRule="auto"/>
        <w:ind w:firstLine="709"/>
        <w:jc w:val="both"/>
      </w:pPr>
      <w:r w:rsidRPr="008C493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A5E" w:rsidRPr="008C4930" w:rsidRDefault="00872A5E" w:rsidP="008C4930">
      <w:pPr>
        <w:widowControl w:val="0"/>
        <w:autoSpaceDE w:val="0"/>
        <w:autoSpaceDN w:val="0"/>
        <w:adjustRightInd w:val="0"/>
        <w:spacing w:line="276" w:lineRule="auto"/>
        <w:ind w:firstLine="709"/>
        <w:jc w:val="both"/>
      </w:pPr>
      <w:r w:rsidRPr="008C4930">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w:t>
      </w:r>
      <w:r w:rsidR="00A970FD" w:rsidRPr="008C4930">
        <w:t xml:space="preserve">актами администрации </w:t>
      </w:r>
      <w:r w:rsidRPr="008C4930">
        <w:t>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D4093" w:rsidRPr="008C4930" w:rsidRDefault="009D4093" w:rsidP="008C4930">
      <w:pPr>
        <w:autoSpaceDE w:val="0"/>
        <w:autoSpaceDN w:val="0"/>
        <w:adjustRightInd w:val="0"/>
        <w:spacing w:line="276" w:lineRule="auto"/>
        <w:jc w:val="both"/>
        <w:rPr>
          <w:highlight w:val="yellow"/>
        </w:rPr>
      </w:pPr>
    </w:p>
    <w:p w:rsidR="009D4093" w:rsidRPr="008C4930" w:rsidRDefault="00872A5E" w:rsidP="00FA6F8A">
      <w:pPr>
        <w:widowControl w:val="0"/>
        <w:autoSpaceDE w:val="0"/>
        <w:autoSpaceDN w:val="0"/>
        <w:adjustRightInd w:val="0"/>
        <w:spacing w:line="276" w:lineRule="auto"/>
        <w:jc w:val="center"/>
        <w:outlineLvl w:val="2"/>
      </w:pPr>
      <w:bookmarkStart w:id="21" w:name="Par224"/>
      <w:bookmarkEnd w:id="21"/>
      <w:r w:rsidRPr="008C4930">
        <w:t>Глава 11</w:t>
      </w:r>
      <w:r w:rsidR="009D4093" w:rsidRPr="008C4930">
        <w:t>. ПЕРЕЧЕНЬ ОСНОВАНИЙ ДЛЯ ОТКАЗА В ПРИЕМЕ ЗАЯВЛЕНИЯ И ДОКУМЕНТОВ, НЕОБХОДИМЫХ ДЛЯ ПРЕДОСТАВЛЕНИЯ МУНИЦИПАЛЬНОЙ УСЛУГИ</w:t>
      </w:r>
    </w:p>
    <w:p w:rsidR="009D4093" w:rsidRPr="008C4930" w:rsidRDefault="005676F3" w:rsidP="008C4930">
      <w:pPr>
        <w:spacing w:line="276" w:lineRule="auto"/>
        <w:ind w:firstLine="708"/>
        <w:jc w:val="both"/>
        <w:rPr>
          <w:color w:val="000000" w:themeColor="text1"/>
        </w:rPr>
      </w:pPr>
      <w:r w:rsidRPr="008C4930">
        <w:rPr>
          <w:color w:val="000000" w:themeColor="text1"/>
        </w:rPr>
        <w:t>37</w:t>
      </w:r>
      <w:r w:rsidR="009D4093" w:rsidRPr="008C4930">
        <w:rPr>
          <w:color w:val="000000" w:themeColor="text1"/>
        </w:rPr>
        <w:t>. Основанием для отказа в приеме к рассмотрению заявления и документов являются:</w:t>
      </w:r>
    </w:p>
    <w:p w:rsidR="009D4093" w:rsidRPr="008C4930" w:rsidRDefault="00FF1000" w:rsidP="008C4930">
      <w:pPr>
        <w:spacing w:line="276" w:lineRule="auto"/>
        <w:ind w:firstLine="708"/>
        <w:jc w:val="both"/>
        <w:rPr>
          <w:color w:val="000000" w:themeColor="text1"/>
        </w:rPr>
      </w:pPr>
      <w:r w:rsidRPr="008C4930">
        <w:rPr>
          <w:color w:val="000000" w:themeColor="text1"/>
        </w:rPr>
        <w:t xml:space="preserve">а) </w:t>
      </w:r>
      <w:r w:rsidR="009D4093" w:rsidRPr="008C4930">
        <w:rPr>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D4093" w:rsidRPr="008C4930" w:rsidRDefault="00FF1000" w:rsidP="008C4930">
      <w:pPr>
        <w:spacing w:line="276" w:lineRule="auto"/>
        <w:ind w:firstLine="708"/>
        <w:jc w:val="both"/>
        <w:rPr>
          <w:color w:val="FF0000"/>
        </w:rPr>
      </w:pPr>
      <w:r w:rsidRPr="008C4930">
        <w:rPr>
          <w:color w:val="000000" w:themeColor="text1"/>
        </w:rPr>
        <w:t>б)</w:t>
      </w:r>
      <w:r w:rsidR="00824546" w:rsidRPr="008C4930">
        <w:rPr>
          <w:color w:val="000000" w:themeColor="text1"/>
        </w:rPr>
        <w:t xml:space="preserve"> </w:t>
      </w:r>
      <w:r w:rsidR="009D4093" w:rsidRPr="008C4930">
        <w:rPr>
          <w:color w:val="000000" w:themeColor="text1"/>
        </w:rPr>
        <w:t xml:space="preserve">несоответствие документов требованиям, указанным </w:t>
      </w:r>
      <w:r w:rsidR="009D4093" w:rsidRPr="008C4930">
        <w:t>в пункте 3</w:t>
      </w:r>
      <w:r w:rsidR="00C307C8" w:rsidRPr="008C4930">
        <w:t>4</w:t>
      </w:r>
      <w:r w:rsidR="009D4093" w:rsidRPr="008C4930">
        <w:t xml:space="preserve"> настоящего административного регламента;</w:t>
      </w:r>
    </w:p>
    <w:p w:rsidR="009D4093" w:rsidRPr="008C4930" w:rsidRDefault="00FF1000" w:rsidP="008C4930">
      <w:pPr>
        <w:spacing w:line="276" w:lineRule="auto"/>
        <w:ind w:firstLine="708"/>
        <w:jc w:val="both"/>
        <w:rPr>
          <w:color w:val="000000" w:themeColor="text1"/>
        </w:rPr>
      </w:pPr>
      <w:r w:rsidRPr="008C4930">
        <w:rPr>
          <w:color w:val="000000" w:themeColor="text1"/>
        </w:rPr>
        <w:lastRenderedPageBreak/>
        <w:t>в)</w:t>
      </w:r>
      <w:r w:rsidR="00824546" w:rsidRPr="008C4930">
        <w:rPr>
          <w:color w:val="000000" w:themeColor="text1"/>
        </w:rPr>
        <w:t xml:space="preserve">  </w:t>
      </w:r>
      <w:r w:rsidR="009D4093" w:rsidRPr="008C4930">
        <w:rPr>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D4093" w:rsidRPr="008C4930" w:rsidRDefault="00C307C8" w:rsidP="008C4930">
      <w:pPr>
        <w:spacing w:line="276" w:lineRule="auto"/>
        <w:ind w:firstLine="708"/>
        <w:jc w:val="both"/>
        <w:rPr>
          <w:color w:val="000000" w:themeColor="text1"/>
        </w:rPr>
      </w:pPr>
      <w:r w:rsidRPr="008C4930">
        <w:rPr>
          <w:color w:val="000000" w:themeColor="text1"/>
        </w:rPr>
        <w:t>38</w:t>
      </w:r>
      <w:r w:rsidR="009D4093" w:rsidRPr="008C4930">
        <w:rPr>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w:t>
      </w:r>
      <w:r w:rsidR="004A2941" w:rsidRPr="008C4930">
        <w:rPr>
          <w:color w:val="000000" w:themeColor="text1"/>
        </w:rPr>
        <w:t>в течение</w:t>
      </w:r>
      <w:r w:rsidR="00E72345" w:rsidRPr="008C4930">
        <w:rPr>
          <w:color w:val="000000" w:themeColor="text1"/>
        </w:rPr>
        <w:t xml:space="preserve"> рабочего дня, следующего за днё</w:t>
      </w:r>
      <w:r w:rsidR="004A2941" w:rsidRPr="008C4930">
        <w:rPr>
          <w:color w:val="000000" w:themeColor="text1"/>
        </w:rPr>
        <w:t xml:space="preserve">м получения </w:t>
      </w:r>
      <w:r w:rsidR="00E72345" w:rsidRPr="008C4930">
        <w:rPr>
          <w:color w:val="000000" w:themeColor="text1"/>
        </w:rPr>
        <w:t>уполномоченным органом документов,</w:t>
      </w:r>
      <w:r w:rsidR="009D4093" w:rsidRPr="008C4930">
        <w:rPr>
          <w:color w:val="000000" w:themeColor="text1"/>
        </w:rPr>
        <w:t xml:space="preserve"> направляет заявителю или его представителю уведомление об отказе с указанием причин отказа на адрес, указанный им в заявлении.</w:t>
      </w:r>
    </w:p>
    <w:p w:rsidR="009D4093" w:rsidRPr="008C4930" w:rsidRDefault="009D4093" w:rsidP="008C4930">
      <w:pPr>
        <w:spacing w:line="276" w:lineRule="auto"/>
        <w:ind w:firstLine="708"/>
        <w:jc w:val="both"/>
        <w:rPr>
          <w:color w:val="000000" w:themeColor="text1"/>
        </w:rPr>
      </w:pPr>
      <w:r w:rsidRPr="008C4930">
        <w:rPr>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w:t>
      </w:r>
      <w:r w:rsidRPr="008C4930">
        <w:t xml:space="preserve">в </w:t>
      </w:r>
      <w:r w:rsidR="00E72345" w:rsidRPr="008C4930">
        <w:t>день</w:t>
      </w:r>
      <w:r w:rsidR="00E72345" w:rsidRPr="008C4930">
        <w:rPr>
          <w:color w:val="000000" w:themeColor="text1"/>
        </w:rPr>
        <w:t xml:space="preserve"> </w:t>
      </w:r>
      <w:r w:rsidRPr="008C4930">
        <w:rPr>
          <w:color w:val="000000" w:themeColor="text1"/>
        </w:rPr>
        <w:t xml:space="preserve"> обращения заявителя или его представителя.</w:t>
      </w:r>
    </w:p>
    <w:p w:rsidR="009D4093" w:rsidRPr="008C4930" w:rsidRDefault="009D4093" w:rsidP="008C4930">
      <w:pPr>
        <w:spacing w:line="276" w:lineRule="auto"/>
        <w:ind w:firstLine="708"/>
        <w:jc w:val="both"/>
        <w:rPr>
          <w:color w:val="000000" w:themeColor="text1"/>
        </w:rPr>
      </w:pPr>
      <w:r w:rsidRPr="008C4930">
        <w:rPr>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00E72345" w:rsidRPr="008C4930">
        <w:rPr>
          <w:color w:val="000000" w:themeColor="text1"/>
        </w:rPr>
        <w:t xml:space="preserve">в течение рабочего дня, следующего за днём получения уполномоченным органом электронных документов, </w:t>
      </w:r>
      <w:r w:rsidRPr="008C4930">
        <w:rPr>
          <w:color w:val="000000" w:themeColor="text1"/>
        </w:rPr>
        <w:t>направляется уведомление об отказе в приеме заявления и документов на адрес электронной почты, с которого поступили заявление и документы.</w:t>
      </w:r>
    </w:p>
    <w:p w:rsidR="00872A5E" w:rsidRPr="008C4930" w:rsidRDefault="00C307C8" w:rsidP="008C4930">
      <w:pPr>
        <w:spacing w:line="276" w:lineRule="auto"/>
        <w:ind w:firstLine="708"/>
        <w:jc w:val="both"/>
      </w:pPr>
      <w:r w:rsidRPr="008C4930">
        <w:rPr>
          <w:color w:val="000000" w:themeColor="text1"/>
        </w:rPr>
        <w:t>39</w:t>
      </w:r>
      <w:r w:rsidR="009D4093" w:rsidRPr="008C4930">
        <w:rPr>
          <w:color w:val="000000" w:themeColor="text1"/>
        </w:rPr>
        <w:t xml:space="preserve">. Отказ в приеме заявления и документов не препятствует </w:t>
      </w:r>
      <w:r w:rsidR="009D4093" w:rsidRPr="008C4930">
        <w:t>повторному обращению гражданина или его представителя в порядке, установленном пунктом 79 настоящег</w:t>
      </w:r>
      <w:r w:rsidR="005676F3" w:rsidRPr="008C4930">
        <w:t>о административного регламента.</w:t>
      </w:r>
    </w:p>
    <w:p w:rsidR="005676F3" w:rsidRPr="008C4930" w:rsidRDefault="005676F3" w:rsidP="008C4930">
      <w:pPr>
        <w:spacing w:line="276" w:lineRule="auto"/>
        <w:ind w:firstLine="708"/>
        <w:jc w:val="both"/>
      </w:pPr>
    </w:p>
    <w:p w:rsidR="009D4093" w:rsidRPr="008C4930" w:rsidRDefault="00DD61F2" w:rsidP="003B284A">
      <w:pPr>
        <w:widowControl w:val="0"/>
        <w:autoSpaceDE w:val="0"/>
        <w:autoSpaceDN w:val="0"/>
        <w:adjustRightInd w:val="0"/>
        <w:spacing w:line="276" w:lineRule="auto"/>
        <w:jc w:val="center"/>
        <w:outlineLvl w:val="2"/>
      </w:pPr>
      <w:bookmarkStart w:id="22" w:name="Par251"/>
      <w:bookmarkEnd w:id="22"/>
      <w:r w:rsidRPr="008C4930">
        <w:t>Глава 1</w:t>
      </w:r>
      <w:r w:rsidR="00872A5E" w:rsidRPr="008C4930">
        <w:t>2</w:t>
      </w:r>
      <w:r w:rsidR="009D4093" w:rsidRPr="008C4930">
        <w:t>. ПЕРЕЧЕНЬ ОСНОВАНИЙ ДЛЯ ПРИОСТАНОВЛЕНИЯ</w:t>
      </w:r>
    </w:p>
    <w:p w:rsidR="009D4093" w:rsidRPr="00FA6F8A" w:rsidRDefault="009D4093" w:rsidP="00FA6F8A">
      <w:pPr>
        <w:widowControl w:val="0"/>
        <w:autoSpaceDE w:val="0"/>
        <w:autoSpaceDN w:val="0"/>
        <w:adjustRightInd w:val="0"/>
        <w:spacing w:line="276" w:lineRule="auto"/>
        <w:jc w:val="center"/>
      </w:pPr>
      <w:r w:rsidRPr="008C4930">
        <w:t>ИЛИ ОТКАЗА В ПРЕДОСТАВЛЕНИИ МУНИЦИПАЛЬНОЙ УСЛУГИ</w:t>
      </w:r>
    </w:p>
    <w:p w:rsidR="009D4093" w:rsidRPr="008C4930" w:rsidRDefault="00C307C8" w:rsidP="008C4930">
      <w:pPr>
        <w:widowControl w:val="0"/>
        <w:autoSpaceDE w:val="0"/>
        <w:autoSpaceDN w:val="0"/>
        <w:adjustRightInd w:val="0"/>
        <w:spacing w:line="276" w:lineRule="auto"/>
        <w:ind w:firstLine="709"/>
        <w:jc w:val="both"/>
      </w:pPr>
      <w:r w:rsidRPr="008C4930">
        <w:t>40</w:t>
      </w:r>
      <w:r w:rsidR="009D4093" w:rsidRPr="008C4930">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D4093" w:rsidRPr="008C4930" w:rsidRDefault="00A970FD" w:rsidP="008C4930">
      <w:pPr>
        <w:autoSpaceDE w:val="0"/>
        <w:autoSpaceDN w:val="0"/>
        <w:adjustRightInd w:val="0"/>
        <w:spacing w:line="276" w:lineRule="auto"/>
        <w:ind w:firstLine="709"/>
        <w:jc w:val="both"/>
      </w:pPr>
      <w:r w:rsidRPr="008C4930">
        <w:t>4</w:t>
      </w:r>
      <w:r w:rsidR="00C307C8" w:rsidRPr="008C4930">
        <w:t>1</w:t>
      </w:r>
      <w:r w:rsidR="009D4093" w:rsidRPr="008C4930">
        <w:t>. Основаниями для отказа в предоставлении муниципальной услуги являются:</w:t>
      </w:r>
    </w:p>
    <w:p w:rsidR="00C7149B" w:rsidRPr="008C4930" w:rsidRDefault="00C7149B" w:rsidP="008C4930">
      <w:pPr>
        <w:spacing w:line="276" w:lineRule="auto"/>
        <w:ind w:firstLine="708"/>
        <w:jc w:val="both"/>
      </w:pPr>
      <w:bookmarkStart w:id="23" w:name="sub_1401"/>
      <w:r w:rsidRPr="008C4930">
        <w:t xml:space="preserve">а) с </w:t>
      </w:r>
      <w:hyperlink r:id="rId21" w:history="1">
        <w:r w:rsidRPr="008C4930">
          <w:rPr>
            <w:rStyle w:val="ad"/>
            <w:color w:val="auto"/>
          </w:rPr>
          <w:t>заявлением</w:t>
        </w:r>
      </w:hyperlink>
      <w:r w:rsidRPr="008C4930">
        <w:t xml:space="preserve"> о присвоении объекту адресации адреса обратил</w:t>
      </w:r>
      <w:r w:rsidR="00FF1000" w:rsidRPr="008C4930">
        <w:t>ось лицо, не указанное в пункт</w:t>
      </w:r>
      <w:r w:rsidR="004E7E92" w:rsidRPr="008C4930">
        <w:t>е</w:t>
      </w:r>
      <w:r w:rsidRPr="008C4930">
        <w:t xml:space="preserve"> 3 настоящего административного регламента;</w:t>
      </w:r>
    </w:p>
    <w:p w:rsidR="00C7149B" w:rsidRPr="008C4930" w:rsidRDefault="00C7149B" w:rsidP="008C4930">
      <w:pPr>
        <w:spacing w:line="276" w:lineRule="auto"/>
        <w:ind w:firstLine="708"/>
        <w:jc w:val="both"/>
      </w:pPr>
      <w:bookmarkStart w:id="24" w:name="sub_1402"/>
      <w:bookmarkEnd w:id="23"/>
      <w:r w:rsidRPr="008C4930">
        <w:t>б) ответ на межведомственный запрос свидетельствует об отсутствии документа</w:t>
      </w:r>
      <w:r w:rsidR="00FF1000" w:rsidRPr="008C4930">
        <w:t xml:space="preserve"> и (или) информации, необходимой</w:t>
      </w:r>
      <w:r w:rsidRPr="008C4930">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7149B" w:rsidRPr="008C4930" w:rsidRDefault="00C7149B" w:rsidP="008C4930">
      <w:pPr>
        <w:spacing w:line="276" w:lineRule="auto"/>
        <w:ind w:firstLine="708"/>
        <w:jc w:val="both"/>
      </w:pPr>
      <w:bookmarkStart w:id="25" w:name="sub_1403"/>
      <w:bookmarkEnd w:id="24"/>
      <w:r w:rsidRPr="008C4930">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7149B" w:rsidRPr="008C4930" w:rsidRDefault="00C7149B" w:rsidP="008C4930">
      <w:pPr>
        <w:spacing w:line="276" w:lineRule="auto"/>
        <w:ind w:firstLine="708"/>
        <w:jc w:val="both"/>
      </w:pPr>
      <w:bookmarkStart w:id="26" w:name="sub_1404"/>
      <w:bookmarkEnd w:id="25"/>
      <w:r w:rsidRPr="008C4930">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Pr="008C4930">
          <w:rPr>
            <w:rStyle w:val="ad"/>
            <w:color w:val="auto"/>
          </w:rPr>
          <w:t>пунктах 5</w:t>
        </w:r>
      </w:hyperlink>
      <w:r w:rsidRPr="008C4930">
        <w:t xml:space="preserve">, </w:t>
      </w:r>
      <w:hyperlink w:anchor="sub_1008" w:history="1">
        <w:r w:rsidRPr="008C4930">
          <w:rPr>
            <w:rStyle w:val="ad"/>
            <w:color w:val="auto"/>
          </w:rPr>
          <w:t>8 - 11</w:t>
        </w:r>
      </w:hyperlink>
      <w:r w:rsidRPr="008C4930">
        <w:t xml:space="preserve"> и </w:t>
      </w:r>
      <w:hyperlink w:anchor="sub_1014" w:history="1">
        <w:r w:rsidRPr="008C4930">
          <w:rPr>
            <w:rStyle w:val="ad"/>
            <w:color w:val="auto"/>
          </w:rPr>
          <w:t>14 - 18</w:t>
        </w:r>
      </w:hyperlink>
      <w:r w:rsidR="00DD61F2" w:rsidRPr="008C4930">
        <w:t xml:space="preserve"> </w:t>
      </w:r>
      <w:r w:rsidRPr="008C4930">
        <w:t>Правил</w:t>
      </w:r>
      <w:r w:rsidR="00DD61F2" w:rsidRPr="008C4930">
        <w:t xml:space="preserve"> присвоения, изменения и аннулирования адресов, утвержденных постановлением Правительства Российской Федерации от 19 ноября 2014 г. № 1221</w:t>
      </w:r>
      <w:r w:rsidRPr="008C4930">
        <w:t>.</w:t>
      </w:r>
    </w:p>
    <w:p w:rsidR="00C307C8" w:rsidRPr="008C4930" w:rsidRDefault="00C307C8" w:rsidP="008C4930">
      <w:pPr>
        <w:spacing w:line="276" w:lineRule="auto"/>
        <w:ind w:firstLine="708"/>
        <w:jc w:val="both"/>
      </w:pPr>
      <w:bookmarkStart w:id="27" w:name="sub_1041"/>
      <w:bookmarkEnd w:id="26"/>
      <w:r w:rsidRPr="008C4930">
        <w:t>42. Неполучение (несвоевременное получение) документов, запрашиваемых в соответствии с пунктом 35 настоящего административного регламента, не может быть основанием для отказа в присвоении объекту адресации адреса или аннулировании его адреса.</w:t>
      </w:r>
    </w:p>
    <w:p w:rsidR="00C7149B" w:rsidRPr="008C4930" w:rsidRDefault="00C307C8" w:rsidP="008C4930">
      <w:pPr>
        <w:spacing w:line="276" w:lineRule="auto"/>
        <w:ind w:firstLine="708"/>
        <w:jc w:val="both"/>
      </w:pPr>
      <w:r w:rsidRPr="008C4930">
        <w:lastRenderedPageBreak/>
        <w:t>43</w:t>
      </w:r>
      <w:r w:rsidR="00C7149B" w:rsidRPr="008C4930">
        <w:t xml:space="preserve">. </w:t>
      </w:r>
      <w:hyperlink r:id="rId22" w:history="1">
        <w:r w:rsidR="00C7149B" w:rsidRPr="008C4930">
          <w:rPr>
            <w:rStyle w:val="ad"/>
            <w:color w:val="auto"/>
          </w:rPr>
          <w:t>Решение</w:t>
        </w:r>
      </w:hyperlink>
      <w:r w:rsidR="00C7149B" w:rsidRPr="008C4930">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sidR="005676F3" w:rsidRPr="008C4930">
        <w:t xml:space="preserve">пункта </w:t>
      </w:r>
      <w:r w:rsidRPr="008C4930">
        <w:t>4</w:t>
      </w:r>
      <w:hyperlink w:anchor="sub_1040" w:history="1">
        <w:r w:rsidRPr="008C4930">
          <w:rPr>
            <w:rStyle w:val="ad"/>
            <w:color w:val="auto"/>
          </w:rPr>
          <w:t>1</w:t>
        </w:r>
      </w:hyperlink>
      <w:r w:rsidR="00DD61F2" w:rsidRPr="008C4930">
        <w:t xml:space="preserve"> настоящего административного регламента</w:t>
      </w:r>
      <w:r w:rsidR="00C7149B" w:rsidRPr="008C4930">
        <w:t>, являющиеся основанием для принятия такого решения.</w:t>
      </w:r>
    </w:p>
    <w:bookmarkStart w:id="28" w:name="sub_1042"/>
    <w:bookmarkEnd w:id="27"/>
    <w:p w:rsidR="00C7149B" w:rsidRPr="008C4930" w:rsidRDefault="00C7149B" w:rsidP="008C4930">
      <w:pPr>
        <w:spacing w:line="276" w:lineRule="auto"/>
        <w:ind w:firstLine="708"/>
        <w:jc w:val="both"/>
      </w:pPr>
      <w:r w:rsidRPr="008C4930">
        <w:fldChar w:fldCharType="begin"/>
      </w:r>
      <w:r w:rsidRPr="008C4930">
        <w:instrText>HYPERLINK "garantF1://70765886.2000"</w:instrText>
      </w:r>
      <w:r w:rsidRPr="008C4930">
        <w:fldChar w:fldCharType="separate"/>
      </w:r>
      <w:r w:rsidRPr="008C4930">
        <w:rPr>
          <w:rStyle w:val="ad"/>
          <w:color w:val="auto"/>
        </w:rPr>
        <w:t>Форма</w:t>
      </w:r>
      <w:r w:rsidRPr="008C4930">
        <w:fldChar w:fldCharType="end"/>
      </w:r>
      <w:r w:rsidRPr="008C4930">
        <w:t xml:space="preserve"> решения об отказе в присвоении объекту адресации адреса или аннулировании его адреса </w:t>
      </w:r>
      <w:r w:rsidR="00DD61F2" w:rsidRPr="008C4930">
        <w:t>утверждена приказом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r w:rsidRPr="008C4930">
        <w:t>.</w:t>
      </w:r>
    </w:p>
    <w:p w:rsidR="00C7149B" w:rsidRPr="008C4930" w:rsidRDefault="00C7149B" w:rsidP="008C4930">
      <w:pPr>
        <w:spacing w:line="276" w:lineRule="auto"/>
        <w:ind w:firstLine="708"/>
        <w:jc w:val="both"/>
      </w:pPr>
      <w:bookmarkStart w:id="29" w:name="sub_1043"/>
      <w:bookmarkEnd w:id="28"/>
      <w:r w:rsidRPr="008C4930">
        <w:t xml:space="preserve">Решение об отказе в присвоении объекту адресации адреса или аннулировании его адреса может быть обжаловано </w:t>
      </w:r>
      <w:r w:rsidR="00C307C8" w:rsidRPr="008C4930">
        <w:t xml:space="preserve">заявителем в </w:t>
      </w:r>
      <w:r w:rsidRPr="008C4930">
        <w:t>порядке</w:t>
      </w:r>
      <w:r w:rsidR="00C307C8" w:rsidRPr="008C4930">
        <w:t>, установленном законодательством</w:t>
      </w:r>
      <w:r w:rsidRPr="008C4930">
        <w:t>.</w:t>
      </w:r>
    </w:p>
    <w:bookmarkEnd w:id="29"/>
    <w:p w:rsidR="009D4093" w:rsidRPr="008C4930" w:rsidRDefault="009D4093" w:rsidP="008C4930">
      <w:pPr>
        <w:autoSpaceDE w:val="0"/>
        <w:autoSpaceDN w:val="0"/>
        <w:adjustRightInd w:val="0"/>
        <w:spacing w:line="276" w:lineRule="auto"/>
        <w:ind w:firstLine="709"/>
        <w:jc w:val="both"/>
      </w:pPr>
    </w:p>
    <w:p w:rsidR="009D4093" w:rsidRPr="008C4930" w:rsidRDefault="00872A5E" w:rsidP="00FA6F8A">
      <w:pPr>
        <w:widowControl w:val="0"/>
        <w:autoSpaceDE w:val="0"/>
        <w:autoSpaceDN w:val="0"/>
        <w:adjustRightInd w:val="0"/>
        <w:spacing w:line="276" w:lineRule="auto"/>
        <w:jc w:val="center"/>
        <w:outlineLvl w:val="2"/>
      </w:pPr>
      <w:bookmarkStart w:id="30" w:name="Par261"/>
      <w:bookmarkEnd w:id="30"/>
      <w:r w:rsidRPr="008C4930">
        <w:t>Глава 13</w:t>
      </w:r>
      <w:r w:rsidR="009D4093" w:rsidRPr="008C4930">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5AE8" w:rsidRPr="008C4930" w:rsidRDefault="00C307C8" w:rsidP="008C4930">
      <w:pPr>
        <w:spacing w:line="276" w:lineRule="auto"/>
        <w:ind w:firstLine="709"/>
        <w:jc w:val="both"/>
      </w:pPr>
      <w:r w:rsidRPr="008C4930">
        <w:t>44</w:t>
      </w:r>
      <w:r w:rsidR="007E5AE8" w:rsidRPr="008C4930">
        <w:t xml:space="preserve">. Для предоставления муниципальной услуги в  </w:t>
      </w:r>
      <w:r w:rsidR="00923FAD" w:rsidRPr="008C4930">
        <w:t xml:space="preserve">отделе по г. Нижнеудинску и </w:t>
      </w:r>
      <w:proofErr w:type="spellStart"/>
      <w:r w:rsidR="00923FAD" w:rsidRPr="008C4930">
        <w:t>Нижнеудинскому</w:t>
      </w:r>
      <w:proofErr w:type="spellEnd"/>
      <w:r w:rsidR="00923FAD" w:rsidRPr="008C4930">
        <w:t xml:space="preserve"> району филиала</w:t>
      </w:r>
      <w:r w:rsidR="007E5AE8" w:rsidRPr="008C4930">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w:t>
      </w:r>
      <w:r w:rsidR="00923FAD" w:rsidRPr="008C4930">
        <w:t>ртографии» по Иркутской области должны быть получены следующие документы:</w:t>
      </w:r>
    </w:p>
    <w:p w:rsidR="00923FAD" w:rsidRPr="008C4930" w:rsidRDefault="00923FAD" w:rsidP="008C4930">
      <w:pPr>
        <w:spacing w:line="276" w:lineRule="auto"/>
        <w:ind w:firstLine="708"/>
        <w:jc w:val="both"/>
      </w:pPr>
      <w:r w:rsidRPr="008C4930">
        <w:t>а)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23FAD" w:rsidRPr="008C4930" w:rsidRDefault="00923FAD" w:rsidP="008C4930">
      <w:pPr>
        <w:spacing w:line="276" w:lineRule="auto"/>
        <w:ind w:firstLine="708"/>
        <w:jc w:val="both"/>
      </w:pPr>
      <w:r w:rsidRPr="008C4930">
        <w:t>б) кадастровый паспорт объекта адресации (в случае присвоения адреса объекту адресации, поставленному на кадастровый учет);</w:t>
      </w:r>
    </w:p>
    <w:p w:rsidR="00923FAD" w:rsidRPr="008C4930" w:rsidRDefault="00923FAD" w:rsidP="008C4930">
      <w:pPr>
        <w:spacing w:line="276" w:lineRule="auto"/>
        <w:ind w:firstLine="709"/>
        <w:jc w:val="both"/>
      </w:pPr>
      <w:r w:rsidRPr="008C4930">
        <w:t xml:space="preserve">в) </w:t>
      </w:r>
      <w:r w:rsidR="00261996" w:rsidRPr="008C4930">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61996" w:rsidRPr="008C4930" w:rsidRDefault="00261996" w:rsidP="008C4930">
      <w:pPr>
        <w:spacing w:line="276" w:lineRule="auto"/>
        <w:ind w:firstLine="708"/>
        <w:jc w:val="both"/>
      </w:pPr>
      <w:r w:rsidRPr="008C4930">
        <w:t>г)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наличии отказа в осуществлении кадастрового учёта объекта</w:t>
      </w:r>
      <w:r w:rsidR="00FF1000" w:rsidRPr="008C4930">
        <w:t xml:space="preserve"> адресации</w:t>
      </w:r>
      <w:r w:rsidRPr="008C4930">
        <w:t>).</w:t>
      </w:r>
    </w:p>
    <w:p w:rsidR="00261996" w:rsidRPr="008C4930" w:rsidRDefault="00185995" w:rsidP="008C4930">
      <w:pPr>
        <w:spacing w:line="276" w:lineRule="auto"/>
        <w:ind w:firstLine="708"/>
        <w:jc w:val="both"/>
      </w:pPr>
      <w:r w:rsidRPr="008C4930">
        <w:t>45</w:t>
      </w:r>
      <w:r w:rsidR="00261996" w:rsidRPr="008C4930">
        <w:t xml:space="preserve">. </w:t>
      </w:r>
      <w:r w:rsidR="00250864" w:rsidRPr="008C4930">
        <w:t xml:space="preserve">В случае присвоения земельному участку адреса схема </w:t>
      </w:r>
      <w:r w:rsidR="00261996" w:rsidRPr="008C4930">
        <w:t xml:space="preserve">расположения </w:t>
      </w:r>
      <w:r w:rsidR="00250864" w:rsidRPr="008C4930">
        <w:t xml:space="preserve">земельного участка на кадастровом плане территории </w:t>
      </w:r>
      <w:r w:rsidR="00944A09" w:rsidRPr="008C4930">
        <w:t>получается</w:t>
      </w:r>
      <w:r w:rsidR="00634ACE" w:rsidRPr="008C4930">
        <w:t xml:space="preserve"> заявителем </w:t>
      </w:r>
      <w:r w:rsidR="00944A09" w:rsidRPr="008C4930">
        <w:t xml:space="preserve">(представителем заявителя) </w:t>
      </w:r>
      <w:r w:rsidR="00634ACE" w:rsidRPr="008C4930">
        <w:t xml:space="preserve">в любом учреждении осуществляющем проведение кадастровых работ, за исключением случаев предусмотренных пунктом 4 статьи 11.10 Земельного кодекса Российской Федерации. </w:t>
      </w:r>
    </w:p>
    <w:p w:rsidR="007E5AE8" w:rsidRPr="008C4930" w:rsidRDefault="007E5AE8" w:rsidP="008C4930">
      <w:pPr>
        <w:widowControl w:val="0"/>
        <w:autoSpaceDE w:val="0"/>
        <w:autoSpaceDN w:val="0"/>
        <w:adjustRightInd w:val="0"/>
        <w:spacing w:line="276" w:lineRule="auto"/>
        <w:jc w:val="both"/>
      </w:pPr>
    </w:p>
    <w:p w:rsidR="009D4093" w:rsidRPr="00FA6F8A" w:rsidRDefault="009D4093" w:rsidP="00FA6F8A">
      <w:pPr>
        <w:widowControl w:val="0"/>
        <w:autoSpaceDE w:val="0"/>
        <w:autoSpaceDN w:val="0"/>
        <w:adjustRightInd w:val="0"/>
        <w:spacing w:line="276" w:lineRule="auto"/>
        <w:jc w:val="center"/>
        <w:outlineLvl w:val="2"/>
      </w:pPr>
      <w:bookmarkStart w:id="31" w:name="Par270"/>
      <w:bookmarkEnd w:id="31"/>
      <w:r w:rsidRPr="008C4930">
        <w:t>Глава 14. ПОРЯДОК, РАЗМЕР И ОСНОВАНИЯ ВЗИМАНИЯ ГОСУДАРСТВЕННОЙ ПОШЛИНЫ ИЛИ ИНОЙ ПЛАТЫ, ВЗИМАЕМОЙ ЗА ПРЕДОСТАВЛЕНИЕ МУНИЦИПАЛЬНОЙ</w:t>
      </w:r>
      <w:r w:rsidR="004C17DB" w:rsidRPr="008C4930">
        <w:t xml:space="preserve"> </w:t>
      </w:r>
      <w:r w:rsidRPr="008C4930">
        <w:t>УСЛУГИ</w:t>
      </w:r>
    </w:p>
    <w:p w:rsidR="009D4093" w:rsidRPr="008C4930" w:rsidRDefault="00185995" w:rsidP="008C4930">
      <w:pPr>
        <w:widowControl w:val="0"/>
        <w:autoSpaceDE w:val="0"/>
        <w:autoSpaceDN w:val="0"/>
        <w:adjustRightInd w:val="0"/>
        <w:spacing w:line="276" w:lineRule="auto"/>
        <w:ind w:firstLine="709"/>
        <w:jc w:val="both"/>
      </w:pPr>
      <w:r w:rsidRPr="008C4930">
        <w:t>46</w:t>
      </w:r>
      <w:r w:rsidR="009D4093" w:rsidRPr="008C4930">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85995" w:rsidRPr="008C4930" w:rsidRDefault="00185995" w:rsidP="008C4930">
      <w:pPr>
        <w:autoSpaceDE w:val="0"/>
        <w:autoSpaceDN w:val="0"/>
        <w:adjustRightInd w:val="0"/>
        <w:spacing w:line="276" w:lineRule="auto"/>
        <w:ind w:firstLine="709"/>
        <w:jc w:val="both"/>
        <w:rPr>
          <w:iCs/>
          <w:lang w:eastAsia="en-US"/>
        </w:rPr>
      </w:pPr>
      <w:r w:rsidRPr="008C4930">
        <w:lastRenderedPageBreak/>
        <w:t>47</w:t>
      </w:r>
      <w:r w:rsidR="009D4093" w:rsidRPr="008C4930">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5995" w:rsidRPr="008C4930" w:rsidRDefault="00185995" w:rsidP="008C4930">
      <w:pPr>
        <w:widowControl w:val="0"/>
        <w:autoSpaceDE w:val="0"/>
        <w:autoSpaceDN w:val="0"/>
        <w:adjustRightInd w:val="0"/>
        <w:spacing w:line="276" w:lineRule="auto"/>
        <w:jc w:val="both"/>
      </w:pPr>
    </w:p>
    <w:p w:rsidR="009D4093" w:rsidRPr="008C4930" w:rsidRDefault="009D4093" w:rsidP="00FA6F8A">
      <w:pPr>
        <w:spacing w:line="276" w:lineRule="auto"/>
        <w:jc w:val="center"/>
      </w:pPr>
      <w:bookmarkStart w:id="32" w:name="Par277"/>
      <w:bookmarkEnd w:id="32"/>
      <w:r w:rsidRPr="008C4930">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4093" w:rsidRPr="008C4930" w:rsidRDefault="00185995" w:rsidP="008C4930">
      <w:pPr>
        <w:spacing w:line="276" w:lineRule="auto"/>
        <w:ind w:firstLine="708"/>
        <w:jc w:val="both"/>
      </w:pPr>
      <w:r w:rsidRPr="008C4930">
        <w:t>48</w:t>
      </w:r>
      <w:r w:rsidR="009D4093" w:rsidRPr="008C4930">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D4093" w:rsidRPr="008C4930" w:rsidRDefault="009D4093" w:rsidP="008C4930">
      <w:pPr>
        <w:spacing w:line="276" w:lineRule="auto"/>
        <w:ind w:firstLine="708"/>
        <w:jc w:val="both"/>
      </w:pPr>
      <w:r w:rsidRPr="008C4930">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D4093" w:rsidRPr="008C4930" w:rsidRDefault="009D4093" w:rsidP="008C4930">
      <w:pPr>
        <w:spacing w:line="276" w:lineRule="auto"/>
        <w:jc w:val="both"/>
      </w:pPr>
    </w:p>
    <w:p w:rsidR="009D4093" w:rsidRPr="008C4930" w:rsidRDefault="009D4093" w:rsidP="00FA6F8A">
      <w:pPr>
        <w:spacing w:line="276" w:lineRule="auto"/>
        <w:jc w:val="center"/>
      </w:pPr>
      <w:bookmarkStart w:id="33" w:name="Par285"/>
      <w:bookmarkEnd w:id="33"/>
      <w:r w:rsidRPr="008C4930">
        <w:t>Глава 16. МАКСИМАЛЬНЫЙ СРОК ОЖИДАНИЯ В ОЧЕРЕДИ ПРИ ПОДАЧЕ ЗАЯВЛЕНИЯ О ПРЕДОСТАВЛЕНИИ МУНИЦИПАЛЬНОЙ УСЛУГИ И ПРИ</w:t>
      </w:r>
      <w:r w:rsidR="00FF1000" w:rsidRPr="008C4930">
        <w:t xml:space="preserve"> </w:t>
      </w:r>
      <w:r w:rsidRPr="008C4930">
        <w:t>ПОЛУЧЕНИИ РЕЗУЛЬТАТА ПРЕДОСТАВЛЕНИЯ ТАКОЙ УСЛУГИ</w:t>
      </w:r>
    </w:p>
    <w:p w:rsidR="009D4093" w:rsidRPr="008C4930" w:rsidRDefault="009D4093" w:rsidP="008C4930">
      <w:pPr>
        <w:spacing w:line="276" w:lineRule="auto"/>
        <w:ind w:firstLine="708"/>
        <w:jc w:val="both"/>
      </w:pPr>
      <w:bookmarkStart w:id="34" w:name="Par289"/>
      <w:bookmarkEnd w:id="34"/>
      <w:r w:rsidRPr="008C4930">
        <w:t>50. Максимальное время ожидания в очереди при подаче заявле</w:t>
      </w:r>
      <w:r w:rsidR="00FF1000" w:rsidRPr="008C4930">
        <w:t>ния и документов не превышает 10</w:t>
      </w:r>
      <w:r w:rsidRPr="008C4930">
        <w:t xml:space="preserve"> минут.</w:t>
      </w:r>
    </w:p>
    <w:p w:rsidR="009D4093" w:rsidRPr="008C4930" w:rsidRDefault="009D4093" w:rsidP="008C4930">
      <w:pPr>
        <w:spacing w:line="276" w:lineRule="auto"/>
        <w:ind w:firstLine="708"/>
        <w:jc w:val="both"/>
      </w:pPr>
      <w:r w:rsidRPr="008C4930">
        <w:t>51. Максимальное время ожидания в очереди при получении результата муниципальной</w:t>
      </w:r>
      <w:r w:rsidR="00FF1000" w:rsidRPr="008C4930">
        <w:t xml:space="preserve"> услуги не превышает 10</w:t>
      </w:r>
      <w:r w:rsidRPr="008C4930">
        <w:t xml:space="preserve"> минут.</w:t>
      </w:r>
    </w:p>
    <w:p w:rsidR="009D4093" w:rsidRPr="008C4930" w:rsidRDefault="009D4093" w:rsidP="008C4930">
      <w:pPr>
        <w:spacing w:line="276" w:lineRule="auto"/>
        <w:jc w:val="both"/>
      </w:pPr>
    </w:p>
    <w:p w:rsidR="009D4093" w:rsidRPr="008C4930" w:rsidRDefault="009D4093" w:rsidP="003B284A">
      <w:pPr>
        <w:spacing w:line="276" w:lineRule="auto"/>
        <w:jc w:val="center"/>
      </w:pPr>
      <w:bookmarkStart w:id="35" w:name="Par293"/>
      <w:bookmarkEnd w:id="35"/>
      <w:r w:rsidRPr="008C4930">
        <w:t>Глава 17. СРОК И ПОРЯДОК РЕГИСТРАЦИИ ЗАЯВЛЕНИЯ</w:t>
      </w:r>
    </w:p>
    <w:p w:rsidR="009D4093" w:rsidRPr="008C4930" w:rsidRDefault="009D4093" w:rsidP="00FA6F8A">
      <w:pPr>
        <w:spacing w:line="276" w:lineRule="auto"/>
        <w:jc w:val="center"/>
      </w:pPr>
      <w:r w:rsidRPr="008C4930">
        <w:t>ЗАЯВИТЕЛЯ О ПРЕДОСТАВЛЕНИИ МУНИЦИПАЛЬНОЙ УСЛУГИ, В ТОМ ЧИСЛЕ В ЭЛЕКТРОННОЙ ФОРМЕ</w:t>
      </w:r>
    </w:p>
    <w:p w:rsidR="009D4093" w:rsidRPr="008C4930" w:rsidRDefault="009D4093" w:rsidP="008C4930">
      <w:pPr>
        <w:spacing w:line="276" w:lineRule="auto"/>
        <w:ind w:firstLine="708"/>
        <w:jc w:val="both"/>
      </w:pPr>
      <w:r w:rsidRPr="008C4930">
        <w:t xml:space="preserve">52. Регистрацию заявления и документов о предоставлении муниципальной услуги, в том числе в электронной форме, осуществляет должностное лицо </w:t>
      </w:r>
      <w:r w:rsidR="00CD0659" w:rsidRPr="008C4930">
        <w:t xml:space="preserve">администрации Алзамайского муниципального образования, </w:t>
      </w:r>
      <w:r w:rsidRPr="008C4930">
        <w:t>ответственное за регистрацию входящей корреспонденции.</w:t>
      </w:r>
    </w:p>
    <w:p w:rsidR="009D4093" w:rsidRPr="008C4930" w:rsidRDefault="009D4093" w:rsidP="008C4930">
      <w:pPr>
        <w:spacing w:line="276" w:lineRule="auto"/>
        <w:ind w:firstLine="708"/>
        <w:jc w:val="both"/>
      </w:pPr>
      <w:r w:rsidRPr="008C4930">
        <w:t>53. Максимальное время регистрации заявления о предоставлении муниципальной услуги составляет 10 минут.</w:t>
      </w:r>
    </w:p>
    <w:p w:rsidR="009D4093" w:rsidRPr="008C4930" w:rsidRDefault="009D4093" w:rsidP="008C4930">
      <w:pPr>
        <w:spacing w:line="276" w:lineRule="auto"/>
        <w:jc w:val="both"/>
      </w:pPr>
    </w:p>
    <w:p w:rsidR="009D4093" w:rsidRPr="008C4930" w:rsidRDefault="009D4093" w:rsidP="003B284A">
      <w:pPr>
        <w:widowControl w:val="0"/>
        <w:autoSpaceDE w:val="0"/>
        <w:autoSpaceDN w:val="0"/>
        <w:adjustRightInd w:val="0"/>
        <w:spacing w:line="276" w:lineRule="auto"/>
        <w:jc w:val="center"/>
        <w:outlineLvl w:val="2"/>
      </w:pPr>
      <w:bookmarkStart w:id="36" w:name="Par300"/>
      <w:bookmarkEnd w:id="36"/>
      <w:r w:rsidRPr="008C4930">
        <w:t>Глава 18. ТРЕБОВАНИЯ К ПОМЕЩЕНИЯМ,</w:t>
      </w:r>
    </w:p>
    <w:p w:rsidR="009D4093" w:rsidRPr="008C4930" w:rsidRDefault="009D4093" w:rsidP="00FA6F8A">
      <w:pPr>
        <w:widowControl w:val="0"/>
        <w:autoSpaceDE w:val="0"/>
        <w:autoSpaceDN w:val="0"/>
        <w:adjustRightInd w:val="0"/>
        <w:spacing w:line="276" w:lineRule="auto"/>
        <w:jc w:val="center"/>
      </w:pPr>
      <w:r w:rsidRPr="008C4930">
        <w:t xml:space="preserve">В </w:t>
      </w:r>
      <w:proofErr w:type="gramStart"/>
      <w:r w:rsidRPr="008C4930">
        <w:t>КОТОРЫХ</w:t>
      </w:r>
      <w:proofErr w:type="gramEnd"/>
      <w:r w:rsidRPr="008C4930">
        <w:t xml:space="preserve"> ПРЕДОСТАВЛЯЕТСЯ МУНИЦИПАЛЬНАЯ УСЛУГА</w:t>
      </w:r>
    </w:p>
    <w:p w:rsidR="009D4093" w:rsidRPr="008C4930" w:rsidRDefault="009D4093" w:rsidP="008C4930">
      <w:pPr>
        <w:widowControl w:val="0"/>
        <w:autoSpaceDE w:val="0"/>
        <w:autoSpaceDN w:val="0"/>
        <w:adjustRightInd w:val="0"/>
        <w:spacing w:line="276" w:lineRule="auto"/>
        <w:ind w:firstLine="709"/>
        <w:jc w:val="both"/>
      </w:pPr>
      <w:r w:rsidRPr="008C4930">
        <w:t xml:space="preserve">54. Вход в здание </w:t>
      </w:r>
      <w:r w:rsidR="00CD0659" w:rsidRPr="008C4930">
        <w:t xml:space="preserve">администрации Алзамайского муниципального образования </w:t>
      </w:r>
      <w:r w:rsidRPr="008C4930">
        <w:t>оборудуется информационной табличкой (вывеской), содержащей информацию о полном наименовании уполномоченного органа.</w:t>
      </w:r>
    </w:p>
    <w:p w:rsidR="009D4093" w:rsidRPr="008C4930" w:rsidRDefault="009D4093" w:rsidP="008C4930">
      <w:pPr>
        <w:autoSpaceDE w:val="0"/>
        <w:autoSpaceDN w:val="0"/>
        <w:adjustRightInd w:val="0"/>
        <w:spacing w:line="276" w:lineRule="auto"/>
        <w:ind w:firstLine="709"/>
        <w:jc w:val="both"/>
        <w:rPr>
          <w:lang w:eastAsia="en-US"/>
        </w:rPr>
      </w:pPr>
      <w:r w:rsidRPr="008C4930">
        <w:t xml:space="preserve">55. Информационные таблички (вывески) размещаются рядом с входом, либо на двери входа так, чтобы они были хорошо видны заявителям. </w:t>
      </w:r>
      <w:r w:rsidRPr="008C4930">
        <w:rPr>
          <w:lang w:eastAsia="en-US"/>
        </w:rPr>
        <w:t>Вход в здание должен быть оборудован удобной лестницей, при наличии технической возможности – с поручнями и пандусами.</w:t>
      </w:r>
    </w:p>
    <w:p w:rsidR="009D4093" w:rsidRPr="008C4930" w:rsidRDefault="009D4093" w:rsidP="008C4930">
      <w:pPr>
        <w:widowControl w:val="0"/>
        <w:autoSpaceDE w:val="0"/>
        <w:autoSpaceDN w:val="0"/>
        <w:adjustRightInd w:val="0"/>
        <w:spacing w:line="276" w:lineRule="auto"/>
        <w:ind w:firstLine="709"/>
        <w:jc w:val="both"/>
      </w:pPr>
      <w:r w:rsidRPr="008C4930">
        <w:t>56. Прием заявлений и документов, необходимых для предоставления муниципальной услуги, осуществляется в кабинетах уполномоченного органа.</w:t>
      </w:r>
    </w:p>
    <w:p w:rsidR="009D4093" w:rsidRPr="008C4930" w:rsidRDefault="009D4093" w:rsidP="008C4930">
      <w:pPr>
        <w:widowControl w:val="0"/>
        <w:autoSpaceDE w:val="0"/>
        <w:autoSpaceDN w:val="0"/>
        <w:adjustRightInd w:val="0"/>
        <w:spacing w:line="276" w:lineRule="auto"/>
        <w:ind w:firstLine="709"/>
        <w:jc w:val="both"/>
      </w:pPr>
      <w:r w:rsidRPr="008C4930">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D4093" w:rsidRPr="008C4930" w:rsidRDefault="009D4093" w:rsidP="008C4930">
      <w:pPr>
        <w:widowControl w:val="0"/>
        <w:autoSpaceDE w:val="0"/>
        <w:autoSpaceDN w:val="0"/>
        <w:adjustRightInd w:val="0"/>
        <w:spacing w:line="276" w:lineRule="auto"/>
        <w:ind w:firstLine="709"/>
        <w:jc w:val="both"/>
      </w:pPr>
      <w:r w:rsidRPr="008C4930">
        <w:lastRenderedPageBreak/>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D4093" w:rsidRPr="008C4930" w:rsidRDefault="009D4093" w:rsidP="008C4930">
      <w:pPr>
        <w:widowControl w:val="0"/>
        <w:autoSpaceDE w:val="0"/>
        <w:autoSpaceDN w:val="0"/>
        <w:adjustRightInd w:val="0"/>
        <w:spacing w:line="276" w:lineRule="auto"/>
        <w:ind w:firstLine="709"/>
        <w:jc w:val="both"/>
      </w:pPr>
      <w:r w:rsidRPr="008C4930">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D4093" w:rsidRPr="008C4930" w:rsidRDefault="009D4093" w:rsidP="008C4930">
      <w:pPr>
        <w:widowControl w:val="0"/>
        <w:autoSpaceDE w:val="0"/>
        <w:autoSpaceDN w:val="0"/>
        <w:adjustRightInd w:val="0"/>
        <w:spacing w:line="276" w:lineRule="auto"/>
        <w:ind w:firstLine="709"/>
        <w:jc w:val="both"/>
      </w:pPr>
      <w:r w:rsidRPr="008C4930">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D4093" w:rsidRPr="008C4930" w:rsidRDefault="009D4093" w:rsidP="008C4930">
      <w:pPr>
        <w:autoSpaceDE w:val="0"/>
        <w:autoSpaceDN w:val="0"/>
        <w:adjustRightInd w:val="0"/>
        <w:spacing w:line="276" w:lineRule="auto"/>
        <w:ind w:firstLine="709"/>
        <w:jc w:val="both"/>
      </w:pPr>
      <w:r w:rsidRPr="008C4930">
        <w:t>61.  Места для заполнения документов оборудуются информационными стендами, стульями и столами для возможности оформления документов.</w:t>
      </w:r>
    </w:p>
    <w:p w:rsidR="009D4093" w:rsidRPr="008C4930" w:rsidRDefault="009D4093" w:rsidP="008C4930">
      <w:pPr>
        <w:widowControl w:val="0"/>
        <w:autoSpaceDE w:val="0"/>
        <w:autoSpaceDN w:val="0"/>
        <w:adjustRightInd w:val="0"/>
        <w:spacing w:line="276" w:lineRule="auto"/>
        <w:ind w:firstLine="709"/>
        <w:jc w:val="both"/>
      </w:pPr>
      <w:r w:rsidRPr="008C4930">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D4093" w:rsidRPr="008C4930" w:rsidRDefault="009D4093" w:rsidP="008C4930">
      <w:pPr>
        <w:widowControl w:val="0"/>
        <w:autoSpaceDE w:val="0"/>
        <w:autoSpaceDN w:val="0"/>
        <w:adjustRightInd w:val="0"/>
        <w:spacing w:line="276" w:lineRule="auto"/>
        <w:ind w:firstLine="709"/>
        <w:jc w:val="both"/>
      </w:pPr>
    </w:p>
    <w:p w:rsidR="009D4093" w:rsidRPr="008C4930" w:rsidRDefault="009D4093" w:rsidP="00FA6F8A">
      <w:pPr>
        <w:widowControl w:val="0"/>
        <w:autoSpaceDE w:val="0"/>
        <w:autoSpaceDN w:val="0"/>
        <w:adjustRightInd w:val="0"/>
        <w:spacing w:line="276" w:lineRule="auto"/>
        <w:jc w:val="center"/>
        <w:outlineLvl w:val="2"/>
      </w:pPr>
      <w:bookmarkStart w:id="37" w:name="Par313"/>
      <w:bookmarkEnd w:id="37"/>
      <w:r w:rsidRPr="008C4930">
        <w:t>Глава 19. ПОКАЗАТЕЛИ ДОСТУПНОСТИ</w:t>
      </w:r>
      <w:r w:rsidR="004E7E92" w:rsidRPr="008C4930">
        <w:t xml:space="preserve"> </w:t>
      </w:r>
      <w:r w:rsidRPr="008C4930">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4093" w:rsidRPr="008C4930" w:rsidRDefault="009D4093" w:rsidP="008C4930">
      <w:pPr>
        <w:widowControl w:val="0"/>
        <w:autoSpaceDE w:val="0"/>
        <w:autoSpaceDN w:val="0"/>
        <w:adjustRightInd w:val="0"/>
        <w:spacing w:line="276" w:lineRule="auto"/>
        <w:ind w:firstLine="709"/>
        <w:jc w:val="both"/>
      </w:pPr>
      <w:r w:rsidRPr="008C4930">
        <w:t>63. Основными показателями доступности и качества муниципальной услуги являются:</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соблюдение требований к местам предоставления муниципальной услуги, их транспортной доступности;</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среднее время ожидания в очереди при подаче документов;</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количество взаимодействий заявителя с должностными лицами уполномоченного органа.</w:t>
      </w:r>
    </w:p>
    <w:p w:rsidR="009D4093" w:rsidRPr="008C4930" w:rsidRDefault="009D4093" w:rsidP="008C4930">
      <w:pPr>
        <w:widowControl w:val="0"/>
        <w:autoSpaceDE w:val="0"/>
        <w:autoSpaceDN w:val="0"/>
        <w:adjustRightInd w:val="0"/>
        <w:spacing w:line="276" w:lineRule="auto"/>
        <w:ind w:firstLine="709"/>
        <w:jc w:val="both"/>
      </w:pPr>
      <w:r w:rsidRPr="008C4930">
        <w:t>64.  Основными требованиями к качеству рассмотрения обращений заявителей являются:</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достоверность предоставляемой заявителям информации о ходе рассмотрения обращения;</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полнота информирования заявителей о ходе рассмотрения обращения;</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наглядность форм предоставляемой информации об административных процедурах;</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удобство и доступность получения заявителями информации о порядке предоставления государственной услуги;</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оперативность вынесения решения в отношении рассматриваемого обращения.</w:t>
      </w:r>
    </w:p>
    <w:p w:rsidR="009D4093" w:rsidRPr="008C4930" w:rsidRDefault="009D4093" w:rsidP="008C4930">
      <w:pPr>
        <w:widowControl w:val="0"/>
        <w:autoSpaceDE w:val="0"/>
        <w:autoSpaceDN w:val="0"/>
        <w:adjustRightInd w:val="0"/>
        <w:spacing w:line="276" w:lineRule="auto"/>
        <w:ind w:firstLine="709"/>
        <w:jc w:val="both"/>
      </w:pPr>
      <w:r w:rsidRPr="008C4930">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D4093" w:rsidRPr="008C4930" w:rsidRDefault="009D4093" w:rsidP="008C4930">
      <w:pPr>
        <w:widowControl w:val="0"/>
        <w:autoSpaceDE w:val="0"/>
        <w:autoSpaceDN w:val="0"/>
        <w:adjustRightInd w:val="0"/>
        <w:spacing w:line="276" w:lineRule="auto"/>
        <w:ind w:firstLine="709"/>
        <w:jc w:val="both"/>
      </w:pPr>
      <w:r w:rsidRPr="008C4930">
        <w:t xml:space="preserve">66. Взаимодействие заявителя с должностными лицами уполномоченного органа </w:t>
      </w:r>
      <w:r w:rsidRPr="008C4930">
        <w:lastRenderedPageBreak/>
        <w:t>осуществляется при личном обращении заявителя:</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для подачи документов, необходимых для предоставления муниципальной услуги;</w:t>
      </w:r>
    </w:p>
    <w:p w:rsidR="009D4093" w:rsidRPr="008C4930" w:rsidRDefault="00185995" w:rsidP="008C4930">
      <w:pPr>
        <w:widowControl w:val="0"/>
        <w:autoSpaceDE w:val="0"/>
        <w:autoSpaceDN w:val="0"/>
        <w:adjustRightInd w:val="0"/>
        <w:spacing w:line="276" w:lineRule="auto"/>
        <w:ind w:firstLine="709"/>
        <w:jc w:val="both"/>
      </w:pPr>
      <w:r w:rsidRPr="008C4930">
        <w:t xml:space="preserve">-  </w:t>
      </w:r>
      <w:r w:rsidR="009D4093" w:rsidRPr="008C4930">
        <w:t>за получением результата предоставления муниципальной услуги.</w:t>
      </w:r>
    </w:p>
    <w:p w:rsidR="009D4093" w:rsidRPr="008C4930" w:rsidRDefault="009D4093" w:rsidP="008C4930">
      <w:pPr>
        <w:widowControl w:val="0"/>
        <w:autoSpaceDE w:val="0"/>
        <w:autoSpaceDN w:val="0"/>
        <w:adjustRightInd w:val="0"/>
        <w:spacing w:line="276" w:lineRule="auto"/>
        <w:ind w:firstLine="709"/>
        <w:jc w:val="both"/>
      </w:pPr>
      <w:r w:rsidRPr="008C4930">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D4093" w:rsidRPr="008C4930" w:rsidRDefault="009D4093" w:rsidP="008C4930">
      <w:pPr>
        <w:widowControl w:val="0"/>
        <w:autoSpaceDE w:val="0"/>
        <w:autoSpaceDN w:val="0"/>
        <w:adjustRightInd w:val="0"/>
        <w:spacing w:line="276" w:lineRule="auto"/>
        <w:ind w:firstLine="709"/>
        <w:jc w:val="both"/>
      </w:pPr>
      <w:r w:rsidRPr="008C4930">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D4093" w:rsidRPr="008C4930" w:rsidRDefault="009D4093" w:rsidP="008C4930">
      <w:pPr>
        <w:widowControl w:val="0"/>
        <w:autoSpaceDE w:val="0"/>
        <w:autoSpaceDN w:val="0"/>
        <w:adjustRightInd w:val="0"/>
        <w:spacing w:line="276" w:lineRule="auto"/>
        <w:ind w:firstLine="709"/>
        <w:jc w:val="both"/>
      </w:pPr>
      <w:r w:rsidRPr="008C4930">
        <w:t>69. Заявителю обеспечивается возможность получения муниципальной услуги посредством использования электронной почты, в том числе Портала</w:t>
      </w:r>
      <w:r w:rsidRPr="008C4930">
        <w:rPr>
          <w:i/>
        </w:rPr>
        <w:t>,</w:t>
      </w:r>
      <w:r w:rsidRPr="008C4930">
        <w:t xml:space="preserve"> МФЦ.</w:t>
      </w:r>
    </w:p>
    <w:p w:rsidR="009D4093" w:rsidRPr="008C4930" w:rsidRDefault="009D4093" w:rsidP="008C4930">
      <w:pPr>
        <w:widowControl w:val="0"/>
        <w:autoSpaceDE w:val="0"/>
        <w:autoSpaceDN w:val="0"/>
        <w:adjustRightInd w:val="0"/>
        <w:spacing w:line="276" w:lineRule="auto"/>
        <w:ind w:firstLine="709"/>
        <w:jc w:val="both"/>
      </w:pPr>
      <w:r w:rsidRPr="008C4930">
        <w:t>Заявителю посредством Портала, МФЦ, обеспечивается возможность получения сведений о ходе предоставления государственной услуги.</w:t>
      </w:r>
    </w:p>
    <w:p w:rsidR="00415082" w:rsidRPr="008C4930" w:rsidRDefault="00415082" w:rsidP="008C4930">
      <w:pPr>
        <w:widowControl w:val="0"/>
        <w:autoSpaceDE w:val="0"/>
        <w:autoSpaceDN w:val="0"/>
        <w:adjustRightInd w:val="0"/>
        <w:spacing w:line="276" w:lineRule="auto"/>
        <w:jc w:val="both"/>
      </w:pPr>
    </w:p>
    <w:p w:rsidR="009D4093" w:rsidRPr="008C4930" w:rsidRDefault="009D4093" w:rsidP="00FA6F8A">
      <w:pPr>
        <w:widowControl w:val="0"/>
        <w:autoSpaceDE w:val="0"/>
        <w:autoSpaceDN w:val="0"/>
        <w:adjustRightInd w:val="0"/>
        <w:spacing w:line="276" w:lineRule="auto"/>
        <w:jc w:val="center"/>
        <w:outlineLvl w:val="2"/>
      </w:pPr>
      <w:bookmarkStart w:id="38" w:name="Par328"/>
      <w:bookmarkEnd w:id="38"/>
      <w:r w:rsidRPr="008C4930">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4093" w:rsidRPr="008C4930" w:rsidRDefault="009D4093" w:rsidP="008C4930">
      <w:pPr>
        <w:widowControl w:val="0"/>
        <w:autoSpaceDE w:val="0"/>
        <w:autoSpaceDN w:val="0"/>
        <w:adjustRightInd w:val="0"/>
        <w:spacing w:line="276" w:lineRule="auto"/>
        <w:ind w:firstLine="709"/>
        <w:jc w:val="both"/>
      </w:pPr>
      <w:r w:rsidRPr="008C4930">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D4093" w:rsidRPr="008C4930" w:rsidRDefault="009D4093" w:rsidP="008C4930">
      <w:pPr>
        <w:widowControl w:val="0"/>
        <w:autoSpaceDE w:val="0"/>
        <w:autoSpaceDN w:val="0"/>
        <w:adjustRightInd w:val="0"/>
        <w:spacing w:line="276" w:lineRule="auto"/>
        <w:ind w:firstLine="709"/>
        <w:jc w:val="both"/>
      </w:pPr>
      <w:r w:rsidRPr="008C4930">
        <w:t>1) прием заявления и документов, необходимых для предоставления муниципальной услуги, подлежащих представлению заявителем;</w:t>
      </w:r>
    </w:p>
    <w:p w:rsidR="009D4093" w:rsidRPr="008C4930" w:rsidRDefault="009D4093" w:rsidP="008C4930">
      <w:pPr>
        <w:widowControl w:val="0"/>
        <w:autoSpaceDE w:val="0"/>
        <w:autoSpaceDN w:val="0"/>
        <w:adjustRightInd w:val="0"/>
        <w:spacing w:line="276" w:lineRule="auto"/>
        <w:ind w:firstLine="709"/>
        <w:jc w:val="both"/>
      </w:pPr>
      <w:r w:rsidRPr="008C4930">
        <w:t>2) обработка заявления и представленных документов;</w:t>
      </w:r>
    </w:p>
    <w:p w:rsidR="009D4093" w:rsidRPr="008C4930" w:rsidRDefault="009D4093" w:rsidP="008C4930">
      <w:pPr>
        <w:widowControl w:val="0"/>
        <w:autoSpaceDE w:val="0"/>
        <w:autoSpaceDN w:val="0"/>
        <w:adjustRightInd w:val="0"/>
        <w:spacing w:line="276" w:lineRule="auto"/>
        <w:ind w:firstLine="709"/>
        <w:jc w:val="both"/>
      </w:pPr>
      <w:r w:rsidRPr="008C4930">
        <w:t>3) формирование и направление межведомственных запросов в органы (организации), участвующие в предоставлении муниципальной услуги;</w:t>
      </w:r>
    </w:p>
    <w:p w:rsidR="009D4093" w:rsidRPr="008C4930" w:rsidRDefault="009D4093" w:rsidP="008C4930">
      <w:pPr>
        <w:widowControl w:val="0"/>
        <w:autoSpaceDE w:val="0"/>
        <w:autoSpaceDN w:val="0"/>
        <w:adjustRightInd w:val="0"/>
        <w:spacing w:line="276" w:lineRule="auto"/>
        <w:ind w:firstLine="709"/>
        <w:jc w:val="both"/>
      </w:pPr>
      <w:r w:rsidRPr="008C4930">
        <w:t>4) выдача результата оказания муниципальной услуги или решения об отказе в предоставлении муниципальной услуги.</w:t>
      </w:r>
    </w:p>
    <w:p w:rsidR="009D4093" w:rsidRPr="008C4930" w:rsidRDefault="009D4093" w:rsidP="008C4930">
      <w:pPr>
        <w:widowControl w:val="0"/>
        <w:autoSpaceDE w:val="0"/>
        <w:autoSpaceDN w:val="0"/>
        <w:adjustRightInd w:val="0"/>
        <w:spacing w:line="276" w:lineRule="auto"/>
        <w:ind w:firstLine="709"/>
        <w:jc w:val="both"/>
      </w:pPr>
      <w:r w:rsidRPr="008C4930">
        <w:t>71. Заявители имеют возможность получения муниципальной услуги в электронной форме Портала в части:</w:t>
      </w:r>
    </w:p>
    <w:p w:rsidR="009D4093" w:rsidRPr="008C4930" w:rsidRDefault="009D4093" w:rsidP="008C4930">
      <w:pPr>
        <w:widowControl w:val="0"/>
        <w:autoSpaceDE w:val="0"/>
        <w:autoSpaceDN w:val="0"/>
        <w:adjustRightInd w:val="0"/>
        <w:spacing w:line="276" w:lineRule="auto"/>
        <w:ind w:firstLine="709"/>
        <w:jc w:val="both"/>
      </w:pPr>
      <w:r w:rsidRPr="008C4930">
        <w:t>1) получения информации о порядке предоставления муниципальной услуги;</w:t>
      </w:r>
    </w:p>
    <w:p w:rsidR="009D4093" w:rsidRPr="008C4930" w:rsidRDefault="009D4093" w:rsidP="008C4930">
      <w:pPr>
        <w:widowControl w:val="0"/>
        <w:autoSpaceDE w:val="0"/>
        <w:autoSpaceDN w:val="0"/>
        <w:adjustRightInd w:val="0"/>
        <w:spacing w:line="276" w:lineRule="auto"/>
        <w:ind w:firstLine="709"/>
        <w:jc w:val="both"/>
      </w:pPr>
      <w:r w:rsidRPr="008C4930">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D4093" w:rsidRPr="008C4930" w:rsidRDefault="009D4093" w:rsidP="008C4930">
      <w:pPr>
        <w:widowControl w:val="0"/>
        <w:autoSpaceDE w:val="0"/>
        <w:autoSpaceDN w:val="0"/>
        <w:adjustRightInd w:val="0"/>
        <w:spacing w:line="276" w:lineRule="auto"/>
        <w:ind w:firstLine="709"/>
        <w:jc w:val="both"/>
      </w:pPr>
      <w:r w:rsidRPr="008C4930">
        <w:t>3) направления запроса и документов, необходимых для предоставления муниципальной услуги;</w:t>
      </w:r>
    </w:p>
    <w:p w:rsidR="009D4093" w:rsidRPr="008C4930" w:rsidRDefault="009D4093" w:rsidP="008C4930">
      <w:pPr>
        <w:widowControl w:val="0"/>
        <w:autoSpaceDE w:val="0"/>
        <w:autoSpaceDN w:val="0"/>
        <w:adjustRightInd w:val="0"/>
        <w:spacing w:line="276" w:lineRule="auto"/>
        <w:ind w:firstLine="709"/>
        <w:jc w:val="both"/>
      </w:pPr>
      <w:r w:rsidRPr="008C4930">
        <w:t>4) мониторинга хода предоставления муниципальной услуги;</w:t>
      </w:r>
    </w:p>
    <w:p w:rsidR="009D4093" w:rsidRPr="008C4930" w:rsidRDefault="009D4093" w:rsidP="008C4930">
      <w:pPr>
        <w:widowControl w:val="0"/>
        <w:autoSpaceDE w:val="0"/>
        <w:autoSpaceDN w:val="0"/>
        <w:adjustRightInd w:val="0"/>
        <w:spacing w:line="276" w:lineRule="auto"/>
        <w:ind w:firstLine="709"/>
        <w:jc w:val="both"/>
      </w:pPr>
      <w:r w:rsidRPr="008C4930">
        <w:t>5) получения результата муниципальной услуги в электронном виде.</w:t>
      </w:r>
    </w:p>
    <w:p w:rsidR="009D4093" w:rsidRPr="008C4930" w:rsidRDefault="009D4093" w:rsidP="008C4930">
      <w:pPr>
        <w:widowControl w:val="0"/>
        <w:autoSpaceDE w:val="0"/>
        <w:autoSpaceDN w:val="0"/>
        <w:adjustRightInd w:val="0"/>
        <w:spacing w:line="276" w:lineRule="auto"/>
        <w:ind w:firstLine="709"/>
        <w:jc w:val="both"/>
      </w:pPr>
      <w:r w:rsidRPr="008C4930">
        <w:t xml:space="preserve">72. </w:t>
      </w:r>
      <w:proofErr w:type="gramStart"/>
      <w:r w:rsidRPr="008C4930">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Pr="008C4930">
          <w:t>закона</w:t>
        </w:r>
      </w:hyperlink>
      <w:r w:rsidRPr="008C4930">
        <w:t xml:space="preserve"> от 6 апреля 2011 года № 63-ФЗ </w:t>
      </w:r>
      <w:r w:rsidR="00185995" w:rsidRPr="008C4930">
        <w:t xml:space="preserve">        </w:t>
      </w:r>
      <w:r w:rsidRPr="008C4930">
        <w:lastRenderedPageBreak/>
        <w:t xml:space="preserve">«Об электронной подписи» и требованиями Федерального </w:t>
      </w:r>
      <w:hyperlink r:id="rId24" w:history="1">
        <w:r w:rsidRPr="008C4930">
          <w:t>закона</w:t>
        </w:r>
      </w:hyperlink>
      <w:r w:rsidRPr="008C4930">
        <w:t xml:space="preserve"> от 27 июля 2010 года </w:t>
      </w:r>
      <w:r w:rsidR="00185995" w:rsidRPr="008C4930">
        <w:t xml:space="preserve">   </w:t>
      </w:r>
      <w:r w:rsidRPr="008C4930">
        <w:t>№ 210-ФЗ «Об организации предоставления государственных и муниципальных услуг».</w:t>
      </w:r>
      <w:proofErr w:type="gramEnd"/>
    </w:p>
    <w:p w:rsidR="009D4093" w:rsidRPr="008C4930" w:rsidRDefault="009D4093" w:rsidP="008C4930">
      <w:pPr>
        <w:widowControl w:val="0"/>
        <w:autoSpaceDE w:val="0"/>
        <w:autoSpaceDN w:val="0"/>
        <w:adjustRightInd w:val="0"/>
        <w:spacing w:line="276" w:lineRule="auto"/>
        <w:ind w:firstLine="709"/>
        <w:jc w:val="both"/>
      </w:pPr>
      <w:r w:rsidRPr="008C4930">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D4093" w:rsidRPr="008C4930" w:rsidRDefault="009D4093" w:rsidP="008C4930">
      <w:pPr>
        <w:widowControl w:val="0"/>
        <w:autoSpaceDE w:val="0"/>
        <w:autoSpaceDN w:val="0"/>
        <w:adjustRightInd w:val="0"/>
        <w:spacing w:line="276" w:lineRule="auto"/>
        <w:ind w:firstLine="709"/>
        <w:jc w:val="both"/>
      </w:pPr>
      <w:r w:rsidRPr="008C4930">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D4093" w:rsidRPr="008C4930" w:rsidRDefault="009D4093" w:rsidP="008C4930">
      <w:pPr>
        <w:widowControl w:val="0"/>
        <w:autoSpaceDE w:val="0"/>
        <w:autoSpaceDN w:val="0"/>
        <w:adjustRightInd w:val="0"/>
        <w:spacing w:line="276" w:lineRule="auto"/>
        <w:ind w:firstLine="709"/>
        <w:jc w:val="both"/>
      </w:pPr>
      <w:r w:rsidRPr="008C4930">
        <w:t xml:space="preserve">75. В течение </w:t>
      </w:r>
      <w:r w:rsidR="00B15358" w:rsidRPr="008C4930">
        <w:t>2 рабочих</w:t>
      </w:r>
      <w:r w:rsidRPr="008C4930">
        <w:t xml:space="preserve"> дней </w:t>
      </w:r>
      <w:proofErr w:type="gramStart"/>
      <w:r w:rsidRPr="008C4930">
        <w:t>с даты направления</w:t>
      </w:r>
      <w:proofErr w:type="gramEnd"/>
      <w:r w:rsidRPr="008C4930">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9D4093" w:rsidRPr="008C4930" w:rsidRDefault="009D4093" w:rsidP="008C4930">
      <w:pPr>
        <w:widowControl w:val="0"/>
        <w:autoSpaceDE w:val="0"/>
        <w:autoSpaceDN w:val="0"/>
        <w:adjustRightInd w:val="0"/>
        <w:spacing w:line="276" w:lineRule="auto"/>
        <w:ind w:firstLine="709"/>
        <w:jc w:val="both"/>
      </w:pPr>
      <w:r w:rsidRPr="008C4930">
        <w:t xml:space="preserve">76. </w:t>
      </w:r>
      <w:proofErr w:type="gramStart"/>
      <w:r w:rsidRPr="008C4930">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C4930">
        <w:t xml:space="preserve"> статьи 6 Федерального закона от 27 июля 2006 года № 152-ФЗ «О персональных данных» не требуется.</w:t>
      </w:r>
    </w:p>
    <w:p w:rsidR="001F45E9" w:rsidRPr="008C4930" w:rsidRDefault="001F45E9" w:rsidP="003B284A">
      <w:pPr>
        <w:widowControl w:val="0"/>
        <w:autoSpaceDE w:val="0"/>
        <w:autoSpaceDN w:val="0"/>
        <w:adjustRightInd w:val="0"/>
        <w:spacing w:line="276" w:lineRule="auto"/>
        <w:jc w:val="center"/>
      </w:pPr>
    </w:p>
    <w:p w:rsidR="009D4093" w:rsidRPr="008C4930" w:rsidRDefault="009D4093" w:rsidP="003B284A">
      <w:pPr>
        <w:widowControl w:val="0"/>
        <w:autoSpaceDE w:val="0"/>
        <w:autoSpaceDN w:val="0"/>
        <w:adjustRightInd w:val="0"/>
        <w:spacing w:line="276" w:lineRule="auto"/>
        <w:jc w:val="center"/>
      </w:pPr>
      <w:bookmarkStart w:id="39" w:name="Par339"/>
      <w:bookmarkEnd w:id="39"/>
      <w:r w:rsidRPr="008C4930">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D4093" w:rsidRPr="008C4930" w:rsidRDefault="009D4093" w:rsidP="008C4930">
      <w:pPr>
        <w:widowControl w:val="0"/>
        <w:autoSpaceDE w:val="0"/>
        <w:autoSpaceDN w:val="0"/>
        <w:adjustRightInd w:val="0"/>
        <w:spacing w:line="276" w:lineRule="auto"/>
        <w:ind w:firstLine="709"/>
        <w:jc w:val="both"/>
      </w:pPr>
    </w:p>
    <w:p w:rsidR="009D4093" w:rsidRPr="008C4930" w:rsidRDefault="009D4093" w:rsidP="00FA6F8A">
      <w:pPr>
        <w:widowControl w:val="0"/>
        <w:autoSpaceDE w:val="0"/>
        <w:autoSpaceDN w:val="0"/>
        <w:adjustRightInd w:val="0"/>
        <w:spacing w:line="276" w:lineRule="auto"/>
        <w:ind w:firstLine="709"/>
        <w:jc w:val="center"/>
      </w:pPr>
      <w:bookmarkStart w:id="40" w:name="Par343"/>
      <w:bookmarkEnd w:id="40"/>
      <w:r w:rsidRPr="008C4930">
        <w:t>Глава 21. СОСТАВ И ПОСЛЕДОВАТЕЛЬНОСТЬ АДМИНИСТРАТИВНЫХ ПРОЦЕДУР</w:t>
      </w:r>
    </w:p>
    <w:p w:rsidR="009D4093" w:rsidRPr="008C4930" w:rsidRDefault="009D4093" w:rsidP="008C4930">
      <w:pPr>
        <w:widowControl w:val="0"/>
        <w:autoSpaceDE w:val="0"/>
        <w:autoSpaceDN w:val="0"/>
        <w:adjustRightInd w:val="0"/>
        <w:spacing w:line="276" w:lineRule="auto"/>
        <w:ind w:firstLine="709"/>
        <w:jc w:val="both"/>
      </w:pPr>
      <w:r w:rsidRPr="008C4930">
        <w:t>77. Предоставление муниципальной услуги включает в себя следующие административные процедуры:</w:t>
      </w:r>
    </w:p>
    <w:p w:rsidR="009D4093" w:rsidRPr="008C4930" w:rsidRDefault="009D4093" w:rsidP="008C4930">
      <w:pPr>
        <w:autoSpaceDE w:val="0"/>
        <w:autoSpaceDN w:val="0"/>
        <w:adjustRightInd w:val="0"/>
        <w:spacing w:line="276" w:lineRule="auto"/>
        <w:ind w:firstLine="709"/>
        <w:jc w:val="both"/>
        <w:rPr>
          <w:lang w:eastAsia="en-US"/>
        </w:rPr>
      </w:pPr>
      <w:r w:rsidRPr="008C4930">
        <w:rPr>
          <w:lang w:eastAsia="en-US"/>
        </w:rPr>
        <w:t>1) прием заявления и приложенных к нему документов, проверка полноты и достоверности документов, регистрация заявления;</w:t>
      </w:r>
    </w:p>
    <w:p w:rsidR="009D4093" w:rsidRPr="008C4930" w:rsidRDefault="009D4093" w:rsidP="008C4930">
      <w:pPr>
        <w:autoSpaceDE w:val="0"/>
        <w:autoSpaceDN w:val="0"/>
        <w:adjustRightInd w:val="0"/>
        <w:spacing w:line="276" w:lineRule="auto"/>
        <w:ind w:firstLine="709"/>
        <w:jc w:val="both"/>
        <w:rPr>
          <w:lang w:eastAsia="en-US"/>
        </w:rPr>
      </w:pPr>
      <w:r w:rsidRPr="008C4930">
        <w:rPr>
          <w:lang w:eastAsia="en-US"/>
        </w:rPr>
        <w:t xml:space="preserve">2) </w:t>
      </w:r>
      <w:r w:rsidRPr="008C4930">
        <w:t>формирование и направление межведомственных запросов в органы (организации), участвующие в предоставлении муниципальной услуги</w:t>
      </w:r>
      <w:r w:rsidRPr="008C4930">
        <w:rPr>
          <w:lang w:eastAsia="en-US"/>
        </w:rPr>
        <w:t>;</w:t>
      </w:r>
    </w:p>
    <w:p w:rsidR="009D4093" w:rsidRPr="008C4930" w:rsidRDefault="00984622" w:rsidP="008C4930">
      <w:pPr>
        <w:autoSpaceDE w:val="0"/>
        <w:autoSpaceDN w:val="0"/>
        <w:adjustRightInd w:val="0"/>
        <w:spacing w:line="276" w:lineRule="auto"/>
        <w:ind w:firstLine="709"/>
        <w:jc w:val="both"/>
        <w:rPr>
          <w:lang w:eastAsia="en-US"/>
        </w:rPr>
      </w:pPr>
      <w:r w:rsidRPr="008C4930">
        <w:rPr>
          <w:lang w:eastAsia="en-US"/>
        </w:rPr>
        <w:t xml:space="preserve">3) принятие решения о присвоении объекту адресации адреса </w:t>
      </w:r>
      <w:r w:rsidRPr="008C4930">
        <w:t>или аннулировании его адреса</w:t>
      </w:r>
      <w:r w:rsidRPr="008C4930">
        <w:rPr>
          <w:lang w:eastAsia="en-US"/>
        </w:rPr>
        <w:t xml:space="preserve">, либо решения </w:t>
      </w:r>
      <w:r w:rsidRPr="008C4930">
        <w:t>об отказе в таком присвоении или аннулировании.</w:t>
      </w:r>
      <w:r w:rsidRPr="008C4930">
        <w:rPr>
          <w:lang w:eastAsia="en-US"/>
        </w:rPr>
        <w:t xml:space="preserve"> Выдача </w:t>
      </w:r>
      <w:r w:rsidR="009D4093" w:rsidRPr="008C4930">
        <w:rPr>
          <w:lang w:eastAsia="en-US"/>
        </w:rPr>
        <w:t>(направление) соответствующих документов заявителю.</w:t>
      </w:r>
    </w:p>
    <w:p w:rsidR="009D4093" w:rsidRPr="008C4930" w:rsidRDefault="009D4093" w:rsidP="008C4930">
      <w:pPr>
        <w:autoSpaceDE w:val="0"/>
        <w:autoSpaceDN w:val="0"/>
        <w:adjustRightInd w:val="0"/>
        <w:spacing w:line="276" w:lineRule="auto"/>
        <w:ind w:firstLine="709"/>
        <w:jc w:val="both"/>
        <w:rPr>
          <w:lang w:eastAsia="en-US"/>
        </w:rPr>
      </w:pPr>
      <w:r w:rsidRPr="008C4930">
        <w:t xml:space="preserve">78. Блок-схема предоставления муниципальной услуги приводится в </w:t>
      </w:r>
      <w:r w:rsidR="00404475" w:rsidRPr="008C4930">
        <w:t>приложении № 1</w:t>
      </w:r>
      <w:r w:rsidRPr="008C4930">
        <w:t xml:space="preserve"> к настоящему административному регламенту.</w:t>
      </w:r>
    </w:p>
    <w:p w:rsidR="009D4093" w:rsidRPr="008C4930" w:rsidRDefault="009D4093" w:rsidP="008C4930">
      <w:pPr>
        <w:widowControl w:val="0"/>
        <w:autoSpaceDE w:val="0"/>
        <w:autoSpaceDN w:val="0"/>
        <w:adjustRightInd w:val="0"/>
        <w:spacing w:line="276" w:lineRule="auto"/>
        <w:ind w:firstLine="709"/>
        <w:jc w:val="both"/>
      </w:pPr>
    </w:p>
    <w:p w:rsidR="00984622" w:rsidRPr="008C4930" w:rsidRDefault="00984622" w:rsidP="003B284A">
      <w:pPr>
        <w:widowControl w:val="0"/>
        <w:autoSpaceDE w:val="0"/>
        <w:autoSpaceDN w:val="0"/>
        <w:adjustRightInd w:val="0"/>
        <w:spacing w:line="276" w:lineRule="auto"/>
        <w:ind w:firstLine="709"/>
        <w:jc w:val="center"/>
      </w:pPr>
      <w:r w:rsidRPr="008C4930">
        <w:t>Глава 22. ПРИЕМ ЗАЯВЛЕНИЯ И ПРИЛОЖЕННЫХ К НЕМУ ДОКУМЕНТОВ, ПРОВЕРКА ПОЛНОТЫ И ДОСТОВЕРНОСТИ ДОКУМЕНТОВ, РЕГИСТРАЦИЯ ЗАЯВЛЕНИЯ</w:t>
      </w:r>
    </w:p>
    <w:p w:rsidR="00984622" w:rsidRPr="008C4930" w:rsidRDefault="00984622" w:rsidP="008C4930">
      <w:pPr>
        <w:autoSpaceDE w:val="0"/>
        <w:autoSpaceDN w:val="0"/>
        <w:adjustRightInd w:val="0"/>
        <w:spacing w:line="276" w:lineRule="auto"/>
        <w:ind w:firstLine="709"/>
        <w:jc w:val="both"/>
        <w:rPr>
          <w:lang w:eastAsia="en-US"/>
        </w:rPr>
      </w:pPr>
      <w:bookmarkStart w:id="41" w:name="Par355"/>
      <w:bookmarkEnd w:id="41"/>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79. Основанием для начала административной процедуры является поступление в уполномоченный орган заявления о присвоении объекту адресации адреса или об аннулировании его адреса с приложением документов одним из следующих способов:</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а)  путем личного обращения в уполномоченный орган;</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в) через МФЦ;</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г) посредством Портала.</w:t>
      </w:r>
    </w:p>
    <w:p w:rsidR="00EF5971" w:rsidRPr="008C4930" w:rsidRDefault="0085019C" w:rsidP="008C4930">
      <w:pPr>
        <w:spacing w:line="276" w:lineRule="auto"/>
        <w:ind w:firstLine="708"/>
        <w:jc w:val="both"/>
      </w:pPr>
      <w:r w:rsidRPr="008C4930">
        <w:t xml:space="preserve">80. </w:t>
      </w:r>
      <w:hyperlink r:id="rId25" w:history="1">
        <w:r w:rsidR="00EF5971" w:rsidRPr="008C4930">
          <w:rPr>
            <w:rStyle w:val="ad"/>
            <w:color w:val="auto"/>
          </w:rPr>
          <w:t>Заявление</w:t>
        </w:r>
      </w:hyperlink>
      <w:r w:rsidR="00EF5971" w:rsidRPr="008C4930">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F5971" w:rsidRPr="008C4930" w:rsidRDefault="00EF5971" w:rsidP="008C4930">
      <w:pPr>
        <w:spacing w:line="276" w:lineRule="auto"/>
        <w:ind w:firstLine="708"/>
        <w:jc w:val="both"/>
      </w:pPr>
      <w:r w:rsidRPr="008C4930">
        <w:t>а) право хозяйственного ведения;</w:t>
      </w:r>
    </w:p>
    <w:p w:rsidR="00EF5971" w:rsidRPr="008C4930" w:rsidRDefault="00EF5971" w:rsidP="008C4930">
      <w:pPr>
        <w:spacing w:line="276" w:lineRule="auto"/>
        <w:ind w:firstLine="708"/>
        <w:jc w:val="both"/>
      </w:pPr>
      <w:r w:rsidRPr="008C4930">
        <w:t>б) право оперативного управления;</w:t>
      </w:r>
    </w:p>
    <w:p w:rsidR="00EF5971" w:rsidRPr="008C4930" w:rsidRDefault="00EF5971" w:rsidP="008C4930">
      <w:pPr>
        <w:spacing w:line="276" w:lineRule="auto"/>
        <w:ind w:firstLine="708"/>
        <w:jc w:val="both"/>
      </w:pPr>
      <w:r w:rsidRPr="008C4930">
        <w:t>в) право пожизненно наследуемого владения;</w:t>
      </w:r>
    </w:p>
    <w:p w:rsidR="00EF5971" w:rsidRPr="008C4930" w:rsidRDefault="00EF5971" w:rsidP="008C4930">
      <w:pPr>
        <w:spacing w:line="276" w:lineRule="auto"/>
        <w:ind w:firstLine="708"/>
        <w:jc w:val="both"/>
      </w:pPr>
      <w:r w:rsidRPr="008C4930">
        <w:t>г) право постоянного (бессрочного) пользования.</w:t>
      </w:r>
    </w:p>
    <w:p w:rsidR="004E4F94" w:rsidRPr="008C4930" w:rsidRDefault="006F1530" w:rsidP="008C4930">
      <w:pPr>
        <w:spacing w:line="276" w:lineRule="auto"/>
        <w:ind w:firstLine="708"/>
        <w:jc w:val="both"/>
      </w:pPr>
      <w:r w:rsidRPr="008C4930">
        <w:t xml:space="preserve">81. </w:t>
      </w:r>
      <w:r w:rsidR="004E4F94" w:rsidRPr="008C4930">
        <w:t xml:space="preserve">Заявление составляется </w:t>
      </w:r>
      <w:r w:rsidRPr="008C4930">
        <w:t>лицами, указанными в пункте 80 настоящего административного регламента (далее – заявитель),</w:t>
      </w:r>
      <w:r w:rsidR="004E4F94" w:rsidRPr="008C4930">
        <w:t xml:space="preserve"> по </w:t>
      </w:r>
      <w:hyperlink r:id="rId26" w:history="1">
        <w:r w:rsidR="004E4F94" w:rsidRPr="008C4930">
          <w:rPr>
            <w:rStyle w:val="ad"/>
            <w:color w:val="auto"/>
          </w:rPr>
          <w:t>форме</w:t>
        </w:r>
      </w:hyperlink>
      <w:r w:rsidR="004E4F94" w:rsidRPr="008C4930">
        <w:t xml:space="preserve">, </w:t>
      </w:r>
      <w:bookmarkStart w:id="42" w:name="sub_1029"/>
      <w:r w:rsidR="004E4F94" w:rsidRPr="008C4930">
        <w:t>утвержденной приказом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60207" w:rsidRPr="008C4930" w:rsidRDefault="006F1530" w:rsidP="008C4930">
      <w:pPr>
        <w:spacing w:line="276" w:lineRule="auto"/>
        <w:ind w:firstLine="708"/>
        <w:jc w:val="both"/>
      </w:pPr>
      <w:r w:rsidRPr="008C4930">
        <w:t xml:space="preserve">82. </w:t>
      </w:r>
      <w:proofErr w:type="gramStart"/>
      <w:r w:rsidR="004E4F94" w:rsidRPr="008C4930">
        <w:t xml:space="preserve">С </w:t>
      </w:r>
      <w:hyperlink r:id="rId27" w:history="1">
        <w:r w:rsidR="004E4F94" w:rsidRPr="008C4930">
          <w:rPr>
            <w:rStyle w:val="ad"/>
            <w:color w:val="auto"/>
          </w:rPr>
          <w:t>заявлением</w:t>
        </w:r>
      </w:hyperlink>
      <w:r w:rsidR="004E4F94" w:rsidRPr="008C4930">
        <w:t xml:space="preserve"> вправе обратиться представители заявителя, действующие в силу полномочий, основанных на оформленной в установленном </w:t>
      </w:r>
      <w:hyperlink r:id="rId28" w:history="1">
        <w:r w:rsidR="004E4F94" w:rsidRPr="008C4930">
          <w:rPr>
            <w:rStyle w:val="ad"/>
            <w:color w:val="auto"/>
          </w:rPr>
          <w:t>законодательством</w:t>
        </w:r>
      </w:hyperlink>
      <w:r w:rsidR="004E4F94" w:rsidRPr="008C4930">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w:t>
      </w:r>
      <w:r w:rsidR="00D60207" w:rsidRPr="008C4930">
        <w:t xml:space="preserve">итель заявителя). </w:t>
      </w:r>
      <w:bookmarkEnd w:id="42"/>
      <w:proofErr w:type="gramEnd"/>
    </w:p>
    <w:p w:rsidR="004E4F94" w:rsidRPr="008C4930" w:rsidRDefault="004E4F94" w:rsidP="008C4930">
      <w:pPr>
        <w:spacing w:line="276" w:lineRule="auto"/>
        <w:ind w:firstLine="708"/>
        <w:jc w:val="both"/>
      </w:pPr>
      <w:r w:rsidRPr="008C493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E4F94" w:rsidRPr="008C4930" w:rsidRDefault="004E4F94" w:rsidP="008C4930">
      <w:pPr>
        <w:spacing w:line="276" w:lineRule="auto"/>
        <w:ind w:firstLine="708"/>
        <w:jc w:val="both"/>
      </w:pPr>
      <w:proofErr w:type="gramStart"/>
      <w:r w:rsidRPr="008C4930">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E4F94" w:rsidRPr="008C4930" w:rsidRDefault="006F1530" w:rsidP="008C4930">
      <w:pPr>
        <w:spacing w:line="276" w:lineRule="auto"/>
        <w:ind w:firstLine="708"/>
        <w:jc w:val="both"/>
      </w:pPr>
      <w:bookmarkStart w:id="43" w:name="sub_1030"/>
      <w:r w:rsidRPr="008C4930">
        <w:t xml:space="preserve">83. </w:t>
      </w:r>
      <w:r w:rsidR="004E4F94" w:rsidRPr="008C4930">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bookmarkEnd w:id="43"/>
    </w:p>
    <w:p w:rsidR="006F1530" w:rsidRPr="008C4930" w:rsidRDefault="006F1530" w:rsidP="008C4930">
      <w:pPr>
        <w:autoSpaceDE w:val="0"/>
        <w:autoSpaceDN w:val="0"/>
        <w:adjustRightInd w:val="0"/>
        <w:spacing w:line="276" w:lineRule="auto"/>
        <w:ind w:firstLine="709"/>
        <w:jc w:val="both"/>
      </w:pPr>
      <w:r w:rsidRPr="008C4930">
        <w:t>84</w:t>
      </w:r>
      <w:r w:rsidR="00EF5971" w:rsidRPr="008C4930">
        <w:t>. </w:t>
      </w:r>
      <w:proofErr w:type="gramStart"/>
      <w:r w:rsidRPr="008C4930">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w:t>
      </w:r>
      <w:r w:rsidRPr="008C4930">
        <w:lastRenderedPageBreak/>
        <w:t xml:space="preserve">государственной информационной системы </w:t>
      </w:r>
      <w:hyperlink r:id="rId29" w:history="1">
        <w:r w:rsidRPr="008C4930">
          <w:rPr>
            <w:rStyle w:val="ad"/>
            <w:color w:val="auto"/>
          </w:rPr>
          <w:t>«Единый портал</w:t>
        </w:r>
      </w:hyperlink>
      <w:r w:rsidRPr="008C4930">
        <w:t xml:space="preserve">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8C4930">
        <w:t xml:space="preserve"> (функций) (далее - региональный портал), </w:t>
      </w:r>
      <w:hyperlink r:id="rId30" w:history="1">
        <w:r w:rsidRPr="008C4930">
          <w:rPr>
            <w:rStyle w:val="ad"/>
            <w:color w:val="auto"/>
          </w:rPr>
          <w:t>портала</w:t>
        </w:r>
      </w:hyperlink>
      <w:r w:rsidRPr="008C4930">
        <w:t xml:space="preserve"> федеральной информационной адресной системы в информационно-телекоммуникационной сети «Интернет» (далее - портал адресной системы).</w:t>
      </w:r>
    </w:p>
    <w:p w:rsidR="006F1530" w:rsidRPr="008C4930" w:rsidRDefault="006F1530" w:rsidP="008C4930">
      <w:pPr>
        <w:spacing w:line="276" w:lineRule="auto"/>
        <w:ind w:firstLine="708"/>
        <w:jc w:val="both"/>
      </w:pPr>
      <w:r w:rsidRPr="008C4930">
        <w:t>85. 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F1530" w:rsidRPr="008C4930" w:rsidRDefault="006F1530" w:rsidP="008C4930">
      <w:pPr>
        <w:spacing w:line="276" w:lineRule="auto"/>
        <w:ind w:firstLine="708"/>
        <w:jc w:val="both"/>
      </w:pPr>
      <w:r w:rsidRPr="008C4930">
        <w:t xml:space="preserve">86. 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официальном сайте </w:t>
      </w:r>
      <w:r w:rsidR="00897616" w:rsidRPr="008C4930">
        <w:t xml:space="preserve">администрации Алзамайского муниципального образования </w:t>
      </w:r>
      <w:r w:rsidRPr="008C4930">
        <w:t>в информационно-телекоммуникационной сети «Интернет».</w:t>
      </w:r>
    </w:p>
    <w:p w:rsidR="006F1530" w:rsidRPr="008C4930" w:rsidRDefault="006F1530" w:rsidP="008C4930">
      <w:pPr>
        <w:spacing w:line="276" w:lineRule="auto"/>
        <w:ind w:firstLine="708"/>
        <w:jc w:val="both"/>
      </w:pPr>
      <w:r w:rsidRPr="008C4930">
        <w:t>Заявление представляется в уполномоченный орган или многофункциональный центр по месту нахождения объекта адресации.</w:t>
      </w:r>
    </w:p>
    <w:p w:rsidR="006F1530" w:rsidRPr="008C4930" w:rsidRDefault="00897616" w:rsidP="008C4930">
      <w:pPr>
        <w:spacing w:line="276" w:lineRule="auto"/>
        <w:ind w:firstLine="708"/>
        <w:jc w:val="both"/>
      </w:pPr>
      <w:bookmarkStart w:id="44" w:name="sub_1032"/>
      <w:r w:rsidRPr="008C4930">
        <w:t xml:space="preserve">87. </w:t>
      </w:r>
      <w:hyperlink r:id="rId31" w:history="1">
        <w:r w:rsidR="006F1530" w:rsidRPr="008C4930">
          <w:rPr>
            <w:rStyle w:val="ad"/>
            <w:color w:val="auto"/>
          </w:rPr>
          <w:t>Заявление</w:t>
        </w:r>
      </w:hyperlink>
      <w:r w:rsidR="006F1530" w:rsidRPr="008C4930">
        <w:t xml:space="preserve"> подписывается заявителем либо представителем заявителя.</w:t>
      </w:r>
    </w:p>
    <w:bookmarkEnd w:id="44"/>
    <w:p w:rsidR="006F1530" w:rsidRPr="008C4930" w:rsidRDefault="006F1530" w:rsidP="008C4930">
      <w:pPr>
        <w:spacing w:line="276" w:lineRule="auto"/>
        <w:ind w:firstLine="708"/>
        <w:jc w:val="both"/>
      </w:pPr>
      <w:r w:rsidRPr="008C4930">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2" w:history="1">
        <w:r w:rsidRPr="008C4930">
          <w:rPr>
            <w:rStyle w:val="ad"/>
            <w:color w:val="auto"/>
          </w:rPr>
          <w:t>законодательством</w:t>
        </w:r>
      </w:hyperlink>
      <w:r w:rsidRPr="008C4930">
        <w:t xml:space="preserve"> Российской Федерации.</w:t>
      </w:r>
    </w:p>
    <w:p w:rsidR="006F1530" w:rsidRPr="008C4930" w:rsidRDefault="006F1530" w:rsidP="008C4930">
      <w:pPr>
        <w:spacing w:line="276" w:lineRule="auto"/>
        <w:ind w:firstLine="708"/>
        <w:jc w:val="both"/>
      </w:pPr>
      <w:r w:rsidRPr="008C4930">
        <w:t xml:space="preserve">Заявление в форме электронного документа подписывается заявителем либо представителем заявителя с использованием усиленной </w:t>
      </w:r>
      <w:hyperlink r:id="rId33" w:history="1">
        <w:r w:rsidRPr="008C4930">
          <w:rPr>
            <w:rStyle w:val="ad"/>
            <w:color w:val="auto"/>
          </w:rPr>
          <w:t>квалифицированной электронной подписи</w:t>
        </w:r>
      </w:hyperlink>
      <w:r w:rsidRPr="008C4930">
        <w:t>.</w:t>
      </w:r>
    </w:p>
    <w:p w:rsidR="006F1530" w:rsidRPr="008C4930" w:rsidRDefault="006F1530" w:rsidP="008C4930">
      <w:pPr>
        <w:spacing w:line="276" w:lineRule="auto"/>
        <w:ind w:firstLine="708"/>
        <w:jc w:val="both"/>
      </w:pPr>
      <w:r w:rsidRPr="008C4930">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34" w:history="1">
        <w:r w:rsidRPr="008C4930">
          <w:rPr>
            <w:rStyle w:val="ad"/>
            <w:color w:val="auto"/>
          </w:rPr>
          <w:t>квалифицированной электронной подписи</w:t>
        </w:r>
      </w:hyperlink>
      <w:r w:rsidRPr="008C4930">
        <w:t xml:space="preserve"> (в случае, если представитель заявителя действует на основании доверенности).</w:t>
      </w:r>
    </w:p>
    <w:p w:rsidR="006F1530" w:rsidRPr="008C4930" w:rsidRDefault="00897616" w:rsidP="008C4930">
      <w:pPr>
        <w:spacing w:line="276" w:lineRule="auto"/>
        <w:ind w:firstLine="708"/>
        <w:jc w:val="both"/>
      </w:pPr>
      <w:bookmarkStart w:id="45" w:name="sub_1033"/>
      <w:r w:rsidRPr="008C4930">
        <w:t xml:space="preserve">88. </w:t>
      </w:r>
      <w:r w:rsidR="006F1530" w:rsidRPr="008C4930">
        <w:t xml:space="preserve">В случае представления </w:t>
      </w:r>
      <w:hyperlink r:id="rId35" w:history="1">
        <w:r w:rsidR="006F1530" w:rsidRPr="008C4930">
          <w:rPr>
            <w:rStyle w:val="ad"/>
            <w:color w:val="auto"/>
          </w:rPr>
          <w:t>заявления</w:t>
        </w:r>
      </w:hyperlink>
      <w:r w:rsidR="006F1530" w:rsidRPr="008C4930">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45"/>
    <w:p w:rsidR="006F1530" w:rsidRPr="008C4930" w:rsidRDefault="006F1530" w:rsidP="008C4930">
      <w:pPr>
        <w:spacing w:line="276" w:lineRule="auto"/>
        <w:ind w:firstLine="708"/>
        <w:jc w:val="both"/>
      </w:pPr>
      <w:proofErr w:type="gramStart"/>
      <w:r w:rsidRPr="008C4930">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F5971" w:rsidRPr="008C4930" w:rsidRDefault="008A4CB8" w:rsidP="008C4930">
      <w:pPr>
        <w:widowControl w:val="0"/>
        <w:autoSpaceDE w:val="0"/>
        <w:autoSpaceDN w:val="0"/>
        <w:adjustRightInd w:val="0"/>
        <w:spacing w:line="276" w:lineRule="auto"/>
        <w:ind w:firstLine="709"/>
        <w:jc w:val="both"/>
        <w:rPr>
          <w:lang w:eastAsia="en-US"/>
        </w:rPr>
      </w:pPr>
      <w:r w:rsidRPr="008C4930">
        <w:rPr>
          <w:lang w:eastAsia="en-US"/>
        </w:rPr>
        <w:t>89</w:t>
      </w:r>
      <w:r w:rsidR="00EF5971" w:rsidRPr="008C4930">
        <w:rPr>
          <w:lang w:eastAsia="en-US"/>
        </w:rPr>
        <w:t xml:space="preserve">. Днем обращения заявителя считается дата регистрации в </w:t>
      </w:r>
      <w:r w:rsidR="00F2683C" w:rsidRPr="008C4930">
        <w:t>администрации Алзамайского муниципального образования</w:t>
      </w:r>
      <w:r w:rsidR="00F2683C" w:rsidRPr="008C4930">
        <w:rPr>
          <w:lang w:eastAsia="en-US"/>
        </w:rPr>
        <w:t xml:space="preserve"> </w:t>
      </w:r>
      <w:r w:rsidR="00EF5971" w:rsidRPr="008C4930">
        <w:rPr>
          <w:lang w:eastAsia="en-US"/>
        </w:rPr>
        <w:t>заявления и документов.</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 xml:space="preserve">Днем регистрации обращения является день его поступления в </w:t>
      </w:r>
      <w:r w:rsidR="00F2683C" w:rsidRPr="008C4930">
        <w:t>администрацию Алзамайского муниципального образования</w:t>
      </w:r>
      <w:r w:rsidRPr="008C4930">
        <w:rPr>
          <w:lang w:eastAsia="en-US"/>
        </w:rPr>
        <w:t xml:space="preserve"> (до 16-00). При поступлении обращения после 16-00 его регистрация происходит следующим рабочим днем.</w:t>
      </w:r>
    </w:p>
    <w:p w:rsidR="00EF5971" w:rsidRPr="008C4930" w:rsidRDefault="008A4CB8" w:rsidP="008C4930">
      <w:pPr>
        <w:autoSpaceDE w:val="0"/>
        <w:autoSpaceDN w:val="0"/>
        <w:adjustRightInd w:val="0"/>
        <w:spacing w:line="276" w:lineRule="auto"/>
        <w:ind w:firstLine="709"/>
        <w:jc w:val="both"/>
        <w:rPr>
          <w:lang w:eastAsia="en-US"/>
        </w:rPr>
      </w:pPr>
      <w:r w:rsidRPr="008C4930">
        <w:rPr>
          <w:lang w:eastAsia="en-US"/>
        </w:rPr>
        <w:t>90</w:t>
      </w:r>
      <w:r w:rsidR="00EF5971" w:rsidRPr="008C4930">
        <w:rPr>
          <w:lang w:eastAsia="en-US"/>
        </w:rPr>
        <w:t>. Должностное лицо уполномоченного органа, ответственное за прием и регистрацию документов, устанавливает:</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lastRenderedPageBreak/>
        <w:t>а) предмет обращения;</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б) комплектность представленных документов, предусмотренных настоящим административным регламентом;</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в) соответствие документов требованиям, указанным в пункте 34 настоящего административного регламента.</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Максимальный срок выполнения данного действия составляет 10 минут.</w:t>
      </w:r>
    </w:p>
    <w:p w:rsidR="007E6CE8" w:rsidRPr="008C4930" w:rsidRDefault="008A4CB8" w:rsidP="008C4930">
      <w:pPr>
        <w:autoSpaceDE w:val="0"/>
        <w:autoSpaceDN w:val="0"/>
        <w:adjustRightInd w:val="0"/>
        <w:spacing w:line="276" w:lineRule="auto"/>
        <w:ind w:firstLine="709"/>
        <w:jc w:val="both"/>
        <w:rPr>
          <w:lang w:eastAsia="en-US"/>
        </w:rPr>
      </w:pPr>
      <w:r w:rsidRPr="008C4930">
        <w:rPr>
          <w:lang w:eastAsia="en-US"/>
        </w:rPr>
        <w:t>91</w:t>
      </w:r>
      <w:r w:rsidR="007E6CE8" w:rsidRPr="008C4930">
        <w:rPr>
          <w:lang w:eastAsia="en-US"/>
        </w:rPr>
        <w:t xml:space="preserve">. </w:t>
      </w:r>
      <w:r w:rsidR="00E51C5B" w:rsidRPr="008C4930">
        <w:rPr>
          <w:lang w:eastAsia="en-US"/>
        </w:rPr>
        <w:t>В случае</w:t>
      </w:r>
      <w:proofErr w:type="gramStart"/>
      <w:r w:rsidR="00E51C5B" w:rsidRPr="008C4930">
        <w:rPr>
          <w:lang w:eastAsia="en-US"/>
        </w:rPr>
        <w:t>,</w:t>
      </w:r>
      <w:proofErr w:type="gramEnd"/>
      <w:r w:rsidR="007E6CE8" w:rsidRPr="008C4930">
        <w:rPr>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E6CE8" w:rsidRPr="008C4930" w:rsidRDefault="007E6CE8" w:rsidP="008C4930">
      <w:pPr>
        <w:autoSpaceDE w:val="0"/>
        <w:autoSpaceDN w:val="0"/>
        <w:adjustRightInd w:val="0"/>
        <w:spacing w:line="276" w:lineRule="auto"/>
        <w:ind w:firstLine="709"/>
        <w:jc w:val="both"/>
        <w:rPr>
          <w:lang w:eastAsia="en-US"/>
        </w:rPr>
      </w:pPr>
      <w:r w:rsidRPr="008C4930">
        <w:rPr>
          <w:lang w:eastAsia="en-US"/>
        </w:rPr>
        <w:t>В случае</w:t>
      </w:r>
      <w:proofErr w:type="gramStart"/>
      <w:r w:rsidRPr="008C4930">
        <w:rPr>
          <w:lang w:eastAsia="en-US"/>
        </w:rPr>
        <w:t>,</w:t>
      </w:r>
      <w:proofErr w:type="gramEnd"/>
      <w:r w:rsidRPr="008C4930">
        <w:rPr>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E6CE8" w:rsidRPr="008C4930" w:rsidRDefault="007E6CE8" w:rsidP="008C4930">
      <w:pPr>
        <w:autoSpaceDE w:val="0"/>
        <w:autoSpaceDN w:val="0"/>
        <w:adjustRightInd w:val="0"/>
        <w:spacing w:line="276" w:lineRule="auto"/>
        <w:ind w:firstLine="709"/>
        <w:jc w:val="both"/>
        <w:rPr>
          <w:lang w:eastAsia="en-US"/>
        </w:rPr>
      </w:pPr>
      <w:r w:rsidRPr="008C4930">
        <w:rPr>
          <w:lang w:eastAsia="en-US"/>
        </w:rPr>
        <w:t>Максимальный срок выполнения данного действия составляет 2 минуты на каждый представленный документ.</w:t>
      </w:r>
    </w:p>
    <w:p w:rsidR="007E6CE8" w:rsidRPr="008C4930" w:rsidRDefault="008A4CB8" w:rsidP="008C4930">
      <w:pPr>
        <w:autoSpaceDE w:val="0"/>
        <w:autoSpaceDN w:val="0"/>
        <w:adjustRightInd w:val="0"/>
        <w:spacing w:line="276" w:lineRule="auto"/>
        <w:ind w:firstLine="709"/>
        <w:jc w:val="both"/>
      </w:pPr>
      <w:r w:rsidRPr="008C4930">
        <w:t>92</w:t>
      </w:r>
      <w:r w:rsidR="007E6CE8" w:rsidRPr="008C4930">
        <w:t>.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7E6CE8" w:rsidRPr="008C4930" w:rsidRDefault="008A4CB8" w:rsidP="008C4930">
      <w:pPr>
        <w:autoSpaceDE w:val="0"/>
        <w:autoSpaceDN w:val="0"/>
        <w:adjustRightInd w:val="0"/>
        <w:spacing w:line="276" w:lineRule="auto"/>
        <w:ind w:firstLine="709"/>
        <w:jc w:val="both"/>
        <w:rPr>
          <w:lang w:eastAsia="en-US"/>
        </w:rPr>
      </w:pPr>
      <w:r w:rsidRPr="008C4930">
        <w:rPr>
          <w:lang w:eastAsia="en-US"/>
        </w:rPr>
        <w:t>93</w:t>
      </w:r>
      <w:r w:rsidR="007E6CE8" w:rsidRPr="008C4930">
        <w:rPr>
          <w:lang w:eastAsia="en-US"/>
        </w:rPr>
        <w:t>. Общий срок приема, регистрации документов составляет не более 30 минут.</w:t>
      </w:r>
    </w:p>
    <w:p w:rsidR="007E6CE8" w:rsidRPr="008C4930" w:rsidRDefault="008A4CB8" w:rsidP="008C4930">
      <w:pPr>
        <w:autoSpaceDE w:val="0"/>
        <w:autoSpaceDN w:val="0"/>
        <w:adjustRightInd w:val="0"/>
        <w:spacing w:line="276" w:lineRule="auto"/>
        <w:ind w:firstLine="709"/>
        <w:jc w:val="both"/>
        <w:rPr>
          <w:lang w:eastAsia="en-US"/>
        </w:rPr>
      </w:pPr>
      <w:r w:rsidRPr="008C4930">
        <w:rPr>
          <w:lang w:eastAsia="en-US"/>
        </w:rPr>
        <w:t xml:space="preserve">94. </w:t>
      </w:r>
      <w:r w:rsidR="007E6CE8" w:rsidRPr="008C4930">
        <w:rPr>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E6CE8" w:rsidRPr="008C4930" w:rsidRDefault="007E6CE8" w:rsidP="008C4930">
      <w:pPr>
        <w:autoSpaceDE w:val="0"/>
        <w:autoSpaceDN w:val="0"/>
        <w:adjustRightInd w:val="0"/>
        <w:spacing w:line="276" w:lineRule="auto"/>
        <w:ind w:firstLine="709"/>
        <w:jc w:val="both"/>
        <w:rPr>
          <w:lang w:eastAsia="en-US"/>
        </w:rPr>
      </w:pPr>
      <w:r w:rsidRPr="008C4930">
        <w:rPr>
          <w:lang w:eastAsia="en-US"/>
        </w:rPr>
        <w:t>1) просматривает электронные образцы заявления и прилагаемых к нему документов;</w:t>
      </w:r>
    </w:p>
    <w:p w:rsidR="007E6CE8" w:rsidRPr="008C4930" w:rsidRDefault="007E6CE8" w:rsidP="008C4930">
      <w:pPr>
        <w:autoSpaceDE w:val="0"/>
        <w:autoSpaceDN w:val="0"/>
        <w:adjustRightInd w:val="0"/>
        <w:spacing w:line="276" w:lineRule="auto"/>
        <w:ind w:firstLine="709"/>
        <w:jc w:val="both"/>
        <w:rPr>
          <w:lang w:eastAsia="en-US"/>
        </w:rPr>
      </w:pPr>
      <w:r w:rsidRPr="008C4930">
        <w:rPr>
          <w:lang w:eastAsia="en-US"/>
        </w:rPr>
        <w:t>2) осуществляет контроль полученных электронных образцов заявления и прилагаемых к нему документов на предмет целостности;</w:t>
      </w:r>
    </w:p>
    <w:p w:rsidR="007E6CE8" w:rsidRPr="008C4930" w:rsidRDefault="007E6CE8" w:rsidP="008C4930">
      <w:pPr>
        <w:autoSpaceDE w:val="0"/>
        <w:autoSpaceDN w:val="0"/>
        <w:adjustRightInd w:val="0"/>
        <w:spacing w:line="276" w:lineRule="auto"/>
        <w:ind w:firstLine="709"/>
        <w:jc w:val="both"/>
        <w:rPr>
          <w:lang w:eastAsia="en-US"/>
        </w:rPr>
      </w:pPr>
      <w:r w:rsidRPr="008C4930">
        <w:rPr>
          <w:lang w:eastAsia="en-US"/>
        </w:rPr>
        <w:t>3) фиксирует дату получения заявления и прилагаемых к нему документов;</w:t>
      </w:r>
    </w:p>
    <w:p w:rsidR="007E6CE8" w:rsidRPr="008C4930" w:rsidRDefault="007E6CE8" w:rsidP="008C4930">
      <w:pPr>
        <w:autoSpaceDE w:val="0"/>
        <w:autoSpaceDN w:val="0"/>
        <w:adjustRightInd w:val="0"/>
        <w:spacing w:line="276" w:lineRule="auto"/>
        <w:ind w:firstLine="709"/>
        <w:jc w:val="both"/>
        <w:rPr>
          <w:lang w:eastAsia="en-US"/>
        </w:rPr>
      </w:pPr>
      <w:proofErr w:type="gramStart"/>
      <w:r w:rsidRPr="008C4930">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w:t>
      </w:r>
      <w:proofErr w:type="gramEnd"/>
      <w:r w:rsidRPr="008C4930">
        <w:rPr>
          <w:lang w:eastAsia="en-US"/>
        </w:rPr>
        <w:t xml:space="preserve"> календарных дней </w:t>
      </w:r>
      <w:proofErr w:type="gramStart"/>
      <w:r w:rsidRPr="008C4930">
        <w:rPr>
          <w:lang w:eastAsia="en-US"/>
        </w:rPr>
        <w:t>с даты получения</w:t>
      </w:r>
      <w:proofErr w:type="gramEnd"/>
      <w:r w:rsidRPr="008C4930">
        <w:rPr>
          <w:lang w:eastAsia="en-US"/>
        </w:rPr>
        <w:t xml:space="preserve"> ходатайства и прилагаемых к нему документов (при наличии) в электронной форме.</w:t>
      </w:r>
    </w:p>
    <w:p w:rsidR="007E6CE8" w:rsidRPr="008C4930" w:rsidRDefault="00B55A2C" w:rsidP="008C4930">
      <w:pPr>
        <w:autoSpaceDE w:val="0"/>
        <w:autoSpaceDN w:val="0"/>
        <w:adjustRightInd w:val="0"/>
        <w:spacing w:line="276" w:lineRule="auto"/>
        <w:ind w:firstLine="709"/>
        <w:jc w:val="both"/>
        <w:rPr>
          <w:lang w:eastAsia="en-US"/>
        </w:rPr>
      </w:pPr>
      <w:r w:rsidRPr="008C4930">
        <w:rPr>
          <w:lang w:eastAsia="en-US"/>
        </w:rPr>
        <w:t>95</w:t>
      </w:r>
      <w:r w:rsidR="007E6CE8" w:rsidRPr="008C4930">
        <w:rPr>
          <w:lang w:eastAsia="en-US"/>
        </w:rPr>
        <w:t xml:space="preserve">. Фиксация результата выполнения административной процедуры осуществляется путем </w:t>
      </w:r>
      <w:proofErr w:type="gramStart"/>
      <w:r w:rsidR="007E6CE8" w:rsidRPr="008C4930">
        <w:rPr>
          <w:lang w:eastAsia="en-US"/>
        </w:rPr>
        <w:t>регистрации</w:t>
      </w:r>
      <w:proofErr w:type="gramEnd"/>
      <w:r w:rsidR="007E6CE8" w:rsidRPr="008C4930">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1530" w:rsidRPr="008C4930" w:rsidRDefault="007E6CE8" w:rsidP="008C4930">
      <w:pPr>
        <w:spacing w:line="276" w:lineRule="auto"/>
        <w:ind w:firstLine="708"/>
        <w:jc w:val="both"/>
      </w:pPr>
      <w:r w:rsidRPr="008C4930">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8C4930">
        <w:rPr>
          <w:rFonts w:eastAsia="Calibri"/>
        </w:rPr>
        <w:t>заявление и документы в установленном порядке</w:t>
      </w:r>
      <w:r w:rsidR="00110907" w:rsidRPr="008C4930">
        <w:rPr>
          <w:lang w:eastAsia="en-US"/>
        </w:rPr>
        <w:t>.</w:t>
      </w:r>
      <w:r w:rsidR="006F1530" w:rsidRPr="008C4930">
        <w:t xml:space="preserve"> </w:t>
      </w:r>
    </w:p>
    <w:p w:rsidR="00EF5971" w:rsidRPr="008C4930" w:rsidRDefault="00EF5971" w:rsidP="008C4930">
      <w:pPr>
        <w:widowControl w:val="0"/>
        <w:autoSpaceDE w:val="0"/>
        <w:autoSpaceDN w:val="0"/>
        <w:adjustRightInd w:val="0"/>
        <w:spacing w:line="276" w:lineRule="auto"/>
        <w:ind w:firstLine="709"/>
        <w:jc w:val="both"/>
        <w:rPr>
          <w:color w:val="FF0000"/>
          <w:lang w:eastAsia="en-US"/>
        </w:rPr>
      </w:pPr>
    </w:p>
    <w:p w:rsidR="00EF5971" w:rsidRPr="008C4930" w:rsidRDefault="00EF5971" w:rsidP="00FA6F8A">
      <w:pPr>
        <w:widowControl w:val="0"/>
        <w:autoSpaceDE w:val="0"/>
        <w:autoSpaceDN w:val="0"/>
        <w:adjustRightInd w:val="0"/>
        <w:spacing w:line="276" w:lineRule="auto"/>
        <w:ind w:firstLine="709"/>
        <w:jc w:val="center"/>
      </w:pPr>
      <w:r w:rsidRPr="008C4930">
        <w:lastRenderedPageBreak/>
        <w:t>Глава 23. ФОРМИРОВАНИЕ И НАПРАВЛЕНИЕ МЕЖВЕДОМСТВЕННЫХ ЗАПРОСОВ В ОРГАНЫ (ОРГАНИЗАЦИИ), УЧАСТВУЮЩИЕ В ПРЕДОСТАВЛЕНИИ МУНИЦИПАЛЬНОЙ УСЛУГИ</w:t>
      </w:r>
    </w:p>
    <w:p w:rsidR="00EF5971" w:rsidRPr="008C4930" w:rsidRDefault="00B55A2C" w:rsidP="008C4930">
      <w:pPr>
        <w:widowControl w:val="0"/>
        <w:autoSpaceDE w:val="0"/>
        <w:autoSpaceDN w:val="0"/>
        <w:adjustRightInd w:val="0"/>
        <w:spacing w:line="276" w:lineRule="auto"/>
        <w:ind w:firstLine="709"/>
        <w:jc w:val="both"/>
      </w:pPr>
      <w:r w:rsidRPr="008C4930">
        <w:t>96</w:t>
      </w:r>
      <w:r w:rsidR="00EF5971" w:rsidRPr="008C4930">
        <w:t>.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EF5971" w:rsidRPr="008C4930" w:rsidRDefault="00EF5971" w:rsidP="008C4930">
      <w:pPr>
        <w:spacing w:line="276" w:lineRule="auto"/>
        <w:ind w:firstLine="708"/>
        <w:jc w:val="both"/>
      </w:pPr>
      <w:proofErr w:type="gramStart"/>
      <w:r w:rsidRPr="008C4930">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8C4930">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5971" w:rsidRPr="008C4930" w:rsidRDefault="00B55A2C" w:rsidP="008C4930">
      <w:pPr>
        <w:widowControl w:val="0"/>
        <w:autoSpaceDE w:val="0"/>
        <w:autoSpaceDN w:val="0"/>
        <w:adjustRightInd w:val="0"/>
        <w:spacing w:line="276" w:lineRule="auto"/>
        <w:ind w:firstLine="709"/>
        <w:jc w:val="both"/>
      </w:pPr>
      <w:r w:rsidRPr="008C4930">
        <w:t>97</w:t>
      </w:r>
      <w:r w:rsidR="00EF5971" w:rsidRPr="008C4930">
        <w:t>. Направление межведомственного запроса и представление документов и информации, перечисленных в пункте 35 настоящего</w:t>
      </w:r>
      <w:r w:rsidR="00EF5971" w:rsidRPr="008C4930">
        <w:rPr>
          <w:color w:val="FF0000"/>
        </w:rPr>
        <w:t xml:space="preserve"> </w:t>
      </w:r>
      <w:r w:rsidR="00EF5971" w:rsidRPr="008C4930">
        <w:t>административного регламента, допускаются только в целях, связанных с предоставлением муниципальной услуги.</w:t>
      </w:r>
    </w:p>
    <w:p w:rsidR="00EF5971" w:rsidRPr="008C4930" w:rsidRDefault="00B55A2C" w:rsidP="008C4930">
      <w:pPr>
        <w:widowControl w:val="0"/>
        <w:autoSpaceDE w:val="0"/>
        <w:autoSpaceDN w:val="0"/>
        <w:adjustRightInd w:val="0"/>
        <w:spacing w:line="276" w:lineRule="auto"/>
        <w:ind w:firstLine="709"/>
        <w:jc w:val="both"/>
      </w:pPr>
      <w:r w:rsidRPr="008C4930">
        <w:t>98</w:t>
      </w:r>
      <w:r w:rsidR="00EF5971" w:rsidRPr="008C4930">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00EF5971" w:rsidRPr="008C4930">
          <w:t>статьи 7.2</w:t>
        </w:r>
      </w:hyperlink>
      <w:r w:rsidR="00EF5971" w:rsidRPr="008C4930">
        <w:t xml:space="preserve"> Федерального закона</w:t>
      </w:r>
      <w:r w:rsidR="00E03761" w:rsidRPr="008C4930">
        <w:t xml:space="preserve"> от 27 июля 2010 года </w:t>
      </w:r>
      <w:r w:rsidR="00EF5971" w:rsidRPr="008C4930">
        <w:t>№ 210-ФЗ «Об организации предоставления государственных и муниципальных услуг».</w:t>
      </w:r>
    </w:p>
    <w:p w:rsidR="00EF5971" w:rsidRPr="008C4930" w:rsidRDefault="00EF5971" w:rsidP="008C4930">
      <w:pPr>
        <w:widowControl w:val="0"/>
        <w:autoSpaceDE w:val="0"/>
        <w:autoSpaceDN w:val="0"/>
        <w:adjustRightInd w:val="0"/>
        <w:spacing w:line="276" w:lineRule="auto"/>
        <w:ind w:firstLine="709"/>
        <w:jc w:val="both"/>
      </w:pPr>
      <w:r w:rsidRPr="008C4930">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F5971" w:rsidRPr="008C4930" w:rsidRDefault="00B55A2C" w:rsidP="008C4930">
      <w:pPr>
        <w:widowControl w:val="0"/>
        <w:autoSpaceDE w:val="0"/>
        <w:autoSpaceDN w:val="0"/>
        <w:adjustRightInd w:val="0"/>
        <w:spacing w:line="276" w:lineRule="auto"/>
        <w:ind w:firstLine="709"/>
        <w:jc w:val="both"/>
      </w:pPr>
      <w:r w:rsidRPr="008C4930">
        <w:t>99</w:t>
      </w:r>
      <w:r w:rsidR="00EF5971" w:rsidRPr="008C4930">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F5971" w:rsidRPr="008C4930" w:rsidRDefault="00EF5971" w:rsidP="008C4930">
      <w:pPr>
        <w:widowControl w:val="0"/>
        <w:autoSpaceDE w:val="0"/>
        <w:autoSpaceDN w:val="0"/>
        <w:adjustRightInd w:val="0"/>
        <w:spacing w:line="276" w:lineRule="auto"/>
        <w:ind w:firstLine="709"/>
        <w:jc w:val="both"/>
      </w:pPr>
      <w:r w:rsidRPr="008C4930">
        <w:t xml:space="preserve">В случае </w:t>
      </w:r>
      <w:proofErr w:type="gramStart"/>
      <w:r w:rsidRPr="008C4930">
        <w:t>не поступления</w:t>
      </w:r>
      <w:proofErr w:type="gramEnd"/>
      <w:r w:rsidRPr="008C4930">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F5971" w:rsidRPr="008C4930" w:rsidRDefault="00EF5971" w:rsidP="008C4930">
      <w:pPr>
        <w:widowControl w:val="0"/>
        <w:autoSpaceDE w:val="0"/>
        <w:autoSpaceDN w:val="0"/>
        <w:adjustRightInd w:val="0"/>
        <w:spacing w:line="276" w:lineRule="auto"/>
        <w:ind w:firstLine="709"/>
        <w:jc w:val="both"/>
      </w:pPr>
      <w:r w:rsidRPr="008C4930">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EF5971" w:rsidRPr="008C4930" w:rsidRDefault="00EF5971" w:rsidP="008C4930">
      <w:pPr>
        <w:widowControl w:val="0"/>
        <w:autoSpaceDE w:val="0"/>
        <w:autoSpaceDN w:val="0"/>
        <w:adjustRightInd w:val="0"/>
        <w:spacing w:line="276" w:lineRule="auto"/>
        <w:ind w:firstLine="709"/>
        <w:jc w:val="both"/>
      </w:pPr>
      <w:r w:rsidRPr="008C4930">
        <w:rPr>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237B2" w:rsidRPr="008C4930">
        <w:rPr>
          <w:lang w:eastAsia="en-US"/>
        </w:rPr>
        <w:t>2</w:t>
      </w:r>
      <w:r w:rsidRPr="008C4930">
        <w:rPr>
          <w:lang w:eastAsia="en-US"/>
        </w:rPr>
        <w:t xml:space="preserve">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F5971" w:rsidRPr="008C4930" w:rsidRDefault="00B55A2C" w:rsidP="008C4930">
      <w:pPr>
        <w:widowControl w:val="0"/>
        <w:autoSpaceDE w:val="0"/>
        <w:autoSpaceDN w:val="0"/>
        <w:adjustRightInd w:val="0"/>
        <w:spacing w:line="276" w:lineRule="auto"/>
        <w:ind w:firstLine="709"/>
        <w:jc w:val="both"/>
      </w:pPr>
      <w:r w:rsidRPr="008C4930">
        <w:t>100</w:t>
      </w:r>
      <w:r w:rsidR="00EF5971" w:rsidRPr="008C4930">
        <w:t xml:space="preserve">. Результатом административной процедуры является получение в рамках межведомственного информационного взаимодействия информации (документов), </w:t>
      </w:r>
      <w:r w:rsidR="00EF5971" w:rsidRPr="008C4930">
        <w:lastRenderedPageBreak/>
        <w:t>необходимой для предоставления муниципальной услуги заявителю.</w:t>
      </w:r>
    </w:p>
    <w:p w:rsidR="00EF5971" w:rsidRPr="008C4930" w:rsidRDefault="00B55A2C" w:rsidP="008C4930">
      <w:pPr>
        <w:widowControl w:val="0"/>
        <w:tabs>
          <w:tab w:val="num" w:pos="1715"/>
        </w:tabs>
        <w:autoSpaceDE w:val="0"/>
        <w:autoSpaceDN w:val="0"/>
        <w:adjustRightInd w:val="0"/>
        <w:spacing w:line="276" w:lineRule="auto"/>
        <w:ind w:firstLine="709"/>
        <w:jc w:val="both"/>
      </w:pPr>
      <w:r w:rsidRPr="008C4930">
        <w:t>101</w:t>
      </w:r>
      <w:r w:rsidR="00EF5971" w:rsidRPr="008C4930">
        <w:t xml:space="preserve">. </w:t>
      </w:r>
      <w:proofErr w:type="gramStart"/>
      <w:r w:rsidR="00EF5971" w:rsidRPr="008C4930">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EF5971" w:rsidRPr="008C4930">
        <w:rPr>
          <w:lang w:eastAsia="en-US"/>
        </w:rPr>
        <w:t>информационною систему электронного управления документами органа местного самоуправления.</w:t>
      </w:r>
      <w:proofErr w:type="gramEnd"/>
    </w:p>
    <w:p w:rsidR="00EF5971" w:rsidRPr="008C4930" w:rsidRDefault="00EF5971" w:rsidP="008C4930">
      <w:pPr>
        <w:widowControl w:val="0"/>
        <w:autoSpaceDE w:val="0"/>
        <w:autoSpaceDN w:val="0"/>
        <w:adjustRightInd w:val="0"/>
        <w:spacing w:line="276" w:lineRule="auto"/>
        <w:ind w:firstLine="709"/>
        <w:jc w:val="both"/>
      </w:pPr>
    </w:p>
    <w:p w:rsidR="00EF5971" w:rsidRPr="008C4930" w:rsidRDefault="00EF5971" w:rsidP="00FA6F8A">
      <w:pPr>
        <w:widowControl w:val="0"/>
        <w:autoSpaceDE w:val="0"/>
        <w:autoSpaceDN w:val="0"/>
        <w:adjustRightInd w:val="0"/>
        <w:spacing w:line="276" w:lineRule="auto"/>
        <w:ind w:firstLine="709"/>
        <w:jc w:val="center"/>
      </w:pPr>
      <w:r w:rsidRPr="008C4930">
        <w:t xml:space="preserve">Глава 24. ПРИНЯТИЕ РЕШЕНИЯ О ВЫДАЧЕ </w:t>
      </w:r>
      <w:r w:rsidR="00110907" w:rsidRPr="008C4930">
        <w:t>РЕШЕНИЯ О ПРИСВОЕНИИ ОБЪЕКТУ АДРЕСАЦИИ АДРЕСА</w:t>
      </w:r>
      <w:r w:rsidR="004715C0" w:rsidRPr="008C4930">
        <w:t xml:space="preserve">, ИЗМЕНЕНИИ ИЛИ АННУЛИРОВАНИИ ТАКОГО АДРЕСА ИЛИ </w:t>
      </w:r>
      <w:r w:rsidR="0091755F" w:rsidRPr="008C4930">
        <w:t xml:space="preserve"> РЕШЕНИЯ ОБ ОТКАЗЕ В ТАКОМ ПРИСВОЕНИИ ИЛИ АННУЛИРОВАНИИ АДРЕСА </w:t>
      </w:r>
      <w:r w:rsidRPr="008C4930">
        <w:t>И ВЫДАЧА (НАПРАВЛЕНИЕ) СООТВЕТСТВУЮЩИХ ДОКУМЕНТОВ ЗАЯВИТЕЛЮ</w:t>
      </w:r>
    </w:p>
    <w:p w:rsidR="00EF5971" w:rsidRPr="008C4930" w:rsidRDefault="00B55A2C" w:rsidP="008C4930">
      <w:pPr>
        <w:widowControl w:val="0"/>
        <w:autoSpaceDE w:val="0"/>
        <w:autoSpaceDN w:val="0"/>
        <w:adjustRightInd w:val="0"/>
        <w:spacing w:line="276" w:lineRule="auto"/>
        <w:ind w:firstLine="709"/>
        <w:jc w:val="both"/>
      </w:pPr>
      <w:r w:rsidRPr="008C4930">
        <w:rPr>
          <w:lang w:eastAsia="en-US"/>
        </w:rPr>
        <w:t>102</w:t>
      </w:r>
      <w:r w:rsidR="00EF5971" w:rsidRPr="008C4930">
        <w:rPr>
          <w:lang w:eastAsia="en-US"/>
        </w:rPr>
        <w:t xml:space="preserve">. </w:t>
      </w:r>
      <w:r w:rsidR="00EF5971" w:rsidRPr="008C4930">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F5971" w:rsidRPr="008C4930" w:rsidRDefault="00B55A2C" w:rsidP="008C4930">
      <w:pPr>
        <w:widowControl w:val="0"/>
        <w:autoSpaceDE w:val="0"/>
        <w:autoSpaceDN w:val="0"/>
        <w:adjustRightInd w:val="0"/>
        <w:spacing w:line="276" w:lineRule="auto"/>
        <w:ind w:firstLine="709"/>
        <w:jc w:val="both"/>
      </w:pPr>
      <w:r w:rsidRPr="008C4930">
        <w:rPr>
          <w:lang w:eastAsia="en-US"/>
        </w:rPr>
        <w:t>103</w:t>
      </w:r>
      <w:r w:rsidR="00EF5971" w:rsidRPr="008C4930">
        <w:rPr>
          <w:lang w:eastAsia="en-US"/>
        </w:rPr>
        <w:t xml:space="preserve">. Ответственное лицо уполномоченного </w:t>
      </w:r>
      <w:r w:rsidR="00C349D4" w:rsidRPr="008C4930">
        <w:rPr>
          <w:lang w:eastAsia="en-US"/>
        </w:rPr>
        <w:t xml:space="preserve">органа в течение </w:t>
      </w:r>
      <w:r w:rsidR="003720C3" w:rsidRPr="008C4930">
        <w:rPr>
          <w:lang w:eastAsia="en-US"/>
        </w:rPr>
        <w:t>7</w:t>
      </w:r>
      <w:r w:rsidR="00C349D4" w:rsidRPr="008C4930">
        <w:rPr>
          <w:lang w:eastAsia="en-US"/>
        </w:rPr>
        <w:t xml:space="preserve"> рабочих</w:t>
      </w:r>
      <w:r w:rsidR="00EF5971" w:rsidRPr="008C4930">
        <w:rPr>
          <w:lang w:eastAsia="en-US"/>
        </w:rPr>
        <w:t xml:space="preserve">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EF5971" w:rsidRPr="008C4930" w:rsidRDefault="00EF5971" w:rsidP="008C4930">
      <w:pPr>
        <w:widowControl w:val="0"/>
        <w:autoSpaceDE w:val="0"/>
        <w:autoSpaceDN w:val="0"/>
        <w:adjustRightInd w:val="0"/>
        <w:spacing w:line="276" w:lineRule="auto"/>
        <w:ind w:firstLine="709"/>
        <w:jc w:val="both"/>
        <w:rPr>
          <w:rFonts w:eastAsia="Calibri"/>
        </w:rPr>
      </w:pPr>
      <w:bookmarkStart w:id="46" w:name="Par10"/>
      <w:bookmarkEnd w:id="46"/>
      <w:r w:rsidRPr="008C4930">
        <w:t xml:space="preserve">Должностное лицо уполномоченного органа проверяет поступившие </w:t>
      </w:r>
      <w:r w:rsidRPr="008C4930">
        <w:rPr>
          <w:rFonts w:eastAsia="Calibri"/>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F5971" w:rsidRPr="008C4930" w:rsidRDefault="00B55A2C" w:rsidP="008C4930">
      <w:pPr>
        <w:autoSpaceDE w:val="0"/>
        <w:autoSpaceDN w:val="0"/>
        <w:adjustRightInd w:val="0"/>
        <w:spacing w:line="276" w:lineRule="auto"/>
        <w:ind w:firstLine="709"/>
        <w:jc w:val="both"/>
        <w:rPr>
          <w:lang w:eastAsia="en-US"/>
        </w:rPr>
      </w:pPr>
      <w:r w:rsidRPr="008C4930">
        <w:rPr>
          <w:lang w:eastAsia="en-US"/>
        </w:rPr>
        <w:t>104</w:t>
      </w:r>
      <w:r w:rsidR="00EF5971" w:rsidRPr="008C4930">
        <w:rPr>
          <w:lang w:eastAsia="en-US"/>
        </w:rPr>
        <w:t xml:space="preserve">. По результатам правовой экспертизы уполномоченным органом принимается решение о </w:t>
      </w:r>
      <w:r w:rsidR="00C349D4" w:rsidRPr="008C4930">
        <w:rPr>
          <w:lang w:eastAsia="en-US"/>
        </w:rPr>
        <w:t>прис</w:t>
      </w:r>
      <w:r w:rsidR="004715C0" w:rsidRPr="008C4930">
        <w:rPr>
          <w:lang w:eastAsia="en-US"/>
        </w:rPr>
        <w:t>воении объекту адресации адреса, изменении или аннулировании такого</w:t>
      </w:r>
      <w:r w:rsidR="00C349D4" w:rsidRPr="008C4930">
        <w:rPr>
          <w:lang w:eastAsia="en-US"/>
        </w:rPr>
        <w:t xml:space="preserve"> адреса</w:t>
      </w:r>
      <w:r w:rsidR="004715C0" w:rsidRPr="008C4930">
        <w:rPr>
          <w:lang w:eastAsia="en-US"/>
        </w:rPr>
        <w:t xml:space="preserve"> или об отка</w:t>
      </w:r>
      <w:r w:rsidR="00C349D4" w:rsidRPr="008C4930">
        <w:rPr>
          <w:lang w:eastAsia="en-US"/>
        </w:rPr>
        <w:t>зе</w:t>
      </w:r>
      <w:r w:rsidR="004715C0" w:rsidRPr="008C4930">
        <w:rPr>
          <w:lang w:eastAsia="en-US"/>
        </w:rPr>
        <w:t xml:space="preserve"> в таком присвоении или  аннулировании адреса</w:t>
      </w:r>
      <w:r w:rsidR="00EF5971" w:rsidRPr="008C4930">
        <w:rPr>
          <w:lang w:eastAsia="en-US"/>
        </w:rPr>
        <w:t>.</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 xml:space="preserve">Максимальный срок принятия решения составляет </w:t>
      </w:r>
      <w:r w:rsidR="003720C3" w:rsidRPr="008C4930">
        <w:rPr>
          <w:lang w:eastAsia="en-US"/>
        </w:rPr>
        <w:t>7</w:t>
      </w:r>
      <w:r w:rsidR="00C349D4" w:rsidRPr="008C4930">
        <w:rPr>
          <w:lang w:eastAsia="en-US"/>
        </w:rPr>
        <w:t xml:space="preserve"> рабочих </w:t>
      </w:r>
      <w:r w:rsidRPr="008C4930">
        <w:rPr>
          <w:lang w:eastAsia="en-US"/>
        </w:rPr>
        <w:t>дней</w:t>
      </w:r>
      <w:r w:rsidR="004D1D36" w:rsidRPr="008C4930">
        <w:rPr>
          <w:lang w:eastAsia="en-US"/>
        </w:rPr>
        <w:t xml:space="preserve"> со дня поступления заявления</w:t>
      </w:r>
      <w:r w:rsidRPr="008C4930">
        <w:rPr>
          <w:lang w:eastAsia="en-US"/>
        </w:rPr>
        <w:t>.</w:t>
      </w:r>
    </w:p>
    <w:p w:rsidR="004D1D36" w:rsidRPr="008C4930" w:rsidRDefault="004D1D36" w:rsidP="008C4930">
      <w:pPr>
        <w:autoSpaceDE w:val="0"/>
        <w:autoSpaceDN w:val="0"/>
        <w:adjustRightInd w:val="0"/>
        <w:spacing w:line="276" w:lineRule="auto"/>
        <w:ind w:firstLine="709"/>
        <w:jc w:val="both"/>
        <w:rPr>
          <w:lang w:eastAsia="en-US"/>
        </w:rPr>
      </w:pPr>
      <w:r w:rsidRPr="008C4930">
        <w:t>В случае представления заявления через многофункциональный центр срок для принятия решения, исчисляется со дня передачи многофункциональным центром заявления и документов, указанных в пункте 32 настоящего административного регламента (при их наличии), в уполномоченный орган.</w:t>
      </w:r>
    </w:p>
    <w:p w:rsidR="00EF5971" w:rsidRPr="008C4930" w:rsidRDefault="00EF5971" w:rsidP="008C4930">
      <w:pPr>
        <w:autoSpaceDE w:val="0"/>
        <w:autoSpaceDN w:val="0"/>
        <w:adjustRightInd w:val="0"/>
        <w:spacing w:line="276" w:lineRule="auto"/>
        <w:ind w:firstLine="709"/>
        <w:jc w:val="both"/>
        <w:rPr>
          <w:lang w:eastAsia="en-US"/>
        </w:rPr>
      </w:pPr>
      <w:r w:rsidRPr="008C4930">
        <w:rPr>
          <w:lang w:eastAsia="en-US"/>
        </w:rPr>
        <w:t xml:space="preserve">Критерием принятия решения </w:t>
      </w:r>
      <w:r w:rsidR="004715C0" w:rsidRPr="008C4930">
        <w:rPr>
          <w:lang w:eastAsia="en-US"/>
        </w:rPr>
        <w:t xml:space="preserve">о присвоении объекту адресации адреса, изменении или аннулировании такого адреса или об отказе в таком присвоении или  аннулировании адреса </w:t>
      </w:r>
      <w:r w:rsidRPr="008C4930">
        <w:rPr>
          <w:lang w:eastAsia="en-US"/>
        </w:rPr>
        <w:t>является наличие или отсутствие оснований, предусмотренных пунктом 41 настоящего административного регламента.</w:t>
      </w:r>
    </w:p>
    <w:p w:rsidR="003B4355" w:rsidRPr="008C4930" w:rsidRDefault="00B55A2C" w:rsidP="008C4930">
      <w:pPr>
        <w:spacing w:line="276" w:lineRule="auto"/>
        <w:ind w:firstLine="708"/>
        <w:jc w:val="both"/>
      </w:pPr>
      <w:r w:rsidRPr="008C4930">
        <w:t>105</w:t>
      </w:r>
      <w:r w:rsidR="003B4355" w:rsidRPr="008C4930">
        <w:t>. При присвоении объекту адресации адреса или аннулировании его адреса уполномоченный орган обязан:</w:t>
      </w:r>
    </w:p>
    <w:p w:rsidR="003B4355" w:rsidRPr="008C4930" w:rsidRDefault="003B4355" w:rsidP="008C4930">
      <w:pPr>
        <w:spacing w:line="276" w:lineRule="auto"/>
        <w:ind w:firstLine="708"/>
        <w:jc w:val="both"/>
      </w:pPr>
      <w:bookmarkStart w:id="47" w:name="sub_1191"/>
      <w:r w:rsidRPr="008C4930">
        <w:t>а) определить возможность присвоения объекту адресации адреса или аннулирования его адреса;</w:t>
      </w:r>
    </w:p>
    <w:p w:rsidR="003B4355" w:rsidRPr="008C4930" w:rsidRDefault="003B4355" w:rsidP="008C4930">
      <w:pPr>
        <w:spacing w:line="276" w:lineRule="auto"/>
        <w:ind w:firstLine="708"/>
        <w:jc w:val="both"/>
      </w:pPr>
      <w:bookmarkStart w:id="48" w:name="sub_1192"/>
      <w:bookmarkEnd w:id="47"/>
      <w:r w:rsidRPr="008C4930">
        <w:t>б) провести осмотр местонахождения объекта адресации (при необходимости);</w:t>
      </w:r>
    </w:p>
    <w:p w:rsidR="003B4355" w:rsidRPr="008C4930" w:rsidRDefault="003B4355" w:rsidP="008C4930">
      <w:pPr>
        <w:spacing w:line="276" w:lineRule="auto"/>
        <w:ind w:firstLine="708"/>
        <w:jc w:val="both"/>
      </w:pPr>
      <w:bookmarkStart w:id="49" w:name="sub_1193"/>
      <w:bookmarkEnd w:id="48"/>
      <w:r w:rsidRPr="008C4930">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3B4355" w:rsidRPr="008C4930" w:rsidRDefault="00B55A2C" w:rsidP="008C4930">
      <w:pPr>
        <w:spacing w:line="276" w:lineRule="auto"/>
        <w:ind w:firstLine="708"/>
        <w:jc w:val="both"/>
      </w:pPr>
      <w:bookmarkStart w:id="50" w:name="sub_1020"/>
      <w:bookmarkEnd w:id="49"/>
      <w:r w:rsidRPr="008C4930">
        <w:lastRenderedPageBreak/>
        <w:t>106</w:t>
      </w:r>
      <w:r w:rsidR="003B4355" w:rsidRPr="008C4930">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3B4355" w:rsidRPr="008C4930" w:rsidRDefault="00B55A2C" w:rsidP="008C4930">
      <w:pPr>
        <w:spacing w:line="276" w:lineRule="auto"/>
        <w:ind w:firstLine="708"/>
        <w:jc w:val="both"/>
      </w:pPr>
      <w:bookmarkStart w:id="51" w:name="sub_1021"/>
      <w:bookmarkEnd w:id="50"/>
      <w:r w:rsidRPr="008C4930">
        <w:t>107</w:t>
      </w:r>
      <w:r w:rsidR="003B4355" w:rsidRPr="008C4930">
        <w:t>. Решение уполномоченного органа о присвоении объекту адресации адреса принимается одновременно:</w:t>
      </w:r>
    </w:p>
    <w:p w:rsidR="003B4355" w:rsidRPr="008C4930" w:rsidRDefault="003B4355" w:rsidP="008C4930">
      <w:pPr>
        <w:spacing w:line="276" w:lineRule="auto"/>
        <w:ind w:firstLine="708"/>
        <w:jc w:val="both"/>
      </w:pPr>
      <w:bookmarkStart w:id="52" w:name="sub_1211"/>
      <w:bookmarkEnd w:id="51"/>
      <w:r w:rsidRPr="008C4930">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B4355" w:rsidRPr="008C4930" w:rsidRDefault="003B4355" w:rsidP="008C4930">
      <w:pPr>
        <w:spacing w:line="276" w:lineRule="auto"/>
        <w:ind w:firstLine="708"/>
        <w:jc w:val="both"/>
      </w:pPr>
      <w:bookmarkStart w:id="53" w:name="sub_1212"/>
      <w:bookmarkEnd w:id="52"/>
      <w:r w:rsidRPr="008C4930">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37" w:history="1">
        <w:r w:rsidRPr="008C4930">
          <w:rPr>
            <w:rStyle w:val="ad"/>
            <w:color w:val="auto"/>
          </w:rPr>
          <w:t>Земельным кодексом</w:t>
        </w:r>
      </w:hyperlink>
      <w:r w:rsidRPr="008C4930">
        <w:t xml:space="preserve"> Российской Федерации;</w:t>
      </w:r>
    </w:p>
    <w:p w:rsidR="003B4355" w:rsidRPr="008C4930" w:rsidRDefault="003B4355" w:rsidP="008C4930">
      <w:pPr>
        <w:spacing w:line="276" w:lineRule="auto"/>
        <w:ind w:firstLine="708"/>
        <w:jc w:val="both"/>
      </w:pPr>
      <w:bookmarkStart w:id="54" w:name="sub_1213"/>
      <w:bookmarkEnd w:id="53"/>
      <w:r w:rsidRPr="008C4930">
        <w:t xml:space="preserve">в) с заключением уполномоченным органом договора о развитии застроенной территории в соответствии с </w:t>
      </w:r>
      <w:hyperlink r:id="rId38" w:history="1">
        <w:r w:rsidRPr="008C4930">
          <w:rPr>
            <w:rStyle w:val="ad"/>
            <w:color w:val="auto"/>
          </w:rPr>
          <w:t>Градостроительным кодексом</w:t>
        </w:r>
      </w:hyperlink>
      <w:r w:rsidRPr="008C4930">
        <w:t xml:space="preserve"> Российской Федерации;</w:t>
      </w:r>
    </w:p>
    <w:p w:rsidR="003B4355" w:rsidRPr="008C4930" w:rsidRDefault="003B4355" w:rsidP="008C4930">
      <w:pPr>
        <w:spacing w:line="276" w:lineRule="auto"/>
        <w:ind w:firstLine="708"/>
        <w:jc w:val="both"/>
      </w:pPr>
      <w:bookmarkStart w:id="55" w:name="sub_1214"/>
      <w:bookmarkEnd w:id="54"/>
      <w:r w:rsidRPr="008C4930">
        <w:t>г) с утверждением проекта планировки территории;</w:t>
      </w:r>
    </w:p>
    <w:p w:rsidR="003B4355" w:rsidRPr="008C4930" w:rsidRDefault="003B4355" w:rsidP="008C4930">
      <w:pPr>
        <w:spacing w:line="276" w:lineRule="auto"/>
        <w:ind w:firstLine="708"/>
        <w:jc w:val="both"/>
      </w:pPr>
      <w:bookmarkStart w:id="56" w:name="sub_1215"/>
      <w:bookmarkEnd w:id="55"/>
      <w:r w:rsidRPr="008C4930">
        <w:t>д) с принятием решения о строительстве объекта адресации.</w:t>
      </w:r>
    </w:p>
    <w:p w:rsidR="003B4355" w:rsidRPr="008C4930" w:rsidRDefault="00B55A2C" w:rsidP="008C4930">
      <w:pPr>
        <w:spacing w:line="276" w:lineRule="auto"/>
        <w:ind w:firstLine="708"/>
        <w:jc w:val="both"/>
      </w:pPr>
      <w:bookmarkStart w:id="57" w:name="sub_1022"/>
      <w:bookmarkEnd w:id="56"/>
      <w:r w:rsidRPr="008C4930">
        <w:t>108</w:t>
      </w:r>
      <w:r w:rsidR="003B4355" w:rsidRPr="008C4930">
        <w:t>. Решение уполномоченного органа о присвоении объекту адресации адреса содержит:</w:t>
      </w:r>
    </w:p>
    <w:bookmarkEnd w:id="57"/>
    <w:p w:rsidR="003B4355" w:rsidRPr="008C4930" w:rsidRDefault="0058523B" w:rsidP="008C4930">
      <w:pPr>
        <w:spacing w:line="276" w:lineRule="auto"/>
        <w:ind w:firstLine="708"/>
        <w:jc w:val="both"/>
      </w:pPr>
      <w:r w:rsidRPr="008C4930">
        <w:t xml:space="preserve">- </w:t>
      </w:r>
      <w:r w:rsidR="003B4355" w:rsidRPr="008C4930">
        <w:t>присвоенный объекту адресации адрес;</w:t>
      </w:r>
    </w:p>
    <w:p w:rsidR="003B4355" w:rsidRPr="008C4930" w:rsidRDefault="0058523B" w:rsidP="008C4930">
      <w:pPr>
        <w:spacing w:line="276" w:lineRule="auto"/>
        <w:ind w:firstLine="708"/>
        <w:jc w:val="both"/>
      </w:pPr>
      <w:r w:rsidRPr="008C4930">
        <w:t xml:space="preserve">- </w:t>
      </w:r>
      <w:r w:rsidR="003B4355" w:rsidRPr="008C4930">
        <w:t>реквизиты и наименования документов, на основании которых принято решение о присвоении адреса;</w:t>
      </w:r>
    </w:p>
    <w:p w:rsidR="003B4355" w:rsidRPr="008C4930" w:rsidRDefault="0058523B" w:rsidP="008C4930">
      <w:pPr>
        <w:spacing w:line="276" w:lineRule="auto"/>
        <w:ind w:firstLine="708"/>
        <w:jc w:val="both"/>
      </w:pPr>
      <w:r w:rsidRPr="008C4930">
        <w:t xml:space="preserve">- </w:t>
      </w:r>
      <w:r w:rsidR="003B4355" w:rsidRPr="008C4930">
        <w:t>описание местоположения объекта адресации;</w:t>
      </w:r>
    </w:p>
    <w:p w:rsidR="003B4355" w:rsidRPr="008C4930" w:rsidRDefault="0058523B" w:rsidP="008C4930">
      <w:pPr>
        <w:spacing w:line="276" w:lineRule="auto"/>
        <w:ind w:firstLine="708"/>
        <w:jc w:val="both"/>
      </w:pPr>
      <w:r w:rsidRPr="008C4930">
        <w:t xml:space="preserve">- </w:t>
      </w:r>
      <w:r w:rsidR="003B4355" w:rsidRPr="008C4930">
        <w:t>кадастровые номера, адреса и сведения об объектах недвижимости, из которых образуется объект адресации;</w:t>
      </w:r>
    </w:p>
    <w:p w:rsidR="003B4355" w:rsidRPr="008C4930" w:rsidRDefault="0058523B" w:rsidP="008C4930">
      <w:pPr>
        <w:spacing w:line="276" w:lineRule="auto"/>
        <w:ind w:firstLine="708"/>
        <w:jc w:val="both"/>
      </w:pPr>
      <w:r w:rsidRPr="008C4930">
        <w:t xml:space="preserve">- </w:t>
      </w:r>
      <w:r w:rsidR="003B4355" w:rsidRPr="008C4930">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B4355" w:rsidRPr="008C4930" w:rsidRDefault="0058523B" w:rsidP="008C4930">
      <w:pPr>
        <w:spacing w:line="276" w:lineRule="auto"/>
        <w:ind w:firstLine="708"/>
        <w:jc w:val="both"/>
      </w:pPr>
      <w:r w:rsidRPr="008C4930">
        <w:t xml:space="preserve">- </w:t>
      </w:r>
      <w:r w:rsidR="003B4355" w:rsidRPr="008C4930">
        <w:t>другие необходимые сведения, определенные уполномоченным органом.</w:t>
      </w:r>
    </w:p>
    <w:p w:rsidR="003B4355" w:rsidRPr="008C4930" w:rsidRDefault="003B4355" w:rsidP="008C4930">
      <w:pPr>
        <w:spacing w:line="276" w:lineRule="auto"/>
        <w:ind w:firstLine="708"/>
        <w:jc w:val="both"/>
      </w:pPr>
      <w:r w:rsidRPr="008C4930">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3B4355" w:rsidRPr="008C4930" w:rsidRDefault="00B55A2C" w:rsidP="008C4930">
      <w:pPr>
        <w:spacing w:line="276" w:lineRule="auto"/>
        <w:ind w:firstLine="708"/>
        <w:jc w:val="both"/>
      </w:pPr>
      <w:bookmarkStart w:id="58" w:name="sub_1023"/>
      <w:r w:rsidRPr="008C4930">
        <w:t>109</w:t>
      </w:r>
      <w:r w:rsidR="003B4355" w:rsidRPr="008C4930">
        <w:t>. Решение уполномоченного органа об аннулировании адреса объекта адресации содержит:</w:t>
      </w:r>
    </w:p>
    <w:bookmarkEnd w:id="58"/>
    <w:p w:rsidR="003B4355" w:rsidRPr="008C4930" w:rsidRDefault="0058523B" w:rsidP="008C4930">
      <w:pPr>
        <w:spacing w:line="276" w:lineRule="auto"/>
        <w:ind w:firstLine="708"/>
        <w:jc w:val="both"/>
      </w:pPr>
      <w:r w:rsidRPr="008C4930">
        <w:t xml:space="preserve">- </w:t>
      </w:r>
      <w:r w:rsidR="003B4355" w:rsidRPr="008C4930">
        <w:t>аннулируемый адрес объекта адресации;</w:t>
      </w:r>
    </w:p>
    <w:p w:rsidR="003B4355" w:rsidRPr="008C4930" w:rsidRDefault="0058523B" w:rsidP="008C4930">
      <w:pPr>
        <w:spacing w:line="276" w:lineRule="auto"/>
        <w:ind w:firstLine="708"/>
        <w:jc w:val="both"/>
      </w:pPr>
      <w:r w:rsidRPr="008C4930">
        <w:t xml:space="preserve">- </w:t>
      </w:r>
      <w:r w:rsidR="003B4355" w:rsidRPr="008C4930">
        <w:t>уникальный номер аннулируемого адреса объекта адресации в государственном адресном реестре;</w:t>
      </w:r>
    </w:p>
    <w:p w:rsidR="003B4355" w:rsidRPr="008C4930" w:rsidRDefault="0058523B" w:rsidP="008C4930">
      <w:pPr>
        <w:spacing w:line="276" w:lineRule="auto"/>
        <w:ind w:firstLine="708"/>
        <w:jc w:val="both"/>
      </w:pPr>
      <w:r w:rsidRPr="008C4930">
        <w:t xml:space="preserve">- </w:t>
      </w:r>
      <w:r w:rsidR="003B4355" w:rsidRPr="008C4930">
        <w:t>причину аннулирования адреса объекта адресации;</w:t>
      </w:r>
    </w:p>
    <w:p w:rsidR="003B4355" w:rsidRPr="008C4930" w:rsidRDefault="0058523B" w:rsidP="008C4930">
      <w:pPr>
        <w:spacing w:line="276" w:lineRule="auto"/>
        <w:ind w:firstLine="708"/>
        <w:jc w:val="both"/>
      </w:pPr>
      <w:r w:rsidRPr="008C4930">
        <w:t xml:space="preserve">- </w:t>
      </w:r>
      <w:r w:rsidR="003B4355" w:rsidRPr="008C4930">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B4355" w:rsidRPr="008C4930" w:rsidRDefault="0058523B" w:rsidP="008C4930">
      <w:pPr>
        <w:spacing w:line="276" w:lineRule="auto"/>
        <w:ind w:firstLine="708"/>
        <w:jc w:val="both"/>
      </w:pPr>
      <w:r w:rsidRPr="008C4930">
        <w:t xml:space="preserve">- </w:t>
      </w:r>
      <w:r w:rsidR="003B4355" w:rsidRPr="008C4930">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B4355" w:rsidRPr="008C4930" w:rsidRDefault="0058523B" w:rsidP="008C4930">
      <w:pPr>
        <w:spacing w:line="276" w:lineRule="auto"/>
        <w:ind w:firstLine="708"/>
        <w:jc w:val="both"/>
      </w:pPr>
      <w:r w:rsidRPr="008C4930">
        <w:t xml:space="preserve">- </w:t>
      </w:r>
      <w:r w:rsidR="003B4355" w:rsidRPr="008C4930">
        <w:t>другие необходимые сведения, определенные уполномоченным органом.</w:t>
      </w:r>
    </w:p>
    <w:p w:rsidR="003B4355" w:rsidRPr="008C4930" w:rsidRDefault="003B4355" w:rsidP="008C4930">
      <w:pPr>
        <w:spacing w:line="276" w:lineRule="auto"/>
        <w:ind w:firstLine="708"/>
        <w:jc w:val="both"/>
      </w:pPr>
      <w:r w:rsidRPr="008C4930">
        <w:lastRenderedPageBreak/>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3B4355" w:rsidRPr="008C4930" w:rsidRDefault="00B55A2C" w:rsidP="008C4930">
      <w:pPr>
        <w:spacing w:line="276" w:lineRule="auto"/>
        <w:ind w:firstLine="708"/>
        <w:jc w:val="both"/>
      </w:pPr>
      <w:bookmarkStart w:id="59" w:name="sub_1024"/>
      <w:r w:rsidRPr="008C4930">
        <w:t>110</w:t>
      </w:r>
      <w:r w:rsidR="003B4355" w:rsidRPr="008C4930">
        <w:t>.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B4355" w:rsidRPr="008C4930" w:rsidRDefault="00B55A2C" w:rsidP="008C4930">
      <w:pPr>
        <w:spacing w:line="276" w:lineRule="auto"/>
        <w:ind w:firstLine="708"/>
        <w:jc w:val="both"/>
      </w:pPr>
      <w:bookmarkStart w:id="60" w:name="sub_1025"/>
      <w:bookmarkEnd w:id="59"/>
      <w:r w:rsidRPr="008C4930">
        <w:t>111</w:t>
      </w:r>
      <w:r w:rsidR="0058523B" w:rsidRPr="008C4930">
        <w:t xml:space="preserve">. </w:t>
      </w:r>
      <w:r w:rsidR="003B4355" w:rsidRPr="008C4930">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3B4355" w:rsidRPr="008C4930" w:rsidRDefault="00B55A2C" w:rsidP="008C4930">
      <w:pPr>
        <w:spacing w:line="276" w:lineRule="auto"/>
        <w:ind w:firstLine="708"/>
        <w:jc w:val="both"/>
      </w:pPr>
      <w:bookmarkStart w:id="61" w:name="sub_1026"/>
      <w:bookmarkEnd w:id="60"/>
      <w:r w:rsidRPr="008C4930">
        <w:t>112</w:t>
      </w:r>
      <w:r w:rsidR="003B4355" w:rsidRPr="008C4930">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D1D36" w:rsidRPr="008C4930" w:rsidRDefault="00B55A2C" w:rsidP="008C4930">
      <w:pPr>
        <w:spacing w:line="276" w:lineRule="auto"/>
        <w:ind w:firstLine="708"/>
        <w:jc w:val="both"/>
      </w:pPr>
      <w:r w:rsidRPr="008C4930">
        <w:t>113</w:t>
      </w:r>
      <w:r w:rsidR="004D1D36" w:rsidRPr="008C4930">
        <w:t xml:space="preserve">. Решение уполномоченного органа о присвоении объекту адресации адреса или аннулировании его адреса, а также </w:t>
      </w:r>
      <w:hyperlink r:id="rId39" w:history="1">
        <w:r w:rsidR="004D1D36" w:rsidRPr="008C4930">
          <w:rPr>
            <w:rStyle w:val="ad"/>
            <w:color w:val="auto"/>
          </w:rPr>
          <w:t>решение</w:t>
        </w:r>
      </w:hyperlink>
      <w:r w:rsidR="004D1D36" w:rsidRPr="008C4930">
        <w:t xml:space="preserve">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D1D36" w:rsidRPr="008C4930" w:rsidRDefault="004D1D36" w:rsidP="008C4930">
      <w:pPr>
        <w:spacing w:line="276" w:lineRule="auto"/>
        <w:ind w:firstLine="708"/>
        <w:jc w:val="both"/>
      </w:pPr>
      <w:r w:rsidRPr="008C4930">
        <w:t xml:space="preserve">- в форме электронного документа с использованием информационно-телекоммуникационных сетей общего пользования, в том числе </w:t>
      </w:r>
      <w:hyperlink r:id="rId40" w:history="1">
        <w:r w:rsidRPr="008C4930">
          <w:rPr>
            <w:rStyle w:val="ad"/>
            <w:color w:val="auto"/>
          </w:rPr>
          <w:t>единого портала</w:t>
        </w:r>
      </w:hyperlink>
      <w:r w:rsidRPr="008C4930">
        <w:t>, региональных порталов или портала адресной системы, не позднее одного рабочего дня со д</w:t>
      </w:r>
      <w:r w:rsidR="00243B6A" w:rsidRPr="008C4930">
        <w:t>ня истечения срока, указанного в пункте 106 настоящего административного регламента</w:t>
      </w:r>
      <w:r w:rsidRPr="008C4930">
        <w:t>;</w:t>
      </w:r>
    </w:p>
    <w:p w:rsidR="004D1D36" w:rsidRPr="008C4930" w:rsidRDefault="00243B6A" w:rsidP="008C4930">
      <w:pPr>
        <w:spacing w:line="276" w:lineRule="auto"/>
        <w:ind w:firstLine="708"/>
        <w:jc w:val="both"/>
      </w:pPr>
      <w:r w:rsidRPr="008C4930">
        <w:t xml:space="preserve">- </w:t>
      </w:r>
      <w:r w:rsidR="004D1D36" w:rsidRPr="008C4930">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004D1D36" w:rsidRPr="008C4930">
        <w:t>днем</w:t>
      </w:r>
      <w:proofErr w:type="gramEnd"/>
      <w:r w:rsidR="004D1D36" w:rsidRPr="008C4930">
        <w:t xml:space="preserve"> со дня истечения установленного </w:t>
      </w:r>
      <w:r w:rsidR="00B55A2C" w:rsidRPr="008C4930">
        <w:t xml:space="preserve"> пунктом 104</w:t>
      </w:r>
      <w:r w:rsidRPr="008C4930">
        <w:t xml:space="preserve"> настоящего административного регламента </w:t>
      </w:r>
      <w:r w:rsidR="004D1D36" w:rsidRPr="008C4930">
        <w:t>срока посредством почтового отправления по указанному в заявлении почтовому адресу.</w:t>
      </w:r>
    </w:p>
    <w:p w:rsidR="004D1D36" w:rsidRPr="008C4930" w:rsidRDefault="004D1D36" w:rsidP="008C4930">
      <w:pPr>
        <w:spacing w:line="276" w:lineRule="auto"/>
        <w:ind w:firstLine="708"/>
        <w:jc w:val="both"/>
      </w:pPr>
      <w:r w:rsidRPr="008C4930">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8C4930">
        <w:t>центр</w:t>
      </w:r>
      <w:proofErr w:type="gramEnd"/>
      <w:r w:rsidRPr="008C4930">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00B55A2C" w:rsidRPr="008C4930">
        <w:t>пунктом 104</w:t>
      </w:r>
      <w:r w:rsidR="00243B6A" w:rsidRPr="008C4930">
        <w:t xml:space="preserve"> настоящего административного регламента</w:t>
      </w:r>
      <w:r w:rsidRPr="008C4930">
        <w:t>.</w:t>
      </w:r>
    </w:p>
    <w:bookmarkEnd w:id="61"/>
    <w:p w:rsidR="006B009B" w:rsidRPr="008C4930" w:rsidRDefault="00B55A2C" w:rsidP="008C4930">
      <w:pPr>
        <w:autoSpaceDE w:val="0"/>
        <w:autoSpaceDN w:val="0"/>
        <w:adjustRightInd w:val="0"/>
        <w:spacing w:line="276" w:lineRule="auto"/>
        <w:ind w:firstLine="709"/>
        <w:jc w:val="both"/>
        <w:rPr>
          <w:rFonts w:eastAsia="Calibri"/>
        </w:rPr>
      </w:pPr>
      <w:r w:rsidRPr="008C4930">
        <w:rPr>
          <w:rFonts w:eastAsia="Calibri"/>
        </w:rPr>
        <w:t>114</w:t>
      </w:r>
      <w:r w:rsidR="00EF5971" w:rsidRPr="008C4930">
        <w:rPr>
          <w:rFonts w:eastAsia="Calibri"/>
        </w:rPr>
        <w:t xml:space="preserve">. </w:t>
      </w:r>
      <w:proofErr w:type="gramStart"/>
      <w:r w:rsidR="00EF5971" w:rsidRPr="008C4930">
        <w:rPr>
          <w:rFonts w:eastAsia="Calibri"/>
        </w:rPr>
        <w:t>Результатом административной процедуры является выдача (направление) заявителю</w:t>
      </w:r>
      <w:r w:rsidR="0058523B" w:rsidRPr="008C4930">
        <w:rPr>
          <w:rFonts w:eastAsia="Calibri"/>
        </w:rPr>
        <w:t xml:space="preserve"> копии постановления администрации Алзамайского муниципального образования о присвоении объекту адресации </w:t>
      </w:r>
      <w:r w:rsidR="00491EF4" w:rsidRPr="008C4930">
        <w:t xml:space="preserve">адреса, изменении или аннулировании такого адреса </w:t>
      </w:r>
      <w:r w:rsidR="00243B6A" w:rsidRPr="008C4930">
        <w:rPr>
          <w:rFonts w:eastAsia="Calibri"/>
        </w:rPr>
        <w:t>в 2-х экземплярах</w:t>
      </w:r>
      <w:r w:rsidR="00EF5971" w:rsidRPr="008C4930">
        <w:rPr>
          <w:rFonts w:eastAsia="Calibri"/>
        </w:rPr>
        <w:t>, либ</w:t>
      </w:r>
      <w:r w:rsidR="0058523B" w:rsidRPr="008C4930">
        <w:rPr>
          <w:rFonts w:eastAsia="Calibri"/>
        </w:rPr>
        <w:t xml:space="preserve">о уведомления об отказе в </w:t>
      </w:r>
      <w:r w:rsidR="006B009B" w:rsidRPr="008C4930">
        <w:rPr>
          <w:rFonts w:eastAsia="Calibri"/>
        </w:rPr>
        <w:t xml:space="preserve">таком присвоении, изменении </w:t>
      </w:r>
      <w:r w:rsidR="00491EF4" w:rsidRPr="008C4930">
        <w:rPr>
          <w:rFonts w:eastAsia="Calibri"/>
        </w:rPr>
        <w:t xml:space="preserve">или аннулировании по форме </w:t>
      </w:r>
      <w:r w:rsidR="006B009B" w:rsidRPr="008C4930">
        <w:t>утвержденной приказом Минфина России           от 11 декабря 2014 г.  № 146н «Об утверждении форм заявления о присвоении объекту адресации адреса или аннулировании его</w:t>
      </w:r>
      <w:proofErr w:type="gramEnd"/>
      <w:r w:rsidR="006B009B" w:rsidRPr="008C4930">
        <w:t xml:space="preserve"> адреса, решения об отказе в присвоении объекту адресации адреса или аннулирования его адреса»</w:t>
      </w:r>
      <w:r w:rsidR="00EF5971" w:rsidRPr="008C4930">
        <w:rPr>
          <w:rFonts w:eastAsia="Calibri"/>
        </w:rPr>
        <w:t>.</w:t>
      </w:r>
      <w:bookmarkStart w:id="62" w:name="Par398"/>
      <w:bookmarkEnd w:id="62"/>
    </w:p>
    <w:p w:rsidR="006B009B" w:rsidRPr="008C4930" w:rsidRDefault="006B009B" w:rsidP="008C4930">
      <w:pPr>
        <w:widowControl w:val="0"/>
        <w:autoSpaceDE w:val="0"/>
        <w:autoSpaceDN w:val="0"/>
        <w:adjustRightInd w:val="0"/>
        <w:spacing w:line="276" w:lineRule="auto"/>
        <w:jc w:val="both"/>
        <w:rPr>
          <w:lang w:eastAsia="en-US"/>
        </w:rPr>
      </w:pPr>
    </w:p>
    <w:p w:rsidR="00EF5971" w:rsidRPr="008C4930" w:rsidRDefault="00EF5971" w:rsidP="003B284A">
      <w:pPr>
        <w:widowControl w:val="0"/>
        <w:autoSpaceDE w:val="0"/>
        <w:autoSpaceDN w:val="0"/>
        <w:adjustRightInd w:val="0"/>
        <w:spacing w:line="276" w:lineRule="auto"/>
        <w:jc w:val="center"/>
        <w:outlineLvl w:val="2"/>
      </w:pPr>
      <w:bookmarkStart w:id="63" w:name="Par410"/>
      <w:bookmarkEnd w:id="63"/>
      <w:r w:rsidRPr="008C4930">
        <w:t xml:space="preserve">Раздел IV. ФОРМЫ </w:t>
      </w:r>
      <w:proofErr w:type="gramStart"/>
      <w:r w:rsidRPr="008C4930">
        <w:t>КОНТРОЛЯ ЗА</w:t>
      </w:r>
      <w:proofErr w:type="gramEnd"/>
      <w:r w:rsidRPr="008C4930">
        <w:t xml:space="preserve"> ПРЕДОСТАВЛЕНИЕМ МУНИЦИПАЛЬНОЙ УСЛУГИ</w:t>
      </w:r>
    </w:p>
    <w:p w:rsidR="00EF5971" w:rsidRPr="008C4930" w:rsidRDefault="00EF5971" w:rsidP="003B284A">
      <w:pPr>
        <w:widowControl w:val="0"/>
        <w:autoSpaceDE w:val="0"/>
        <w:autoSpaceDN w:val="0"/>
        <w:adjustRightInd w:val="0"/>
        <w:spacing w:line="276" w:lineRule="auto"/>
        <w:jc w:val="center"/>
        <w:outlineLvl w:val="2"/>
      </w:pPr>
    </w:p>
    <w:p w:rsidR="00EF5971" w:rsidRPr="008C4930" w:rsidRDefault="00EF5971" w:rsidP="00FA6F8A">
      <w:pPr>
        <w:widowControl w:val="0"/>
        <w:autoSpaceDE w:val="0"/>
        <w:autoSpaceDN w:val="0"/>
        <w:adjustRightInd w:val="0"/>
        <w:spacing w:line="276" w:lineRule="auto"/>
        <w:jc w:val="center"/>
        <w:outlineLvl w:val="2"/>
      </w:pPr>
      <w:bookmarkStart w:id="64" w:name="Par413"/>
      <w:bookmarkEnd w:id="64"/>
      <w:r w:rsidRPr="008C4930">
        <w:t xml:space="preserve">Глава 25. ПОРЯДОК ОСУЩЕСТВЛЕНИЯ ТЕКУЩЕГО </w:t>
      </w:r>
      <w:proofErr w:type="gramStart"/>
      <w:r w:rsidRPr="008C4930">
        <w:t>КОНТРОЛЯ ЗА</w:t>
      </w:r>
      <w:proofErr w:type="gramEnd"/>
      <w:r w:rsidR="00B55A2C" w:rsidRPr="008C4930">
        <w:t xml:space="preserve"> </w:t>
      </w:r>
      <w:r w:rsidRPr="008C4930">
        <w:t xml:space="preserve">СОБЛЮДЕНИЕМ И ИСПОЛНЕНИЕМ ОТВЕТСТВЕННЫМИ ДОЛЖНОСТНЫМИ ЛИЦАМИ ПОЛОЖЕНИЙ АДМИНИСТРАТИВНОГО РЕГЛАМЕНТА И ИНЫХ </w:t>
      </w:r>
      <w:r w:rsidRPr="008C4930">
        <w:lastRenderedPageBreak/>
        <w:t>НОРМАТИВНЫХ ПРАВОВЫХ АКТОВ, УСТАНАВЛИВАЮЩИХ ТРЕБОВАНИЯ К ПРЕДОСТАВЛЕНИЮ МУНИЦИПАЛЬНОЙ УСЛУГИ, А ТАКЖЕ ПРИНЯТИЕМ ИМИ РЕШЕНИЙ</w:t>
      </w:r>
    </w:p>
    <w:p w:rsidR="00EF5971" w:rsidRPr="008C4930" w:rsidRDefault="00B55A2C" w:rsidP="008C4930">
      <w:pPr>
        <w:widowControl w:val="0"/>
        <w:autoSpaceDE w:val="0"/>
        <w:autoSpaceDN w:val="0"/>
        <w:adjustRightInd w:val="0"/>
        <w:spacing w:line="276" w:lineRule="auto"/>
        <w:ind w:firstLine="709"/>
        <w:jc w:val="both"/>
        <w:rPr>
          <w:lang w:eastAsia="ko-KR"/>
        </w:rPr>
      </w:pPr>
      <w:r w:rsidRPr="008C4930">
        <w:rPr>
          <w:lang w:eastAsia="ko-KR"/>
        </w:rPr>
        <w:t>115</w:t>
      </w:r>
      <w:r w:rsidR="00B111E5" w:rsidRPr="008C4930">
        <w:rPr>
          <w:lang w:eastAsia="ko-KR"/>
        </w:rPr>
        <w:t xml:space="preserve">. Текущий </w:t>
      </w:r>
      <w:proofErr w:type="gramStart"/>
      <w:r w:rsidR="00B111E5" w:rsidRPr="008C4930">
        <w:rPr>
          <w:lang w:eastAsia="ko-KR"/>
        </w:rPr>
        <w:t xml:space="preserve">контроль </w:t>
      </w:r>
      <w:r w:rsidR="00EF5971" w:rsidRPr="008C4930">
        <w:rPr>
          <w:lang w:eastAsia="ko-KR"/>
        </w:rPr>
        <w:t>за</w:t>
      </w:r>
      <w:proofErr w:type="gramEnd"/>
      <w:r w:rsidR="00EF5971" w:rsidRPr="008C4930">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F5971" w:rsidRPr="008C4930" w:rsidRDefault="00B55A2C" w:rsidP="008C4930">
      <w:pPr>
        <w:autoSpaceDE w:val="0"/>
        <w:autoSpaceDN w:val="0"/>
        <w:adjustRightInd w:val="0"/>
        <w:spacing w:line="276" w:lineRule="auto"/>
        <w:ind w:firstLine="709"/>
        <w:jc w:val="both"/>
        <w:rPr>
          <w:color w:val="000000"/>
        </w:rPr>
      </w:pPr>
      <w:r w:rsidRPr="008C4930">
        <w:rPr>
          <w:lang w:eastAsia="ko-KR"/>
        </w:rPr>
        <w:t>116</w:t>
      </w:r>
      <w:r w:rsidR="00EF5971" w:rsidRPr="008C4930">
        <w:rPr>
          <w:lang w:eastAsia="ko-KR"/>
        </w:rPr>
        <w:t>. </w:t>
      </w:r>
      <w:r w:rsidR="00EF5971" w:rsidRPr="008C4930">
        <w:rPr>
          <w:color w:val="000000"/>
        </w:rPr>
        <w:t>Основными задачами текущего контроля являются:</w:t>
      </w:r>
    </w:p>
    <w:p w:rsidR="00EF5971" w:rsidRPr="008C4930" w:rsidRDefault="00EF5971" w:rsidP="008C4930">
      <w:pPr>
        <w:autoSpaceDE w:val="0"/>
        <w:autoSpaceDN w:val="0"/>
        <w:adjustRightInd w:val="0"/>
        <w:spacing w:line="276" w:lineRule="auto"/>
        <w:ind w:firstLine="709"/>
        <w:jc w:val="both"/>
        <w:rPr>
          <w:color w:val="000000"/>
        </w:rPr>
      </w:pPr>
      <w:r w:rsidRPr="008C4930">
        <w:rPr>
          <w:color w:val="000000"/>
        </w:rPr>
        <w:t>а) обеспечение своевременного и качественного предоставления муниципальной услуги;</w:t>
      </w:r>
    </w:p>
    <w:p w:rsidR="00EF5971" w:rsidRPr="008C4930" w:rsidRDefault="00EF5971" w:rsidP="008C4930">
      <w:pPr>
        <w:autoSpaceDE w:val="0"/>
        <w:autoSpaceDN w:val="0"/>
        <w:adjustRightInd w:val="0"/>
        <w:spacing w:line="276" w:lineRule="auto"/>
        <w:ind w:firstLine="709"/>
        <w:jc w:val="both"/>
        <w:rPr>
          <w:color w:val="000000"/>
        </w:rPr>
      </w:pPr>
      <w:r w:rsidRPr="008C4930">
        <w:rPr>
          <w:color w:val="000000"/>
        </w:rPr>
        <w:t>б) выявление нарушений в сроках и качестве предоставления муниципальной услуги;</w:t>
      </w:r>
    </w:p>
    <w:p w:rsidR="00EF5971" w:rsidRPr="008C4930" w:rsidRDefault="00EF5971" w:rsidP="008C4930">
      <w:pPr>
        <w:autoSpaceDE w:val="0"/>
        <w:autoSpaceDN w:val="0"/>
        <w:adjustRightInd w:val="0"/>
        <w:spacing w:line="276" w:lineRule="auto"/>
        <w:ind w:firstLine="709"/>
        <w:jc w:val="both"/>
        <w:rPr>
          <w:color w:val="000000"/>
        </w:rPr>
      </w:pPr>
      <w:r w:rsidRPr="008C4930">
        <w:rPr>
          <w:color w:val="000000"/>
        </w:rPr>
        <w:t>в) выявление и устранение причин и условий, способствующих ненадлежащему предоставлению муниципальной услуги;</w:t>
      </w:r>
    </w:p>
    <w:p w:rsidR="00EF5971" w:rsidRPr="008C4930" w:rsidRDefault="00EF5971" w:rsidP="008C4930">
      <w:pPr>
        <w:autoSpaceDE w:val="0"/>
        <w:autoSpaceDN w:val="0"/>
        <w:adjustRightInd w:val="0"/>
        <w:spacing w:line="276" w:lineRule="auto"/>
        <w:ind w:firstLine="709"/>
        <w:jc w:val="both"/>
        <w:rPr>
          <w:color w:val="000000"/>
        </w:rPr>
      </w:pPr>
      <w:r w:rsidRPr="008C4930">
        <w:rPr>
          <w:color w:val="000000"/>
        </w:rPr>
        <w:t>г) принятие мер по надлежащему предоставлению муниципальной услуги.</w:t>
      </w:r>
    </w:p>
    <w:p w:rsidR="00EF5971" w:rsidRPr="008C4930" w:rsidRDefault="00B55A2C"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117</w:t>
      </w:r>
      <w:r w:rsidR="00EF5971" w:rsidRPr="008C4930">
        <w:rPr>
          <w:rFonts w:ascii="Times New Roman" w:hAnsi="Times New Roman" w:cs="Times New Roman"/>
          <w:sz w:val="24"/>
          <w:szCs w:val="24"/>
          <w:lang w:eastAsia="ko-KR"/>
        </w:rPr>
        <w:t>. Текущий контроль осуществляется на постоянной основе.</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
    <w:p w:rsidR="00EF5971" w:rsidRPr="008C4930" w:rsidRDefault="00EF5971" w:rsidP="00FA6F8A">
      <w:pPr>
        <w:widowControl w:val="0"/>
        <w:autoSpaceDE w:val="0"/>
        <w:autoSpaceDN w:val="0"/>
        <w:adjustRightInd w:val="0"/>
        <w:spacing w:line="276" w:lineRule="auto"/>
        <w:jc w:val="center"/>
        <w:outlineLvl w:val="2"/>
      </w:pPr>
      <w:bookmarkStart w:id="65" w:name="Par427"/>
      <w:bookmarkEnd w:id="65"/>
      <w:r w:rsidRPr="008C4930">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4930">
        <w:t>КОНТРОЛЯ ЗА</w:t>
      </w:r>
      <w:proofErr w:type="gramEnd"/>
      <w:r w:rsidRPr="008C4930">
        <w:t xml:space="preserve"> ПОЛНОТОЙ И КАЧЕСТВОМ ПРЕДОСТАВЛЕНИЯ МУНИЦИПАЛЬНОЙ УСЛУГИ</w:t>
      </w:r>
    </w:p>
    <w:p w:rsidR="00EF5971" w:rsidRPr="008C4930" w:rsidRDefault="00B55A2C" w:rsidP="008C4930">
      <w:pPr>
        <w:pStyle w:val="ConsPlusNormal"/>
        <w:spacing w:line="276" w:lineRule="auto"/>
        <w:ind w:firstLine="709"/>
        <w:jc w:val="both"/>
        <w:rPr>
          <w:rFonts w:ascii="Times New Roman" w:hAnsi="Times New Roman" w:cs="Times New Roman"/>
          <w:sz w:val="24"/>
          <w:szCs w:val="24"/>
          <w:lang w:eastAsia="ko-KR"/>
        </w:rPr>
      </w:pPr>
      <w:bookmarkStart w:id="66" w:name="Par439"/>
      <w:bookmarkEnd w:id="66"/>
      <w:r w:rsidRPr="008C4930">
        <w:rPr>
          <w:rFonts w:ascii="Times New Roman" w:hAnsi="Times New Roman" w:cs="Times New Roman"/>
          <w:sz w:val="24"/>
          <w:szCs w:val="24"/>
          <w:lang w:eastAsia="ko-KR"/>
        </w:rPr>
        <w:t>118</w:t>
      </w:r>
      <w:r w:rsidR="00EF5971" w:rsidRPr="008C4930">
        <w:rPr>
          <w:rFonts w:ascii="Times New Roman" w:hAnsi="Times New Roman" w:cs="Times New Roman"/>
          <w:sz w:val="24"/>
          <w:szCs w:val="24"/>
          <w:lang w:eastAsia="ko-KR"/>
        </w:rPr>
        <w:t>. </w:t>
      </w:r>
      <w:proofErr w:type="gramStart"/>
      <w:r w:rsidR="00EF5971" w:rsidRPr="008C4930">
        <w:rPr>
          <w:rFonts w:ascii="Times New Roman" w:hAnsi="Times New Roman" w:cs="Times New Roman"/>
          <w:sz w:val="24"/>
          <w:szCs w:val="24"/>
          <w:lang w:eastAsia="ko-KR"/>
        </w:rPr>
        <w:t>Контроль за</w:t>
      </w:r>
      <w:proofErr w:type="gramEnd"/>
      <w:r w:rsidR="00EF5971" w:rsidRPr="008C4930">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F5971" w:rsidRPr="008C4930" w:rsidRDefault="00B55A2C"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119</w:t>
      </w:r>
      <w:r w:rsidR="00EF5971" w:rsidRPr="008C4930">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EF5971" w:rsidRPr="008C4930">
        <w:rPr>
          <w:rFonts w:ascii="Times New Roman" w:hAnsi="Times New Roman" w:cs="Times New Roman"/>
          <w:sz w:val="24"/>
          <w:szCs w:val="24"/>
          <w:lang w:eastAsia="ko-KR"/>
        </w:rPr>
        <w:t>которую</w:t>
      </w:r>
      <w:proofErr w:type="gramEnd"/>
      <w:r w:rsidR="00EF5971" w:rsidRPr="008C4930">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F5971" w:rsidRPr="008C4930" w:rsidRDefault="00B55A2C"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120</w:t>
      </w:r>
      <w:r w:rsidR="0058523B" w:rsidRPr="008C4930">
        <w:rPr>
          <w:rFonts w:ascii="Times New Roman" w:hAnsi="Times New Roman" w:cs="Times New Roman"/>
          <w:sz w:val="24"/>
          <w:szCs w:val="24"/>
          <w:lang w:eastAsia="ko-KR"/>
        </w:rPr>
        <w:t>.</w:t>
      </w:r>
      <w:r w:rsidR="00EF5971" w:rsidRPr="008C4930">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F5971" w:rsidRPr="008C4930" w:rsidRDefault="00B55A2C" w:rsidP="008C4930">
      <w:pPr>
        <w:autoSpaceDE w:val="0"/>
        <w:autoSpaceDN w:val="0"/>
        <w:adjustRightInd w:val="0"/>
        <w:spacing w:line="276" w:lineRule="auto"/>
        <w:ind w:firstLine="709"/>
        <w:jc w:val="both"/>
      </w:pPr>
      <w:r w:rsidRPr="008C4930">
        <w:t>121</w:t>
      </w:r>
      <w:r w:rsidR="00EF5971" w:rsidRPr="008C4930">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F5971" w:rsidRPr="008C4930" w:rsidRDefault="00B55A2C"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122</w:t>
      </w:r>
      <w:r w:rsidR="00EF5971" w:rsidRPr="008C4930">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42FF4" w:rsidRPr="008C4930" w:rsidRDefault="00B55A2C" w:rsidP="008C4930">
      <w:pPr>
        <w:widowControl w:val="0"/>
        <w:autoSpaceDE w:val="0"/>
        <w:autoSpaceDN w:val="0"/>
        <w:adjustRightInd w:val="0"/>
        <w:spacing w:line="276" w:lineRule="auto"/>
        <w:ind w:firstLine="709"/>
        <w:jc w:val="both"/>
        <w:rPr>
          <w:color w:val="000000"/>
        </w:rPr>
      </w:pPr>
      <w:r w:rsidRPr="008C4930">
        <w:t>123</w:t>
      </w:r>
      <w:r w:rsidR="00EF5971" w:rsidRPr="008C4930">
        <w:t>. </w:t>
      </w:r>
      <w:r w:rsidR="00F42FF4" w:rsidRPr="008C4930">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00F42FF4" w:rsidRPr="008C4930">
          <w:rPr>
            <w:color w:val="000000"/>
          </w:rPr>
          <w:t>законодательством</w:t>
        </w:r>
      </w:hyperlink>
      <w:r w:rsidR="00F42FF4" w:rsidRPr="008C4930">
        <w:rPr>
          <w:color w:val="000000"/>
        </w:rPr>
        <w:t xml:space="preserve"> Российской Федерации порядке.</w:t>
      </w:r>
    </w:p>
    <w:p w:rsidR="00EF5971" w:rsidRPr="008C4930" w:rsidRDefault="00B55A2C" w:rsidP="008C4930">
      <w:pPr>
        <w:widowControl w:val="0"/>
        <w:autoSpaceDE w:val="0"/>
        <w:autoSpaceDN w:val="0"/>
        <w:adjustRightInd w:val="0"/>
        <w:spacing w:line="276" w:lineRule="auto"/>
        <w:ind w:firstLine="709"/>
        <w:jc w:val="both"/>
      </w:pPr>
      <w:r w:rsidRPr="008C4930">
        <w:t>124</w:t>
      </w:r>
      <w:r w:rsidR="00EF5971" w:rsidRPr="008C4930">
        <w:t xml:space="preserve">. Внеплановые проверки осуществляются по решению руководителя </w:t>
      </w:r>
      <w:r w:rsidR="00EF5971" w:rsidRPr="008C4930">
        <w:rPr>
          <w:lang w:eastAsia="ko-KR"/>
        </w:rPr>
        <w:t xml:space="preserve">уполномоченного органа </w:t>
      </w:r>
      <w:r w:rsidR="00EF5971" w:rsidRPr="008C4930">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F5971" w:rsidRPr="008C4930">
        <w:rPr>
          <w:lang w:eastAsia="ko-KR"/>
        </w:rPr>
        <w:lastRenderedPageBreak/>
        <w:t>уполномоченного органа</w:t>
      </w:r>
      <w:r w:rsidR="00EF5971" w:rsidRPr="008C4930">
        <w:t>.</w:t>
      </w:r>
    </w:p>
    <w:p w:rsidR="00EF5971" w:rsidRPr="008C4930" w:rsidRDefault="00B55A2C" w:rsidP="008C4930">
      <w:pPr>
        <w:widowControl w:val="0"/>
        <w:autoSpaceDE w:val="0"/>
        <w:autoSpaceDN w:val="0"/>
        <w:adjustRightInd w:val="0"/>
        <w:spacing w:line="276" w:lineRule="auto"/>
        <w:ind w:firstLine="709"/>
        <w:jc w:val="both"/>
      </w:pPr>
      <w:r w:rsidRPr="008C4930">
        <w:t>125</w:t>
      </w:r>
      <w:r w:rsidR="00EF5971" w:rsidRPr="008C4930">
        <w:t xml:space="preserve">. Плановые проверки осуществляются на основании полугодовых или годовых планов работы </w:t>
      </w:r>
      <w:r w:rsidR="00EF5971" w:rsidRPr="008C4930">
        <w:rPr>
          <w:lang w:eastAsia="ko-KR"/>
        </w:rPr>
        <w:t>уполномоченного органа</w:t>
      </w:r>
      <w:r w:rsidR="00EF5971" w:rsidRPr="008C4930">
        <w:t>.</w:t>
      </w:r>
    </w:p>
    <w:p w:rsidR="00EF5971" w:rsidRPr="008C4930" w:rsidRDefault="005D2A7E" w:rsidP="008C4930">
      <w:pPr>
        <w:widowControl w:val="0"/>
        <w:autoSpaceDE w:val="0"/>
        <w:autoSpaceDN w:val="0"/>
        <w:adjustRightInd w:val="0"/>
        <w:spacing w:line="276" w:lineRule="auto"/>
        <w:ind w:firstLine="709"/>
        <w:jc w:val="both"/>
      </w:pPr>
      <w:r w:rsidRPr="008C4930">
        <w:t>126</w:t>
      </w:r>
      <w:r w:rsidR="00EF5971" w:rsidRPr="008C4930">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
    <w:p w:rsidR="00EF5971" w:rsidRPr="008C4930" w:rsidRDefault="00EF5971" w:rsidP="00FA6F8A">
      <w:pPr>
        <w:widowControl w:val="0"/>
        <w:autoSpaceDE w:val="0"/>
        <w:autoSpaceDN w:val="0"/>
        <w:adjustRightInd w:val="0"/>
        <w:spacing w:line="276" w:lineRule="auto"/>
        <w:jc w:val="center"/>
        <w:outlineLvl w:val="2"/>
      </w:pPr>
      <w:r w:rsidRPr="008C4930">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127</w:t>
      </w:r>
      <w:r w:rsidR="00EF5971" w:rsidRPr="008C4930">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128</w:t>
      </w:r>
      <w:r w:rsidR="00EF5971" w:rsidRPr="008C4930">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
    <w:p w:rsidR="00EF5971" w:rsidRPr="008C4930" w:rsidRDefault="00EF5971" w:rsidP="00FA6F8A">
      <w:pPr>
        <w:widowControl w:val="0"/>
        <w:autoSpaceDE w:val="0"/>
        <w:autoSpaceDN w:val="0"/>
        <w:adjustRightInd w:val="0"/>
        <w:spacing w:line="276" w:lineRule="auto"/>
        <w:jc w:val="center"/>
        <w:outlineLvl w:val="2"/>
      </w:pPr>
      <w:bookmarkStart w:id="67" w:name="Par447"/>
      <w:bookmarkEnd w:id="67"/>
      <w:r w:rsidRPr="008C4930">
        <w:t xml:space="preserve">Глава 28. ПОЛОЖЕНИЯ, ХАРАКТЕРИЗУЮЩИЕ ТРЕБОВАНИЯ К ПОРЯДКУ И ФОРМАМ </w:t>
      </w:r>
      <w:proofErr w:type="gramStart"/>
      <w:r w:rsidRPr="008C4930">
        <w:t>КОНТРОЛЯ ЗА</w:t>
      </w:r>
      <w:proofErr w:type="gramEnd"/>
      <w:r w:rsidRPr="008C4930">
        <w:t xml:space="preserve"> ПРЕДОСТАВЛЕНИЕМ МУНИЦИПАЛЬНОЙ УСЛУГИ, В ТОМ ЧИСЛЕ СО СТОРОНЫ ЗАЯВИТЕЛЕЙ, ИХ ОБЪЕДИНЕНИЙ И ОРГАНИЗАЦИЕЙ</w:t>
      </w:r>
    </w:p>
    <w:p w:rsidR="00EF5971" w:rsidRPr="008C4930" w:rsidRDefault="005D2A7E" w:rsidP="008C4930">
      <w:pPr>
        <w:widowControl w:val="0"/>
        <w:autoSpaceDE w:val="0"/>
        <w:autoSpaceDN w:val="0"/>
        <w:adjustRightInd w:val="0"/>
        <w:spacing w:line="276" w:lineRule="auto"/>
        <w:ind w:firstLine="709"/>
        <w:jc w:val="both"/>
      </w:pPr>
      <w:r w:rsidRPr="008C4930">
        <w:rPr>
          <w:lang w:eastAsia="ko-KR"/>
        </w:rPr>
        <w:t>129</w:t>
      </w:r>
      <w:r w:rsidR="00EF5971" w:rsidRPr="008C4930">
        <w:rPr>
          <w:lang w:eastAsia="ko-KR"/>
        </w:rPr>
        <w:t>. </w:t>
      </w:r>
      <w:proofErr w:type="gramStart"/>
      <w:r w:rsidR="00EF5971" w:rsidRPr="008C4930">
        <w:t>Контроль за</w:t>
      </w:r>
      <w:proofErr w:type="gramEnd"/>
      <w:r w:rsidR="00EF5971" w:rsidRPr="008C4930">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F5971" w:rsidRPr="008C4930" w:rsidRDefault="00EF5971" w:rsidP="008C4930">
      <w:pPr>
        <w:widowControl w:val="0"/>
        <w:autoSpaceDE w:val="0"/>
        <w:autoSpaceDN w:val="0"/>
        <w:adjustRightInd w:val="0"/>
        <w:spacing w:line="276" w:lineRule="auto"/>
        <w:ind w:firstLine="709"/>
        <w:jc w:val="both"/>
      </w:pPr>
      <w:r w:rsidRPr="008C4930">
        <w:t xml:space="preserve">нарушения прав и законных интересов заявителей решением, действием (бездействием) Правительства Иркутской области, </w:t>
      </w:r>
      <w:r w:rsidRPr="008C4930">
        <w:rPr>
          <w:lang w:eastAsia="ko-KR"/>
        </w:rPr>
        <w:t>уполномоченного органа</w:t>
      </w:r>
      <w:r w:rsidRPr="008C4930">
        <w:t>, его должностных лиц;</w:t>
      </w:r>
    </w:p>
    <w:p w:rsidR="00EF5971" w:rsidRPr="008C4930" w:rsidRDefault="00EF5971" w:rsidP="008C4930">
      <w:pPr>
        <w:widowControl w:val="0"/>
        <w:autoSpaceDE w:val="0"/>
        <w:autoSpaceDN w:val="0"/>
        <w:adjustRightInd w:val="0"/>
        <w:spacing w:line="276" w:lineRule="auto"/>
        <w:ind w:firstLine="709"/>
        <w:jc w:val="both"/>
      </w:pPr>
      <w:r w:rsidRPr="008C4930">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F5971" w:rsidRPr="008C4930" w:rsidRDefault="00EF5971" w:rsidP="008C4930">
      <w:pPr>
        <w:widowControl w:val="0"/>
        <w:autoSpaceDE w:val="0"/>
        <w:autoSpaceDN w:val="0"/>
        <w:adjustRightInd w:val="0"/>
        <w:spacing w:line="276" w:lineRule="auto"/>
        <w:ind w:firstLine="709"/>
        <w:jc w:val="both"/>
      </w:pPr>
      <w:r w:rsidRPr="008C4930">
        <w:t xml:space="preserve">некорректного поведения должностных лиц </w:t>
      </w:r>
      <w:r w:rsidRPr="008C4930">
        <w:rPr>
          <w:lang w:eastAsia="ko-KR"/>
        </w:rPr>
        <w:t>уполномоченного органа</w:t>
      </w:r>
      <w:r w:rsidRPr="008C4930">
        <w:t>, нарушения правил служебной этики при предоставлении муниципальной услуги.</w:t>
      </w:r>
    </w:p>
    <w:p w:rsidR="00EF5971" w:rsidRPr="008C4930" w:rsidRDefault="0058523B" w:rsidP="008C4930">
      <w:pPr>
        <w:widowControl w:val="0"/>
        <w:autoSpaceDE w:val="0"/>
        <w:autoSpaceDN w:val="0"/>
        <w:adjustRightInd w:val="0"/>
        <w:spacing w:line="276" w:lineRule="auto"/>
        <w:ind w:firstLine="709"/>
        <w:jc w:val="both"/>
      </w:pPr>
      <w:r w:rsidRPr="008C4930">
        <w:t>13</w:t>
      </w:r>
      <w:r w:rsidR="005D2A7E" w:rsidRPr="008C4930">
        <w:t>0</w:t>
      </w:r>
      <w:r w:rsidR="00EF5971" w:rsidRPr="008C4930">
        <w:t>. Информацию, указанную в пункте 118</w:t>
      </w:r>
      <w:r w:rsidR="008068F1">
        <w:fldChar w:fldCharType="begin"/>
      </w:r>
      <w:r w:rsidR="008068F1">
        <w:instrText xml:space="preserve"> HYPERLINK \l "Par401" </w:instrText>
      </w:r>
      <w:r w:rsidR="008068F1">
        <w:fldChar w:fldCharType="separate"/>
      </w:r>
      <w:r w:rsidR="008068F1">
        <w:fldChar w:fldCharType="end"/>
      </w:r>
      <w:r w:rsidR="00EF5971" w:rsidRPr="008C4930">
        <w:t xml:space="preserve"> настоящего административного регламента, заявители могут сообщить по телефонам </w:t>
      </w:r>
      <w:r w:rsidR="00EF5971" w:rsidRPr="008C4930">
        <w:rPr>
          <w:lang w:eastAsia="ko-KR"/>
        </w:rPr>
        <w:t>уполномоченного органа</w:t>
      </w:r>
      <w:r w:rsidR="00EF5971" w:rsidRPr="008C4930">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F5971" w:rsidRPr="008C4930" w:rsidRDefault="0058523B" w:rsidP="008C4930">
      <w:pPr>
        <w:widowControl w:val="0"/>
        <w:autoSpaceDE w:val="0"/>
        <w:autoSpaceDN w:val="0"/>
        <w:adjustRightInd w:val="0"/>
        <w:spacing w:line="276" w:lineRule="auto"/>
        <w:ind w:firstLine="709"/>
        <w:jc w:val="both"/>
      </w:pPr>
      <w:r w:rsidRPr="008C4930">
        <w:t>13</w:t>
      </w:r>
      <w:r w:rsidR="005D2A7E" w:rsidRPr="008C4930">
        <w:t>1</w:t>
      </w:r>
      <w:r w:rsidR="00EF5971" w:rsidRPr="008C4930">
        <w:t>. Срок рассмотрения обращений со стороны граждан, их объединений и организаций составляет 30 календарных дней с момента их регистрации.</w:t>
      </w:r>
    </w:p>
    <w:p w:rsidR="00EF5971" w:rsidRPr="008C4930" w:rsidRDefault="00EF5971" w:rsidP="008C4930">
      <w:pPr>
        <w:widowControl w:val="0"/>
        <w:autoSpaceDE w:val="0"/>
        <w:autoSpaceDN w:val="0"/>
        <w:adjustRightInd w:val="0"/>
        <w:spacing w:line="276" w:lineRule="auto"/>
        <w:ind w:firstLine="709"/>
        <w:jc w:val="both"/>
      </w:pPr>
      <w:r w:rsidRPr="008C4930">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F5971" w:rsidRPr="008C4930" w:rsidRDefault="0058523B"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w:t>
      </w:r>
      <w:r w:rsidR="005D2A7E" w:rsidRPr="008C4930">
        <w:rPr>
          <w:rFonts w:ascii="Times New Roman" w:hAnsi="Times New Roman" w:cs="Times New Roman"/>
          <w:sz w:val="24"/>
          <w:szCs w:val="24"/>
          <w:lang w:eastAsia="ko-KR"/>
        </w:rPr>
        <w:t>2</w:t>
      </w:r>
      <w:r w:rsidR="00EF5971" w:rsidRPr="008C4930">
        <w:rPr>
          <w:rFonts w:ascii="Times New Roman" w:hAnsi="Times New Roman" w:cs="Times New Roman"/>
          <w:sz w:val="24"/>
          <w:szCs w:val="24"/>
          <w:lang w:eastAsia="ko-KR"/>
        </w:rPr>
        <w:t>. </w:t>
      </w:r>
      <w:proofErr w:type="gramStart"/>
      <w:r w:rsidR="00EF5971" w:rsidRPr="008C4930">
        <w:rPr>
          <w:rFonts w:ascii="Times New Roman" w:hAnsi="Times New Roman" w:cs="Times New Roman"/>
          <w:sz w:val="24"/>
          <w:szCs w:val="24"/>
          <w:lang w:eastAsia="ko-KR"/>
        </w:rPr>
        <w:t>Контроль за</w:t>
      </w:r>
      <w:proofErr w:type="gramEnd"/>
      <w:r w:rsidR="00EF5971" w:rsidRPr="008C493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F5971" w:rsidRPr="008C4930" w:rsidRDefault="00EF5971" w:rsidP="008C4930">
      <w:pPr>
        <w:widowControl w:val="0"/>
        <w:autoSpaceDE w:val="0"/>
        <w:autoSpaceDN w:val="0"/>
        <w:adjustRightInd w:val="0"/>
        <w:spacing w:line="276" w:lineRule="auto"/>
        <w:jc w:val="both"/>
        <w:outlineLvl w:val="2"/>
      </w:pPr>
    </w:p>
    <w:p w:rsidR="00EF5971" w:rsidRPr="008C4930" w:rsidRDefault="00EF5971" w:rsidP="003B284A">
      <w:pPr>
        <w:widowControl w:val="0"/>
        <w:autoSpaceDE w:val="0"/>
        <w:autoSpaceDN w:val="0"/>
        <w:adjustRightInd w:val="0"/>
        <w:spacing w:line="276" w:lineRule="auto"/>
        <w:jc w:val="center"/>
        <w:outlineLvl w:val="2"/>
      </w:pPr>
      <w:bookmarkStart w:id="68" w:name="Par454"/>
      <w:bookmarkEnd w:id="68"/>
      <w:r w:rsidRPr="008C4930">
        <w:t xml:space="preserve">Раздел V. ДОСУДЕБНЫЙ (ВНЕСУДЕБНЫЙ) ПОРЯДОК ОБЖАЛОВАНИЯ РЕШЕНИЙ </w:t>
      </w:r>
      <w:r w:rsidRPr="008C4930">
        <w:lastRenderedPageBreak/>
        <w:t>И ДЕЙСТВИЙ (БЕЗДЕЙСТВИЯ) ОРГАНА, ПРЕДОСТАВЛЯЮЩЕГО МУНИЦИПАЛЬНУЮ УСЛУГУ, А ТАКЖЕ ДОЛЖНОСТНЫХ ЛИЦ, МУНИЦИПАЛЬНЫХ СЛУЖАЩИХ</w:t>
      </w:r>
    </w:p>
    <w:p w:rsidR="00EF5971" w:rsidRPr="008C4930" w:rsidRDefault="00EF5971" w:rsidP="003B284A">
      <w:pPr>
        <w:widowControl w:val="0"/>
        <w:autoSpaceDE w:val="0"/>
        <w:autoSpaceDN w:val="0"/>
        <w:adjustRightInd w:val="0"/>
        <w:spacing w:line="276" w:lineRule="auto"/>
        <w:jc w:val="center"/>
        <w:outlineLvl w:val="2"/>
      </w:pPr>
    </w:p>
    <w:p w:rsidR="00EF5971" w:rsidRPr="008C4930" w:rsidRDefault="00EF5971" w:rsidP="00FA6F8A">
      <w:pPr>
        <w:widowControl w:val="0"/>
        <w:autoSpaceDE w:val="0"/>
        <w:autoSpaceDN w:val="0"/>
        <w:adjustRightInd w:val="0"/>
        <w:spacing w:line="276" w:lineRule="auto"/>
        <w:jc w:val="center"/>
        <w:outlineLvl w:val="2"/>
      </w:pPr>
      <w:bookmarkStart w:id="69" w:name="Par459"/>
      <w:bookmarkEnd w:id="69"/>
      <w:r w:rsidRPr="008C4930">
        <w:t>Глава 29. ОБЖАЛОВАНИЕ РЕШЕНИЙ И ДЕЙСТВИЙ (БЕЗДЕЙСТВИЯ) УПОЛНОМОЧЕННОГО ОРГАНА, А ТАКЖЕ ДОЛЖНОСТНЫХ ЛИЦ УПОЛНОМОЧЕННОГО ОРГАНА</w:t>
      </w:r>
    </w:p>
    <w:p w:rsidR="00EF5971" w:rsidRPr="008C4930" w:rsidRDefault="0058523B"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w:t>
      </w:r>
      <w:r w:rsidR="005D2A7E" w:rsidRPr="008C4930">
        <w:rPr>
          <w:rFonts w:ascii="Times New Roman" w:hAnsi="Times New Roman" w:cs="Times New Roman"/>
          <w:sz w:val="24"/>
          <w:szCs w:val="24"/>
          <w:lang w:eastAsia="ko-KR"/>
        </w:rPr>
        <w:t>3</w:t>
      </w:r>
      <w:r w:rsidR="00EF5971" w:rsidRPr="008C4930">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F5971" w:rsidRPr="008C4930" w:rsidRDefault="0058523B"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w:t>
      </w:r>
      <w:r w:rsidR="005D2A7E" w:rsidRPr="008C4930">
        <w:rPr>
          <w:rFonts w:ascii="Times New Roman" w:hAnsi="Times New Roman" w:cs="Times New Roman"/>
          <w:sz w:val="24"/>
          <w:szCs w:val="24"/>
          <w:lang w:eastAsia="ko-KR"/>
        </w:rPr>
        <w:t>4</w:t>
      </w:r>
      <w:r w:rsidR="00EF5971" w:rsidRPr="008C4930">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091D73" w:rsidRPr="008C4930">
        <w:rPr>
          <w:rFonts w:ascii="Times New Roman" w:hAnsi="Times New Roman" w:cs="Times New Roman"/>
          <w:sz w:val="24"/>
          <w:szCs w:val="24"/>
          <w:lang w:eastAsia="ko-KR"/>
        </w:rPr>
        <w:t xml:space="preserve">Алзамайского </w:t>
      </w:r>
      <w:r w:rsidR="00EF5971" w:rsidRPr="008C4930">
        <w:rPr>
          <w:rFonts w:ascii="Times New Roman" w:hAnsi="Times New Roman" w:cs="Times New Roman"/>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F5971" w:rsidRPr="008C4930" w:rsidRDefault="0058523B"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w:t>
      </w:r>
      <w:r w:rsidR="005D2A7E" w:rsidRPr="008C4930">
        <w:rPr>
          <w:rFonts w:ascii="Times New Roman" w:hAnsi="Times New Roman" w:cs="Times New Roman"/>
          <w:sz w:val="24"/>
          <w:szCs w:val="24"/>
          <w:lang w:eastAsia="ko-KR"/>
        </w:rPr>
        <w:t>5</w:t>
      </w:r>
      <w:r w:rsidR="00EF5971" w:rsidRPr="008C4930">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091D73" w:rsidRPr="008C4930">
        <w:rPr>
          <w:rFonts w:ascii="Times New Roman" w:hAnsi="Times New Roman" w:cs="Times New Roman"/>
          <w:color w:val="002060"/>
          <w:sz w:val="24"/>
          <w:szCs w:val="24"/>
          <w:lang w:val="en-US"/>
        </w:rPr>
        <w:t>www</w:t>
      </w:r>
      <w:r w:rsidR="00091D73" w:rsidRPr="008C4930">
        <w:rPr>
          <w:rFonts w:ascii="Times New Roman" w:hAnsi="Times New Roman" w:cs="Times New Roman"/>
          <w:color w:val="002060"/>
          <w:sz w:val="24"/>
          <w:szCs w:val="24"/>
        </w:rPr>
        <w:t>.</w:t>
      </w:r>
      <w:proofErr w:type="spellStart"/>
      <w:r w:rsidR="00091D73" w:rsidRPr="008C4930">
        <w:rPr>
          <w:rFonts w:ascii="Times New Roman" w:hAnsi="Times New Roman" w:cs="Times New Roman"/>
          <w:color w:val="002060"/>
          <w:sz w:val="24"/>
          <w:szCs w:val="24"/>
          <w:lang w:val="en-US"/>
        </w:rPr>
        <w:t>alzamai</w:t>
      </w:r>
      <w:proofErr w:type="spellEnd"/>
      <w:r w:rsidR="00091D73" w:rsidRPr="008C4930">
        <w:rPr>
          <w:rFonts w:ascii="Times New Roman" w:hAnsi="Times New Roman" w:cs="Times New Roman"/>
          <w:color w:val="002060"/>
          <w:sz w:val="24"/>
          <w:szCs w:val="24"/>
        </w:rPr>
        <w:t>.</w:t>
      </w:r>
      <w:proofErr w:type="spellStart"/>
      <w:r w:rsidR="00091D73" w:rsidRPr="008C4930">
        <w:rPr>
          <w:rFonts w:ascii="Times New Roman" w:hAnsi="Times New Roman" w:cs="Times New Roman"/>
          <w:color w:val="002060"/>
          <w:sz w:val="24"/>
          <w:szCs w:val="24"/>
          <w:lang w:val="en-US"/>
        </w:rPr>
        <w:t>ru</w:t>
      </w:r>
      <w:proofErr w:type="spellEnd"/>
      <w:r w:rsidR="00091D73" w:rsidRPr="008C4930">
        <w:rPr>
          <w:rFonts w:ascii="Times New Roman" w:hAnsi="Times New Roman" w:cs="Times New Roman"/>
          <w:color w:val="002060"/>
          <w:sz w:val="24"/>
          <w:szCs w:val="24"/>
        </w:rPr>
        <w:t>.</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в) посредством Портала.</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б) нарушение срока предоставления муниципальной услуги;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091D73" w:rsidRPr="008C4930">
        <w:rPr>
          <w:rFonts w:ascii="Times New Roman" w:hAnsi="Times New Roman" w:cs="Times New Roman"/>
          <w:sz w:val="24"/>
          <w:szCs w:val="24"/>
          <w:lang w:eastAsia="ko-KR"/>
        </w:rPr>
        <w:t xml:space="preserve"> актами администрации Алзамайского муниципального образования</w:t>
      </w:r>
      <w:r w:rsidR="00091D73" w:rsidRPr="008C4930">
        <w:rPr>
          <w:rFonts w:ascii="Times New Roman" w:hAnsi="Times New Roman" w:cs="Times New Roman"/>
          <w:i/>
          <w:sz w:val="24"/>
          <w:szCs w:val="24"/>
          <w:lang w:eastAsia="ko-KR"/>
        </w:rPr>
        <w:t xml:space="preserve">, </w:t>
      </w:r>
      <w:r w:rsidRPr="008C4930">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8C4930">
        <w:rPr>
          <w:rFonts w:ascii="Times New Roman" w:hAnsi="Times New Roman" w:cs="Times New Roman"/>
          <w:i/>
          <w:sz w:val="24"/>
          <w:szCs w:val="24"/>
          <w:lang w:eastAsia="ko-KR"/>
        </w:rPr>
        <w:t xml:space="preserve"> </w:t>
      </w:r>
      <w:r w:rsidR="00091D73" w:rsidRPr="008C4930">
        <w:rPr>
          <w:rFonts w:ascii="Times New Roman" w:hAnsi="Times New Roman" w:cs="Times New Roman"/>
          <w:sz w:val="24"/>
          <w:szCs w:val="24"/>
          <w:lang w:eastAsia="ko-KR"/>
        </w:rPr>
        <w:t xml:space="preserve">администрации Алзамайского муниципального образования </w:t>
      </w:r>
      <w:r w:rsidRPr="008C4930">
        <w:rPr>
          <w:rFonts w:ascii="Times New Roman" w:hAnsi="Times New Roman" w:cs="Times New Roman"/>
          <w:sz w:val="24"/>
          <w:szCs w:val="24"/>
          <w:lang w:eastAsia="ko-KR"/>
        </w:rPr>
        <w:t>для предоставления муниципальной услуги, у заявителя;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roofErr w:type="gramStart"/>
      <w:r w:rsidRPr="008C4930">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E46417" w:rsidRPr="008C4930">
        <w:rPr>
          <w:rFonts w:ascii="Times New Roman" w:hAnsi="Times New Roman" w:cs="Times New Roman"/>
          <w:sz w:val="24"/>
          <w:szCs w:val="24"/>
          <w:lang w:eastAsia="ko-KR"/>
        </w:rPr>
        <w:t>актами</w:t>
      </w:r>
      <w:r w:rsidR="00E46417" w:rsidRPr="008C4930">
        <w:rPr>
          <w:rFonts w:ascii="Times New Roman" w:hAnsi="Times New Roman" w:cs="Times New Roman"/>
          <w:i/>
          <w:sz w:val="24"/>
          <w:szCs w:val="24"/>
          <w:lang w:eastAsia="ko-KR"/>
        </w:rPr>
        <w:t xml:space="preserve"> </w:t>
      </w:r>
      <w:r w:rsidR="00E46417" w:rsidRPr="008C4930">
        <w:rPr>
          <w:rFonts w:ascii="Times New Roman" w:hAnsi="Times New Roman" w:cs="Times New Roman"/>
          <w:sz w:val="24"/>
          <w:szCs w:val="24"/>
          <w:lang w:eastAsia="ko-KR"/>
        </w:rPr>
        <w:t>администрации Алзамайского муниципального образования</w:t>
      </w:r>
      <w:r w:rsidRPr="008C4930">
        <w:rPr>
          <w:rFonts w:ascii="Times New Roman" w:hAnsi="Times New Roman" w:cs="Times New Roman"/>
          <w:sz w:val="24"/>
          <w:szCs w:val="24"/>
          <w:lang w:eastAsia="ko-KR"/>
        </w:rPr>
        <w:t>, а также настоящим административным регламентом;</w:t>
      </w:r>
      <w:proofErr w:type="gramEnd"/>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E46417" w:rsidRPr="008C4930">
        <w:rPr>
          <w:rFonts w:ascii="Times New Roman" w:hAnsi="Times New Roman" w:cs="Times New Roman"/>
          <w:sz w:val="24"/>
          <w:szCs w:val="24"/>
          <w:lang w:eastAsia="ko-KR"/>
        </w:rPr>
        <w:t>актами</w:t>
      </w:r>
      <w:r w:rsidR="00E46417" w:rsidRPr="008C4930">
        <w:rPr>
          <w:rFonts w:ascii="Times New Roman" w:hAnsi="Times New Roman" w:cs="Times New Roman"/>
          <w:i/>
          <w:sz w:val="24"/>
          <w:szCs w:val="24"/>
          <w:lang w:eastAsia="ko-KR"/>
        </w:rPr>
        <w:t xml:space="preserve"> </w:t>
      </w:r>
      <w:r w:rsidR="00E46417" w:rsidRPr="008C4930">
        <w:rPr>
          <w:rFonts w:ascii="Times New Roman" w:hAnsi="Times New Roman" w:cs="Times New Roman"/>
          <w:sz w:val="24"/>
          <w:szCs w:val="24"/>
          <w:lang w:eastAsia="ko-KR"/>
        </w:rPr>
        <w:t>администрации Алзамайского муниципального образования</w:t>
      </w:r>
      <w:r w:rsidRPr="008C4930">
        <w:rPr>
          <w:rFonts w:ascii="Times New Roman" w:hAnsi="Times New Roman" w:cs="Times New Roman"/>
          <w:sz w:val="24"/>
          <w:szCs w:val="24"/>
          <w:lang w:eastAsia="ko-KR"/>
        </w:rPr>
        <w:t>;</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roofErr w:type="gramStart"/>
      <w:r w:rsidRPr="008C4930">
        <w:rPr>
          <w:rFonts w:ascii="Times New Roman" w:hAnsi="Times New Roman" w:cs="Times New Roman"/>
          <w:sz w:val="24"/>
          <w:szCs w:val="24"/>
          <w:lang w:eastAsia="ko-KR"/>
        </w:rPr>
        <w:t xml:space="preserve">ж) отказ должностного лица уполномоченного органа в исправлении допущенных </w:t>
      </w:r>
      <w:r w:rsidRPr="008C4930">
        <w:rPr>
          <w:rFonts w:ascii="Times New Roman" w:hAnsi="Times New Roman" w:cs="Times New Roman"/>
          <w:sz w:val="24"/>
          <w:szCs w:val="24"/>
          <w:lang w:eastAsia="ko-KR"/>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971" w:rsidRPr="008C4930" w:rsidRDefault="0058523B"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w:t>
      </w:r>
      <w:r w:rsidR="005D2A7E" w:rsidRPr="008C4930">
        <w:rPr>
          <w:rFonts w:ascii="Times New Roman" w:hAnsi="Times New Roman" w:cs="Times New Roman"/>
          <w:sz w:val="24"/>
          <w:szCs w:val="24"/>
          <w:lang w:eastAsia="ko-KR"/>
        </w:rPr>
        <w:t>6</w:t>
      </w:r>
      <w:r w:rsidR="00EF5971" w:rsidRPr="008C493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E46417"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лично по адресу: (</w:t>
      </w:r>
      <w:r w:rsidR="00E46417" w:rsidRPr="008C4930">
        <w:rPr>
          <w:rFonts w:ascii="Times New Roman" w:hAnsi="Times New Roman" w:cs="Times New Roman"/>
          <w:sz w:val="24"/>
          <w:szCs w:val="24"/>
        </w:rPr>
        <w:t xml:space="preserve">665160, Иркутская область, Нижнеудинский район,                     </w:t>
      </w:r>
      <w:r w:rsidR="003720C3" w:rsidRPr="008C4930">
        <w:rPr>
          <w:rFonts w:ascii="Times New Roman" w:hAnsi="Times New Roman" w:cs="Times New Roman"/>
          <w:sz w:val="24"/>
          <w:szCs w:val="24"/>
        </w:rPr>
        <w:t xml:space="preserve">г. Алзамай, ул. Первомайская, </w:t>
      </w:r>
      <w:r w:rsidR="00E46417" w:rsidRPr="008C4930">
        <w:rPr>
          <w:rFonts w:ascii="Times New Roman" w:hAnsi="Times New Roman" w:cs="Times New Roman"/>
          <w:sz w:val="24"/>
          <w:szCs w:val="24"/>
        </w:rPr>
        <w:t>119</w:t>
      </w:r>
      <w:r w:rsidRPr="008C4930">
        <w:rPr>
          <w:rFonts w:ascii="Times New Roman" w:hAnsi="Times New Roman" w:cs="Times New Roman"/>
          <w:sz w:val="24"/>
          <w:szCs w:val="24"/>
          <w:lang w:eastAsia="ko-KR"/>
        </w:rPr>
        <w:t>);</w:t>
      </w:r>
      <w:r w:rsidR="003720C3" w:rsidRPr="008C4930">
        <w:rPr>
          <w:rFonts w:ascii="Times New Roman" w:hAnsi="Times New Roman" w:cs="Times New Roman"/>
          <w:sz w:val="24"/>
          <w:szCs w:val="24"/>
          <w:lang w:eastAsia="ko-KR"/>
        </w:rPr>
        <w:t xml:space="preserve"> телефон: 8(39557) 6-15-36</w:t>
      </w:r>
      <w:r w:rsidRPr="008C4930">
        <w:rPr>
          <w:rFonts w:ascii="Times New Roman" w:hAnsi="Times New Roman" w:cs="Times New Roman"/>
          <w:sz w:val="24"/>
          <w:szCs w:val="24"/>
          <w:lang w:eastAsia="ko-KR"/>
        </w:rPr>
        <w:t xml:space="preserve">, </w:t>
      </w:r>
      <w:r w:rsidR="00E46417" w:rsidRPr="008C4930">
        <w:rPr>
          <w:rFonts w:ascii="Times New Roman" w:hAnsi="Times New Roman" w:cs="Times New Roman"/>
          <w:sz w:val="24"/>
          <w:szCs w:val="24"/>
          <w:lang w:eastAsia="ko-KR"/>
        </w:rPr>
        <w:t xml:space="preserve">                                         </w:t>
      </w:r>
      <w:r w:rsidRPr="008C4930">
        <w:rPr>
          <w:rFonts w:ascii="Times New Roman" w:hAnsi="Times New Roman" w:cs="Times New Roman"/>
          <w:sz w:val="24"/>
          <w:szCs w:val="24"/>
          <w:lang w:eastAsia="ko-KR"/>
        </w:rPr>
        <w:t>факс:</w:t>
      </w:r>
      <w:r w:rsidR="003720C3" w:rsidRPr="008C4930">
        <w:rPr>
          <w:rFonts w:ascii="Times New Roman" w:hAnsi="Times New Roman" w:cs="Times New Roman"/>
          <w:sz w:val="24"/>
          <w:szCs w:val="24"/>
          <w:lang w:eastAsia="ko-KR"/>
        </w:rPr>
        <w:t xml:space="preserve">   8(39557) 6-15-36;</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в) с использованием информационно-телекоммуникационной сети «Интернет»:</w:t>
      </w:r>
    </w:p>
    <w:p w:rsidR="00EF5971" w:rsidRPr="003B284A"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электронная почта</w:t>
      </w:r>
      <w:r w:rsidRPr="003B284A">
        <w:rPr>
          <w:rFonts w:ascii="Times New Roman" w:hAnsi="Times New Roman" w:cs="Times New Roman"/>
          <w:sz w:val="24"/>
          <w:szCs w:val="24"/>
          <w:lang w:eastAsia="ko-KR"/>
        </w:rPr>
        <w:t>:</w:t>
      </w:r>
      <w:r w:rsidR="00E46417" w:rsidRPr="003B284A">
        <w:rPr>
          <w:rFonts w:ascii="Times New Roman" w:hAnsi="Times New Roman" w:cs="Times New Roman"/>
          <w:sz w:val="24"/>
          <w:szCs w:val="24"/>
          <w:lang w:eastAsia="ko-KR"/>
        </w:rPr>
        <w:t xml:space="preserve"> </w:t>
      </w:r>
      <w:proofErr w:type="spellStart"/>
      <w:r w:rsidR="00E46417" w:rsidRPr="003B284A">
        <w:rPr>
          <w:rFonts w:ascii="Times New Roman" w:hAnsi="Times New Roman" w:cs="Times New Roman"/>
          <w:sz w:val="24"/>
          <w:szCs w:val="24"/>
          <w:lang w:val="en-US"/>
        </w:rPr>
        <w:t>alzamai</w:t>
      </w:r>
      <w:proofErr w:type="spellEnd"/>
      <w:r w:rsidR="00E46417" w:rsidRPr="003B284A">
        <w:rPr>
          <w:rFonts w:ascii="Times New Roman" w:hAnsi="Times New Roman" w:cs="Times New Roman"/>
          <w:sz w:val="24"/>
          <w:szCs w:val="24"/>
        </w:rPr>
        <w:t>@</w:t>
      </w:r>
      <w:r w:rsidR="00E46417" w:rsidRPr="003B284A">
        <w:rPr>
          <w:rFonts w:ascii="Times New Roman" w:hAnsi="Times New Roman" w:cs="Times New Roman"/>
          <w:sz w:val="24"/>
          <w:szCs w:val="24"/>
          <w:lang w:val="en-US"/>
        </w:rPr>
        <w:t>inbox</w:t>
      </w:r>
      <w:r w:rsidR="00E46417" w:rsidRPr="003B284A">
        <w:rPr>
          <w:rFonts w:ascii="Times New Roman" w:hAnsi="Times New Roman" w:cs="Times New Roman"/>
          <w:sz w:val="24"/>
          <w:szCs w:val="24"/>
        </w:rPr>
        <w:t>.</w:t>
      </w:r>
      <w:proofErr w:type="spellStart"/>
      <w:r w:rsidR="00E46417" w:rsidRPr="003B284A">
        <w:rPr>
          <w:rFonts w:ascii="Times New Roman" w:hAnsi="Times New Roman" w:cs="Times New Roman"/>
          <w:sz w:val="24"/>
          <w:szCs w:val="24"/>
          <w:lang w:val="en-US"/>
        </w:rPr>
        <w:t>ru</w:t>
      </w:r>
      <w:proofErr w:type="spellEnd"/>
      <w:r w:rsidRPr="003B284A">
        <w:rPr>
          <w:rFonts w:ascii="Times New Roman" w:hAnsi="Times New Roman" w:cs="Times New Roman"/>
          <w:sz w:val="24"/>
          <w:szCs w:val="24"/>
          <w:lang w:eastAsia="ko-KR"/>
        </w:rPr>
        <w:t>;</w:t>
      </w:r>
    </w:p>
    <w:p w:rsidR="00EF5971" w:rsidRPr="003B284A" w:rsidRDefault="00EF5971" w:rsidP="008C4930">
      <w:pPr>
        <w:pStyle w:val="ConsPlusNormal"/>
        <w:spacing w:line="276" w:lineRule="auto"/>
        <w:ind w:firstLine="709"/>
        <w:jc w:val="both"/>
        <w:rPr>
          <w:rFonts w:ascii="Times New Roman" w:hAnsi="Times New Roman" w:cs="Times New Roman"/>
          <w:sz w:val="24"/>
          <w:szCs w:val="24"/>
          <w:lang w:eastAsia="ko-KR"/>
        </w:rPr>
      </w:pPr>
      <w:r w:rsidRPr="003B284A">
        <w:rPr>
          <w:rFonts w:ascii="Times New Roman" w:hAnsi="Times New Roman" w:cs="Times New Roman"/>
          <w:sz w:val="24"/>
          <w:szCs w:val="24"/>
          <w:lang w:eastAsia="ko-KR"/>
        </w:rPr>
        <w:t xml:space="preserve">официальный сайт уполномоченного органа: </w:t>
      </w:r>
      <w:r w:rsidR="00E46417" w:rsidRPr="003B284A">
        <w:rPr>
          <w:rFonts w:ascii="Times New Roman" w:hAnsi="Times New Roman" w:cs="Times New Roman"/>
          <w:sz w:val="24"/>
          <w:szCs w:val="24"/>
          <w:lang w:val="en-US"/>
        </w:rPr>
        <w:t>www</w:t>
      </w:r>
      <w:r w:rsidR="00E46417" w:rsidRPr="003B284A">
        <w:rPr>
          <w:rFonts w:ascii="Times New Roman" w:hAnsi="Times New Roman" w:cs="Times New Roman"/>
          <w:sz w:val="24"/>
          <w:szCs w:val="24"/>
        </w:rPr>
        <w:t>.</w:t>
      </w:r>
      <w:proofErr w:type="spellStart"/>
      <w:r w:rsidR="00E46417" w:rsidRPr="003B284A">
        <w:rPr>
          <w:rFonts w:ascii="Times New Roman" w:hAnsi="Times New Roman" w:cs="Times New Roman"/>
          <w:sz w:val="24"/>
          <w:szCs w:val="24"/>
          <w:lang w:val="en-US"/>
        </w:rPr>
        <w:t>alzamai</w:t>
      </w:r>
      <w:proofErr w:type="spellEnd"/>
      <w:r w:rsidR="00E46417" w:rsidRPr="003B284A">
        <w:rPr>
          <w:rFonts w:ascii="Times New Roman" w:hAnsi="Times New Roman" w:cs="Times New Roman"/>
          <w:sz w:val="24"/>
          <w:szCs w:val="24"/>
        </w:rPr>
        <w:t>.</w:t>
      </w:r>
      <w:proofErr w:type="spellStart"/>
      <w:r w:rsidR="00E46417" w:rsidRPr="003B284A">
        <w:rPr>
          <w:rFonts w:ascii="Times New Roman" w:hAnsi="Times New Roman" w:cs="Times New Roman"/>
          <w:sz w:val="24"/>
          <w:szCs w:val="24"/>
          <w:lang w:val="en-US"/>
        </w:rPr>
        <w:t>ru</w:t>
      </w:r>
      <w:proofErr w:type="spellEnd"/>
      <w:r w:rsidRPr="003B284A">
        <w:rPr>
          <w:rFonts w:ascii="Times New Roman" w:hAnsi="Times New Roman" w:cs="Times New Roman"/>
          <w:sz w:val="24"/>
          <w:szCs w:val="24"/>
          <w:lang w:eastAsia="ko-KR"/>
        </w:rPr>
        <w:t>;</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посредством Портала;</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г) через МФЦ.</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137</w:t>
      </w:r>
      <w:r w:rsidR="00EF5971" w:rsidRPr="008C4930">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138</w:t>
      </w:r>
      <w:r w:rsidR="00EF5971" w:rsidRPr="008C4930">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E46417" w:rsidRPr="008C4930">
        <w:rPr>
          <w:rFonts w:ascii="Times New Roman" w:hAnsi="Times New Roman" w:cs="Times New Roman"/>
          <w:sz w:val="24"/>
          <w:szCs w:val="24"/>
          <w:lang w:eastAsia="ko-KR"/>
        </w:rPr>
        <w:t xml:space="preserve">Алзамайского </w:t>
      </w:r>
      <w:r w:rsidR="00EF5971" w:rsidRPr="008C4930">
        <w:rPr>
          <w:rFonts w:ascii="Times New Roman" w:hAnsi="Times New Roman" w:cs="Times New Roman"/>
          <w:sz w:val="24"/>
          <w:szCs w:val="24"/>
          <w:lang w:eastAsia="ko-KR"/>
        </w:rPr>
        <w:t xml:space="preserve">муниципального образования осуществляет глава </w:t>
      </w:r>
      <w:r w:rsidR="00E46417" w:rsidRPr="008C4930">
        <w:rPr>
          <w:rFonts w:ascii="Times New Roman" w:hAnsi="Times New Roman" w:cs="Times New Roman"/>
          <w:sz w:val="24"/>
          <w:szCs w:val="24"/>
          <w:lang w:eastAsia="ko-KR"/>
        </w:rPr>
        <w:t>Алзамайского муниципального образования</w:t>
      </w:r>
      <w:r w:rsidR="00EF5971" w:rsidRPr="008C4930">
        <w:rPr>
          <w:rFonts w:ascii="Times New Roman" w:hAnsi="Times New Roman" w:cs="Times New Roman"/>
          <w:sz w:val="24"/>
          <w:szCs w:val="24"/>
          <w:lang w:eastAsia="ko-KR"/>
        </w:rPr>
        <w:t xml:space="preserve">, в случае его отсутствия – заместитель главы </w:t>
      </w:r>
      <w:r w:rsidR="00E46417" w:rsidRPr="008C4930">
        <w:rPr>
          <w:rFonts w:ascii="Times New Roman" w:hAnsi="Times New Roman" w:cs="Times New Roman"/>
          <w:sz w:val="24"/>
          <w:szCs w:val="24"/>
          <w:lang w:eastAsia="ko-KR"/>
        </w:rPr>
        <w:t>Алзамайского муниципального образования</w:t>
      </w:r>
      <w:r w:rsidR="00EF5971" w:rsidRPr="008C4930">
        <w:rPr>
          <w:rFonts w:ascii="Times New Roman" w:hAnsi="Times New Roman" w:cs="Times New Roman"/>
          <w:sz w:val="24"/>
          <w:szCs w:val="24"/>
          <w:lang w:eastAsia="ko-KR"/>
        </w:rPr>
        <w:t>.</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139</w:t>
      </w:r>
      <w:r w:rsidR="00EF5971" w:rsidRPr="008C493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140</w:t>
      </w:r>
      <w:r w:rsidR="00EF5971" w:rsidRPr="008C4930">
        <w:rPr>
          <w:rFonts w:ascii="Times New Roman" w:hAnsi="Times New Roman" w:cs="Times New Roman"/>
          <w:sz w:val="24"/>
          <w:szCs w:val="24"/>
          <w:lang w:eastAsia="ko-KR"/>
        </w:rPr>
        <w:t>. Жалоба должна содержать:</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roofErr w:type="gramStart"/>
      <w:r w:rsidRPr="008C493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C4930">
        <w:rPr>
          <w:rFonts w:ascii="Times New Roman" w:hAnsi="Times New Roman" w:cs="Times New Roman"/>
          <w:sz w:val="24"/>
          <w:szCs w:val="24"/>
          <w:lang w:eastAsia="ko-KR"/>
        </w:rPr>
        <w:t>не согласно</w:t>
      </w:r>
      <w:proofErr w:type="gramEnd"/>
      <w:r w:rsidRPr="008C4930">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141</w:t>
      </w:r>
      <w:r w:rsidR="00EF5971" w:rsidRPr="008C4930">
        <w:rPr>
          <w:rFonts w:ascii="Times New Roman" w:hAnsi="Times New Roman" w:cs="Times New Roman"/>
          <w:sz w:val="24"/>
          <w:szCs w:val="24"/>
          <w:lang w:eastAsia="ko-KR"/>
        </w:rPr>
        <w:t>. При рассмотрении жалобы:</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8C4930">
        <w:rPr>
          <w:rFonts w:ascii="Times New Roman" w:hAnsi="Times New Roman" w:cs="Times New Roman"/>
          <w:sz w:val="24"/>
          <w:szCs w:val="24"/>
          <w:lang w:eastAsia="ko-KR"/>
        </w:rPr>
        <w:lastRenderedPageBreak/>
        <w:t>уполномоченном органе.</w:t>
      </w:r>
    </w:p>
    <w:p w:rsidR="00EF5971" w:rsidRPr="008C4930" w:rsidRDefault="005D2A7E" w:rsidP="008C4930">
      <w:pPr>
        <w:autoSpaceDE w:val="0"/>
        <w:autoSpaceDN w:val="0"/>
        <w:adjustRightInd w:val="0"/>
        <w:spacing w:line="276" w:lineRule="auto"/>
        <w:ind w:firstLine="709"/>
        <w:jc w:val="both"/>
        <w:rPr>
          <w:lang w:eastAsia="en-US"/>
        </w:rPr>
      </w:pPr>
      <w:r w:rsidRPr="008C4930">
        <w:rPr>
          <w:lang w:eastAsia="ko-KR"/>
        </w:rPr>
        <w:t>142</w:t>
      </w:r>
      <w:r w:rsidR="00EF5971" w:rsidRPr="008C4930">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roofErr w:type="gramStart"/>
      <w:r w:rsidRPr="008C493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F5971" w:rsidRPr="008C4930" w:rsidRDefault="00491EF4"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14</w:t>
      </w:r>
      <w:r w:rsidR="005D2A7E" w:rsidRPr="008C4930">
        <w:rPr>
          <w:rFonts w:ascii="Times New Roman" w:hAnsi="Times New Roman" w:cs="Times New Roman"/>
          <w:sz w:val="24"/>
          <w:szCs w:val="24"/>
          <w:lang w:eastAsia="ko-KR"/>
        </w:rPr>
        <w:t>3</w:t>
      </w:r>
      <w:r w:rsidR="00EF5971" w:rsidRPr="008C4930">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144</w:t>
      </w:r>
      <w:r w:rsidR="00EF5971" w:rsidRPr="008C4930">
        <w:rPr>
          <w:rFonts w:ascii="Times New Roman" w:hAnsi="Times New Roman" w:cs="Times New Roman"/>
          <w:sz w:val="24"/>
          <w:szCs w:val="24"/>
          <w:lang w:eastAsia="ko-KR"/>
        </w:rPr>
        <w:t>. Случаи, в которых ответ на жалобу не дается: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bookmarkStart w:id="70" w:name="Par509"/>
      <w:bookmarkEnd w:id="70"/>
      <w:r w:rsidRPr="008C4930">
        <w:rPr>
          <w:rFonts w:ascii="Times New Roman" w:hAnsi="Times New Roman" w:cs="Times New Roman"/>
          <w:sz w:val="24"/>
          <w:szCs w:val="24"/>
          <w:lang w:eastAsia="ko-KR"/>
        </w:rPr>
        <w:t>145</w:t>
      </w:r>
      <w:r w:rsidR="00EF5971" w:rsidRPr="008C4930">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proofErr w:type="gramStart"/>
      <w:r w:rsidRPr="008C493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FE5D3C" w:rsidRPr="008C4930">
        <w:rPr>
          <w:rFonts w:ascii="Times New Roman" w:hAnsi="Times New Roman" w:cs="Times New Roman"/>
          <w:sz w:val="24"/>
          <w:szCs w:val="24"/>
          <w:lang w:eastAsia="ko-KR"/>
        </w:rPr>
        <w:t>актами</w:t>
      </w:r>
      <w:r w:rsidR="00FE5D3C" w:rsidRPr="008C4930">
        <w:rPr>
          <w:rFonts w:ascii="Times New Roman" w:hAnsi="Times New Roman" w:cs="Times New Roman"/>
          <w:i/>
          <w:sz w:val="24"/>
          <w:szCs w:val="24"/>
          <w:lang w:eastAsia="ko-KR"/>
        </w:rPr>
        <w:t xml:space="preserve"> </w:t>
      </w:r>
      <w:r w:rsidR="00FE5D3C" w:rsidRPr="008C4930">
        <w:rPr>
          <w:rFonts w:ascii="Times New Roman" w:hAnsi="Times New Roman" w:cs="Times New Roman"/>
          <w:sz w:val="24"/>
          <w:szCs w:val="24"/>
          <w:lang w:eastAsia="ko-KR"/>
        </w:rPr>
        <w:t>администрации Алзамайского муниципального образования;</w:t>
      </w:r>
      <w:proofErr w:type="gramEnd"/>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б) отказывает в удовлетворении жалобы.</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146</w:t>
      </w:r>
      <w:r w:rsidR="00EF5971" w:rsidRPr="008C4930">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8C4930">
        <w:rPr>
          <w:rFonts w:ascii="Times New Roman" w:hAnsi="Times New Roman" w:cs="Times New Roman"/>
          <w:sz w:val="24"/>
          <w:szCs w:val="24"/>
          <w:lang w:eastAsia="ko-KR"/>
        </w:rPr>
        <w:t>148</w:t>
      </w:r>
      <w:r w:rsidR="00EF5971" w:rsidRPr="008C493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147</w:t>
      </w:r>
      <w:r w:rsidR="00EF5971" w:rsidRPr="008C4930">
        <w:rPr>
          <w:rFonts w:ascii="Times New Roman" w:hAnsi="Times New Roman" w:cs="Times New Roman"/>
          <w:sz w:val="24"/>
          <w:szCs w:val="24"/>
          <w:lang w:eastAsia="ko-KR"/>
        </w:rPr>
        <w:t>. В ответе по результатам рассмотрения жалобы указываются: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г) основания для принятия решения по жалобе;</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д) принятое по жалобе решение;</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ж) сведения о порядке обжалования принятого по жалобе решения.</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lastRenderedPageBreak/>
        <w:t>148</w:t>
      </w:r>
      <w:r w:rsidR="00EF5971" w:rsidRPr="008C4930">
        <w:rPr>
          <w:rFonts w:ascii="Times New Roman" w:hAnsi="Times New Roman" w:cs="Times New Roman"/>
          <w:sz w:val="24"/>
          <w:szCs w:val="24"/>
          <w:lang w:eastAsia="ko-KR"/>
        </w:rPr>
        <w:t>. Основаниями отказа в удовлетворении жалобы являются: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149</w:t>
      </w:r>
      <w:r w:rsidR="00EF5971" w:rsidRPr="008C4930">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EF5971" w:rsidRPr="008C4930" w:rsidRDefault="005D2A7E"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150</w:t>
      </w:r>
      <w:r w:rsidR="00EF5971" w:rsidRPr="008C4930">
        <w:rPr>
          <w:rFonts w:ascii="Times New Roman" w:hAnsi="Times New Roman" w:cs="Times New Roman"/>
          <w:sz w:val="24"/>
          <w:szCs w:val="24"/>
          <w:lang w:eastAsia="ko-KR"/>
        </w:rPr>
        <w:t>. В случае установления в ходе или по результатам рассмотрения жалобы</w:t>
      </w:r>
      <w:r w:rsidR="00491EF4" w:rsidRPr="008C4930">
        <w:rPr>
          <w:rFonts w:ascii="Times New Roman" w:hAnsi="Times New Roman" w:cs="Times New Roman"/>
          <w:sz w:val="24"/>
          <w:szCs w:val="24"/>
          <w:lang w:eastAsia="ko-KR"/>
        </w:rPr>
        <w:t>,</w:t>
      </w:r>
      <w:r w:rsidR="00EF5971" w:rsidRPr="008C4930">
        <w:rPr>
          <w:rFonts w:ascii="Times New Roman" w:hAnsi="Times New Roman" w:cs="Times New Roman"/>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5971" w:rsidRPr="008C4930" w:rsidRDefault="00491EF4"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15</w:t>
      </w:r>
      <w:r w:rsidR="005D2A7E" w:rsidRPr="008C4930">
        <w:rPr>
          <w:rFonts w:ascii="Times New Roman" w:hAnsi="Times New Roman" w:cs="Times New Roman"/>
          <w:sz w:val="24"/>
          <w:szCs w:val="24"/>
          <w:lang w:eastAsia="ko-KR"/>
        </w:rPr>
        <w:t>1</w:t>
      </w:r>
      <w:r w:rsidR="00EF5971" w:rsidRPr="008C4930">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а) личное обращение заинтересованных лиц в уполномоченный орган;</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б) через организации федеральной почтовой связи;</w:t>
      </w:r>
    </w:p>
    <w:p w:rsidR="00EF5971" w:rsidRPr="008C4930" w:rsidRDefault="00EF5971" w:rsidP="008C4930">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00204" w:rsidRPr="00ED72CA" w:rsidRDefault="00EF5971" w:rsidP="00ED72CA">
      <w:pPr>
        <w:pStyle w:val="ConsPlusNormal"/>
        <w:spacing w:line="276" w:lineRule="auto"/>
        <w:ind w:firstLine="709"/>
        <w:jc w:val="both"/>
        <w:rPr>
          <w:rFonts w:ascii="Times New Roman" w:hAnsi="Times New Roman" w:cs="Times New Roman"/>
          <w:sz w:val="24"/>
          <w:szCs w:val="24"/>
          <w:lang w:eastAsia="ko-KR"/>
        </w:rPr>
      </w:pPr>
      <w:r w:rsidRPr="008C4930">
        <w:rPr>
          <w:rFonts w:ascii="Times New Roman" w:hAnsi="Times New Roman" w:cs="Times New Roman"/>
          <w:sz w:val="24"/>
          <w:szCs w:val="24"/>
          <w:lang w:eastAsia="ko-KR"/>
        </w:rPr>
        <w:t>г) с помощью телефонной и факсимильной связи.</w:t>
      </w:r>
    </w:p>
    <w:p w:rsidR="0053662A" w:rsidRPr="008C4930" w:rsidRDefault="0053662A" w:rsidP="008C4930">
      <w:pPr>
        <w:spacing w:line="276" w:lineRule="auto"/>
        <w:jc w:val="both"/>
        <w:sectPr w:rsidR="0053662A" w:rsidRPr="008C4930" w:rsidSect="008C4930">
          <w:pgSz w:w="11906" w:h="16838"/>
          <w:pgMar w:top="1134" w:right="851" w:bottom="851" w:left="1701" w:header="708" w:footer="708" w:gutter="0"/>
          <w:cols w:space="708"/>
          <w:docGrid w:linePitch="360"/>
        </w:sectPr>
      </w:pPr>
    </w:p>
    <w:tbl>
      <w:tblPr>
        <w:tblStyle w:val="ae"/>
        <w:tblW w:w="6286" w:type="dxa"/>
        <w:tblInd w:w="8589" w:type="dxa"/>
        <w:tblLook w:val="04A0" w:firstRow="1" w:lastRow="0" w:firstColumn="1" w:lastColumn="0" w:noHBand="0" w:noVBand="1"/>
      </w:tblPr>
      <w:tblGrid>
        <w:gridCol w:w="6286"/>
      </w:tblGrid>
      <w:tr w:rsidR="005C52D1" w:rsidRPr="008C4930" w:rsidTr="003B284A">
        <w:trPr>
          <w:trHeight w:val="1411"/>
        </w:trPr>
        <w:tc>
          <w:tcPr>
            <w:tcW w:w="6286" w:type="dxa"/>
            <w:tcBorders>
              <w:top w:val="nil"/>
              <w:left w:val="nil"/>
              <w:bottom w:val="nil"/>
              <w:right w:val="nil"/>
            </w:tcBorders>
          </w:tcPr>
          <w:p w:rsidR="005C52D1" w:rsidRPr="008C4930" w:rsidRDefault="005C52D1" w:rsidP="008C4930">
            <w:pPr>
              <w:spacing w:line="276" w:lineRule="auto"/>
              <w:jc w:val="both"/>
            </w:pPr>
            <w:r w:rsidRPr="008C4930">
              <w:lastRenderedPageBreak/>
              <w:t xml:space="preserve">Приложение № </w:t>
            </w:r>
            <w:r w:rsidR="00A213BD" w:rsidRPr="008C4930">
              <w:t>1</w:t>
            </w:r>
          </w:p>
          <w:p w:rsidR="005C52D1" w:rsidRPr="008C4930" w:rsidRDefault="005C52D1" w:rsidP="008C4930">
            <w:pPr>
              <w:spacing w:line="276" w:lineRule="auto"/>
              <w:jc w:val="both"/>
              <w:rPr>
                <w:bCs/>
              </w:rPr>
            </w:pPr>
            <w:r w:rsidRPr="008C4930">
              <w:t xml:space="preserve">к административному регламенту предоставления муниципальной услуги </w:t>
            </w:r>
            <w:r w:rsidRPr="008C4930">
              <w:rPr>
                <w:bCs/>
              </w:rPr>
              <w:t>«Присвоение, изменение и аннулирование  адресов на территории Алзамайского муниципального образования</w:t>
            </w:r>
            <w:r w:rsidRPr="008C4930">
              <w:t>»</w:t>
            </w:r>
          </w:p>
        </w:tc>
      </w:tr>
    </w:tbl>
    <w:p w:rsidR="005D45E1" w:rsidRPr="008C4930" w:rsidRDefault="005D45E1" w:rsidP="003B284A">
      <w:pPr>
        <w:widowControl w:val="0"/>
        <w:autoSpaceDE w:val="0"/>
        <w:autoSpaceDN w:val="0"/>
        <w:adjustRightInd w:val="0"/>
        <w:spacing w:line="276" w:lineRule="auto"/>
        <w:jc w:val="center"/>
        <w:rPr>
          <w:b/>
        </w:rPr>
      </w:pPr>
      <w:r w:rsidRPr="008C4930">
        <w:rPr>
          <w:b/>
        </w:rPr>
        <w:t>БЛОК-СХЕМА</w:t>
      </w:r>
    </w:p>
    <w:p w:rsidR="00484BB3" w:rsidRPr="008C4930" w:rsidRDefault="003B284A" w:rsidP="003B284A">
      <w:pPr>
        <w:widowControl w:val="0"/>
        <w:autoSpaceDE w:val="0"/>
        <w:autoSpaceDN w:val="0"/>
        <w:adjustRightInd w:val="0"/>
        <w:spacing w:line="276" w:lineRule="auto"/>
        <w:ind w:right="-456"/>
        <w:jc w:val="center"/>
        <w:rPr>
          <w:b/>
        </w:rPr>
        <w:sectPr w:rsidR="00484BB3" w:rsidRPr="008C4930" w:rsidSect="003B284A">
          <w:pgSz w:w="16838" w:h="11906" w:orient="landscape"/>
          <w:pgMar w:top="851" w:right="851" w:bottom="851" w:left="1701" w:header="709" w:footer="709" w:gutter="0"/>
          <w:cols w:space="708"/>
          <w:docGrid w:linePitch="360"/>
        </w:sectPr>
      </w:pPr>
      <w:r w:rsidRPr="008C4930">
        <w:rPr>
          <w:b/>
          <w:noProof/>
        </w:rPr>
        <mc:AlternateContent>
          <mc:Choice Requires="wpg">
            <w:drawing>
              <wp:anchor distT="0" distB="0" distL="114300" distR="114300" simplePos="0" relativeHeight="251659264" behindDoc="0" locked="0" layoutInCell="1" allowOverlap="1" wp14:anchorId="7CF64304" wp14:editId="0E75F66E">
                <wp:simplePos x="0" y="0"/>
                <wp:positionH relativeFrom="column">
                  <wp:posOffset>-432435</wp:posOffset>
                </wp:positionH>
                <wp:positionV relativeFrom="paragraph">
                  <wp:posOffset>442595</wp:posOffset>
                </wp:positionV>
                <wp:extent cx="9439275" cy="3437890"/>
                <wp:effectExtent l="0" t="0" r="47625" b="29210"/>
                <wp:wrapSquare wrapText="bothSides"/>
                <wp:docPr id="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9275" cy="3437890"/>
                          <a:chOff x="840" y="2141"/>
                          <a:chExt cx="10054" cy="6778"/>
                        </a:xfrm>
                      </wpg:grpSpPr>
                      <wps:wsp>
                        <wps:cNvPr id="20" name="Скругленный прямоугольник 4"/>
                        <wps:cNvSpPr>
                          <a:spLocks noChangeArrowheads="1"/>
                        </wps:cNvSpPr>
                        <wps:spPr bwMode="auto">
                          <a:xfrm>
                            <a:off x="2055" y="2141"/>
                            <a:ext cx="7815" cy="180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41649" w:rsidRPr="002F2F56" w:rsidRDefault="00D41649" w:rsidP="002F2F56">
                              <w:pPr>
                                <w:spacing w:line="216" w:lineRule="auto"/>
                                <w:jc w:val="center"/>
                                <w:rPr>
                                  <w:sz w:val="20"/>
                                  <w:szCs w:val="20"/>
                                </w:rPr>
                              </w:pPr>
                              <w:r w:rsidRPr="002F2F56">
                                <w:rPr>
                                  <w:sz w:val="20"/>
                                  <w:szCs w:val="20"/>
                                </w:rPr>
                                <w:t>Подача заявления и документов:</w:t>
                              </w:r>
                            </w:p>
                            <w:p w:rsidR="00D41649" w:rsidRPr="002F2F56" w:rsidRDefault="00D41649" w:rsidP="002F2F56">
                              <w:pPr>
                                <w:pStyle w:val="ac"/>
                                <w:numPr>
                                  <w:ilvl w:val="0"/>
                                  <w:numId w:val="2"/>
                                </w:numPr>
                                <w:spacing w:line="216" w:lineRule="auto"/>
                                <w:rPr>
                                  <w:sz w:val="20"/>
                                  <w:szCs w:val="20"/>
                                </w:rPr>
                              </w:pPr>
                              <w:r w:rsidRPr="002F2F56">
                                <w:rPr>
                                  <w:sz w:val="20"/>
                                  <w:szCs w:val="20"/>
                                </w:rPr>
                                <w:t>путем  личного обращения;</w:t>
                              </w:r>
                            </w:p>
                            <w:p w:rsidR="00D41649" w:rsidRPr="002F2F56" w:rsidRDefault="00D41649" w:rsidP="002F2F56">
                              <w:pPr>
                                <w:pStyle w:val="ac"/>
                                <w:numPr>
                                  <w:ilvl w:val="0"/>
                                  <w:numId w:val="2"/>
                                </w:numPr>
                                <w:spacing w:line="216" w:lineRule="auto"/>
                                <w:rPr>
                                  <w:sz w:val="20"/>
                                  <w:szCs w:val="20"/>
                                </w:rPr>
                              </w:pPr>
                              <w:r w:rsidRPr="002F2F56">
                                <w:rPr>
                                  <w:sz w:val="20"/>
                                  <w:szCs w:val="20"/>
                                </w:rPr>
                                <w:t>через организации федеральной почтовой связи;</w:t>
                              </w:r>
                            </w:p>
                            <w:p w:rsidR="00D41649" w:rsidRPr="002F2F56" w:rsidRDefault="00D41649" w:rsidP="002F2F56">
                              <w:pPr>
                                <w:pStyle w:val="ac"/>
                                <w:numPr>
                                  <w:ilvl w:val="0"/>
                                  <w:numId w:val="2"/>
                                </w:numPr>
                                <w:spacing w:line="216" w:lineRule="auto"/>
                                <w:rPr>
                                  <w:sz w:val="20"/>
                                  <w:szCs w:val="20"/>
                                </w:rPr>
                              </w:pPr>
                              <w:r w:rsidRPr="002F2F56">
                                <w:rPr>
                                  <w:sz w:val="20"/>
                                  <w:szCs w:val="20"/>
                                </w:rPr>
                                <w:t>через МФЦ;</w:t>
                              </w:r>
                            </w:p>
                            <w:p w:rsidR="00D41649" w:rsidRPr="002F2F56" w:rsidRDefault="00D41649" w:rsidP="002F2F56">
                              <w:pPr>
                                <w:pStyle w:val="ac"/>
                                <w:numPr>
                                  <w:ilvl w:val="0"/>
                                  <w:numId w:val="2"/>
                                </w:numPr>
                                <w:spacing w:line="216" w:lineRule="auto"/>
                                <w:rPr>
                                  <w:sz w:val="20"/>
                                  <w:szCs w:val="20"/>
                                </w:rPr>
                              </w:pPr>
                              <w:r w:rsidRPr="002F2F56">
                                <w:rPr>
                                  <w:sz w:val="20"/>
                                  <w:szCs w:val="20"/>
                                </w:rPr>
                                <w:t>в форме электронного документа (</w:t>
                              </w:r>
                              <w:r w:rsidRPr="002F2F56">
                                <w:rPr>
                                  <w:i/>
                                  <w:sz w:val="20"/>
                                  <w:szCs w:val="20"/>
                                </w:rPr>
                                <w:t>в том числе посредством Портала</w:t>
                              </w:r>
                              <w:r w:rsidRPr="002F2F56">
                                <w:rPr>
                                  <w:sz w:val="20"/>
                                  <w:szCs w:val="20"/>
                                </w:rPr>
                                <w:t>)</w:t>
                              </w:r>
                            </w:p>
                          </w:txbxContent>
                        </wps:txbx>
                        <wps:bodyPr rot="0" vert="horz" wrap="square" lIns="121920" tIns="60960" rIns="121920" bIns="60960" anchor="ctr" anchorCtr="0" upright="1">
                          <a:noAutofit/>
                        </wps:bodyPr>
                      </wps:wsp>
                      <wps:wsp>
                        <wps:cNvPr id="21" name="AutoShape 27"/>
                        <wps:cNvSpPr>
                          <a:spLocks noChangeArrowheads="1"/>
                        </wps:cNvSpPr>
                        <wps:spPr bwMode="auto">
                          <a:xfrm>
                            <a:off x="2055" y="4197"/>
                            <a:ext cx="7815" cy="85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41649" w:rsidRPr="002F2F56" w:rsidRDefault="00D41649" w:rsidP="002F2F56">
                              <w:pPr>
                                <w:spacing w:line="216" w:lineRule="auto"/>
                                <w:jc w:val="center"/>
                                <w:rPr>
                                  <w:i/>
                                  <w:iCs/>
                                  <w:color w:val="000000" w:themeColor="text1"/>
                                  <w:kern w:val="24"/>
                                  <w:sz w:val="20"/>
                                  <w:szCs w:val="20"/>
                                </w:rPr>
                              </w:pPr>
                              <w:r w:rsidRPr="002F2F56">
                                <w:rPr>
                                  <w:sz w:val="20"/>
                                  <w:szCs w:val="20"/>
                                </w:rPr>
                                <w:t>Прием, регистрация заявления и документов, подлежащих представлению заявителем</w:t>
                              </w:r>
                            </w:p>
                            <w:p w:rsidR="00D41649" w:rsidRPr="002F2F56" w:rsidRDefault="00D41649" w:rsidP="002F2F56">
                              <w:pPr>
                                <w:spacing w:line="216" w:lineRule="auto"/>
                                <w:jc w:val="center"/>
                                <w:rPr>
                                  <w:sz w:val="20"/>
                                  <w:szCs w:val="20"/>
                                </w:rPr>
                              </w:pPr>
                              <w:r w:rsidRPr="002F2F56">
                                <w:rPr>
                                  <w:i/>
                                  <w:iCs/>
                                  <w:kern w:val="24"/>
                                  <w:sz w:val="20"/>
                                  <w:szCs w:val="20"/>
                                </w:rPr>
                                <w:t>(не более 30 минут)</w:t>
                              </w:r>
                            </w:p>
                          </w:txbxContent>
                        </wps:txbx>
                        <wps:bodyPr rot="0" vert="horz" wrap="square" lIns="121920" tIns="60960" rIns="121920" bIns="60960" anchor="ctr" anchorCtr="0" upright="1">
                          <a:noAutofit/>
                        </wps:bodyPr>
                      </wps:wsp>
                      <wps:wsp>
                        <wps:cNvPr id="22" name="AutoShape 28"/>
                        <wps:cNvSpPr>
                          <a:spLocks noChangeArrowheads="1"/>
                        </wps:cNvSpPr>
                        <wps:spPr bwMode="auto">
                          <a:xfrm>
                            <a:off x="840" y="5526"/>
                            <a:ext cx="3555" cy="15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41649" w:rsidRPr="002F2F56" w:rsidRDefault="00D41649" w:rsidP="002F2F56">
                              <w:pPr>
                                <w:spacing w:line="216" w:lineRule="auto"/>
                                <w:jc w:val="center"/>
                                <w:rPr>
                                  <w:sz w:val="20"/>
                                  <w:szCs w:val="20"/>
                                </w:rPr>
                              </w:pPr>
                              <w:r w:rsidRPr="002F2F56">
                                <w:rPr>
                                  <w:sz w:val="20"/>
                                  <w:szCs w:val="20"/>
                                </w:rPr>
                                <w:t>Направление уведомления об отказе в приеме заявления и документов</w:t>
                              </w:r>
                            </w:p>
                            <w:p w:rsidR="00D41649" w:rsidRPr="002F2F56" w:rsidRDefault="00D41649" w:rsidP="002F2F56">
                              <w:pPr>
                                <w:spacing w:line="216" w:lineRule="auto"/>
                                <w:jc w:val="center"/>
                                <w:rPr>
                                  <w:i/>
                                  <w:sz w:val="20"/>
                                  <w:szCs w:val="20"/>
                                </w:rPr>
                              </w:pPr>
                              <w:r>
                                <w:rPr>
                                  <w:i/>
                                  <w:sz w:val="20"/>
                                  <w:szCs w:val="20"/>
                                </w:rPr>
                                <w:t>(3 рабочих дня</w:t>
                              </w:r>
                              <w:r w:rsidRPr="002F2F56">
                                <w:rPr>
                                  <w:i/>
                                  <w:iCs/>
                                  <w:color w:val="000000" w:themeColor="text1"/>
                                  <w:kern w:val="24"/>
                                  <w:sz w:val="20"/>
                                  <w:szCs w:val="20"/>
                                </w:rPr>
                                <w:t>)</w:t>
                              </w:r>
                            </w:p>
                          </w:txbxContent>
                        </wps:txbx>
                        <wps:bodyPr rot="0" vert="horz" wrap="square" lIns="121920" tIns="60960" rIns="121920" bIns="60960" anchor="ctr" anchorCtr="0" upright="1">
                          <a:noAutofit/>
                        </wps:bodyPr>
                      </wps:wsp>
                      <wps:wsp>
                        <wps:cNvPr id="23" name="AutoShape 29"/>
                        <wps:cNvSpPr>
                          <a:spLocks noChangeArrowheads="1"/>
                        </wps:cNvSpPr>
                        <wps:spPr bwMode="auto">
                          <a:xfrm>
                            <a:off x="4714" y="5526"/>
                            <a:ext cx="6180" cy="15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41649" w:rsidRPr="002F2F56" w:rsidRDefault="00D41649" w:rsidP="002F2F56">
                              <w:pPr>
                                <w:spacing w:line="216" w:lineRule="auto"/>
                                <w:jc w:val="center"/>
                                <w:rPr>
                                  <w:i/>
                                  <w:iCs/>
                                  <w:color w:val="000000" w:themeColor="text1"/>
                                  <w:kern w:val="24"/>
                                  <w:sz w:val="20"/>
                                  <w:szCs w:val="20"/>
                                </w:rPr>
                              </w:pPr>
                              <w:r w:rsidRPr="002F2F56">
                                <w:rPr>
                                  <w:sz w:val="20"/>
                                  <w:szCs w:val="20"/>
                                </w:rPr>
                                <w:t>Формирование и направление межведомственных запросов в органы, участвующие в предоставлении муниципальной услуги</w:t>
                              </w:r>
                            </w:p>
                            <w:p w:rsidR="00D41649" w:rsidRPr="002F2F56" w:rsidRDefault="00D41649" w:rsidP="002F2F56">
                              <w:pPr>
                                <w:spacing w:line="216" w:lineRule="auto"/>
                                <w:jc w:val="center"/>
                                <w:rPr>
                                  <w:sz w:val="20"/>
                                  <w:szCs w:val="20"/>
                                </w:rPr>
                              </w:pPr>
                              <w:r w:rsidRPr="002F2F56">
                                <w:rPr>
                                  <w:i/>
                                  <w:iCs/>
                                  <w:color w:val="000000" w:themeColor="text1"/>
                                  <w:kern w:val="24"/>
                                  <w:sz w:val="20"/>
                                  <w:szCs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25" name="AutoShape 31"/>
                        <wps:cNvSpPr>
                          <a:spLocks noChangeArrowheads="1"/>
                        </wps:cNvSpPr>
                        <wps:spPr bwMode="auto">
                          <a:xfrm>
                            <a:off x="4714" y="7538"/>
                            <a:ext cx="6119" cy="1381"/>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41649" w:rsidRPr="002F2F56" w:rsidRDefault="00D41649" w:rsidP="002F2F56">
                              <w:pPr>
                                <w:spacing w:line="216" w:lineRule="auto"/>
                                <w:ind w:left="-142" w:right="-145" w:firstLine="142"/>
                                <w:jc w:val="center"/>
                                <w:rPr>
                                  <w:sz w:val="20"/>
                                  <w:szCs w:val="20"/>
                                </w:rPr>
                              </w:pPr>
                              <w:r w:rsidRPr="002F2F56">
                                <w:rPr>
                                  <w:sz w:val="20"/>
                                  <w:szCs w:val="20"/>
                                </w:rPr>
                                <w:t xml:space="preserve">Принятие решения </w:t>
                              </w:r>
                              <w:r w:rsidRPr="00A44DCD">
                                <w:rPr>
                                  <w:sz w:val="20"/>
                                  <w:szCs w:val="20"/>
                                </w:rPr>
                                <w:t xml:space="preserve">о </w:t>
                              </w:r>
                              <w:r>
                                <w:rPr>
                                  <w:sz w:val="20"/>
                                  <w:szCs w:val="20"/>
                                </w:rPr>
                                <w:t xml:space="preserve">присвоении </w:t>
                              </w:r>
                              <w:r w:rsidRPr="00A44DCD">
                                <w:rPr>
                                  <w:sz w:val="20"/>
                                  <w:szCs w:val="20"/>
                                  <w:lang w:eastAsia="en-US"/>
                                </w:rPr>
                                <w:t>объекту адресации адреса, изменении или аннулировании такого адреса или об отказе в таком присвоении или  аннулировании адреса</w:t>
                              </w:r>
                            </w:p>
                            <w:p w:rsidR="00D41649" w:rsidRPr="002F2F56" w:rsidRDefault="00D41649" w:rsidP="002F2F56">
                              <w:pPr>
                                <w:spacing w:line="216" w:lineRule="auto"/>
                                <w:ind w:left="-142" w:right="-145" w:firstLine="142"/>
                                <w:jc w:val="center"/>
                                <w:rPr>
                                  <w:i/>
                                  <w:iCs/>
                                  <w:color w:val="000000" w:themeColor="text1"/>
                                  <w:kern w:val="24"/>
                                  <w:sz w:val="20"/>
                                  <w:szCs w:val="20"/>
                                </w:rPr>
                              </w:pPr>
                              <w:r>
                                <w:rPr>
                                  <w:i/>
                                  <w:iCs/>
                                  <w:color w:val="000000" w:themeColor="text1"/>
                                  <w:kern w:val="24"/>
                                  <w:sz w:val="20"/>
                                  <w:szCs w:val="20"/>
                                </w:rPr>
                                <w:t>(7 рабочих дней со дня поступления заявления)</w:t>
                              </w:r>
                            </w:p>
                          </w:txbxContent>
                        </wps:txbx>
                        <wps:bodyPr rot="0" vert="horz" wrap="square" lIns="121920" tIns="60960" rIns="121920" bIns="6096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34.05pt;margin-top:34.85pt;width:743.25pt;height:270.7pt;z-index:251659264" coordorigin="840,2141" coordsize="10054,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">
                <v:roundrect id="Скругленный прямоугольник 4" o:spid="_x0000_s1027" style="position:absolute;left:2055;top:2141;width:7815;height:1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D41649" w:rsidRPr="002F2F56" w:rsidRDefault="00D41649" w:rsidP="002F2F56">
                        <w:pPr>
                          <w:spacing w:line="216" w:lineRule="auto"/>
                          <w:jc w:val="center"/>
                          <w:rPr>
                            <w:sz w:val="20"/>
                            <w:szCs w:val="20"/>
                          </w:rPr>
                        </w:pPr>
                        <w:r w:rsidRPr="002F2F56">
                          <w:rPr>
                            <w:sz w:val="20"/>
                            <w:szCs w:val="20"/>
                          </w:rPr>
                          <w:t>Подача заявления и документов:</w:t>
                        </w:r>
                      </w:p>
                      <w:p w:rsidR="00D41649" w:rsidRPr="002F2F56" w:rsidRDefault="00D41649" w:rsidP="002F2F56">
                        <w:pPr>
                          <w:pStyle w:val="ac"/>
                          <w:numPr>
                            <w:ilvl w:val="0"/>
                            <w:numId w:val="2"/>
                          </w:numPr>
                          <w:spacing w:line="216" w:lineRule="auto"/>
                          <w:rPr>
                            <w:sz w:val="20"/>
                            <w:szCs w:val="20"/>
                          </w:rPr>
                        </w:pPr>
                        <w:r w:rsidRPr="002F2F56">
                          <w:rPr>
                            <w:sz w:val="20"/>
                            <w:szCs w:val="20"/>
                          </w:rPr>
                          <w:t>путем  личного обращения;</w:t>
                        </w:r>
                      </w:p>
                      <w:p w:rsidR="00D41649" w:rsidRPr="002F2F56" w:rsidRDefault="00D41649" w:rsidP="002F2F56">
                        <w:pPr>
                          <w:pStyle w:val="ac"/>
                          <w:numPr>
                            <w:ilvl w:val="0"/>
                            <w:numId w:val="2"/>
                          </w:numPr>
                          <w:spacing w:line="216" w:lineRule="auto"/>
                          <w:rPr>
                            <w:sz w:val="20"/>
                            <w:szCs w:val="20"/>
                          </w:rPr>
                        </w:pPr>
                        <w:r w:rsidRPr="002F2F56">
                          <w:rPr>
                            <w:sz w:val="20"/>
                            <w:szCs w:val="20"/>
                          </w:rPr>
                          <w:t>через организации федеральной почтовой связи;</w:t>
                        </w:r>
                      </w:p>
                      <w:p w:rsidR="00D41649" w:rsidRPr="002F2F56" w:rsidRDefault="00D41649" w:rsidP="002F2F56">
                        <w:pPr>
                          <w:pStyle w:val="ac"/>
                          <w:numPr>
                            <w:ilvl w:val="0"/>
                            <w:numId w:val="2"/>
                          </w:numPr>
                          <w:spacing w:line="216" w:lineRule="auto"/>
                          <w:rPr>
                            <w:sz w:val="20"/>
                            <w:szCs w:val="20"/>
                          </w:rPr>
                        </w:pPr>
                        <w:r w:rsidRPr="002F2F56">
                          <w:rPr>
                            <w:sz w:val="20"/>
                            <w:szCs w:val="20"/>
                          </w:rPr>
                          <w:t xml:space="preserve">через </w:t>
                        </w:r>
                        <w:proofErr w:type="spellStart"/>
                        <w:r w:rsidRPr="002F2F56">
                          <w:rPr>
                            <w:sz w:val="20"/>
                            <w:szCs w:val="20"/>
                          </w:rPr>
                          <w:t>МФЦ</w:t>
                        </w:r>
                        <w:proofErr w:type="spellEnd"/>
                        <w:r w:rsidRPr="002F2F56">
                          <w:rPr>
                            <w:sz w:val="20"/>
                            <w:szCs w:val="20"/>
                          </w:rPr>
                          <w:t>;</w:t>
                        </w:r>
                      </w:p>
                      <w:p w:rsidR="00D41649" w:rsidRPr="002F2F56" w:rsidRDefault="00D41649" w:rsidP="002F2F56">
                        <w:pPr>
                          <w:pStyle w:val="ac"/>
                          <w:numPr>
                            <w:ilvl w:val="0"/>
                            <w:numId w:val="2"/>
                          </w:numPr>
                          <w:spacing w:line="216" w:lineRule="auto"/>
                          <w:rPr>
                            <w:sz w:val="20"/>
                            <w:szCs w:val="20"/>
                          </w:rPr>
                        </w:pPr>
                        <w:r w:rsidRPr="002F2F56">
                          <w:rPr>
                            <w:sz w:val="20"/>
                            <w:szCs w:val="20"/>
                          </w:rPr>
                          <w:t>в форме электронного документа (</w:t>
                        </w:r>
                        <w:r w:rsidRPr="002F2F56">
                          <w:rPr>
                            <w:i/>
                            <w:sz w:val="20"/>
                            <w:szCs w:val="20"/>
                          </w:rPr>
                          <w:t>в том числе посредством Портала</w:t>
                        </w:r>
                        <w:r w:rsidRPr="002F2F56">
                          <w:rPr>
                            <w:sz w:val="20"/>
                            <w:szCs w:val="20"/>
                          </w:rPr>
                          <w:t>)</w:t>
                        </w:r>
                      </w:p>
                    </w:txbxContent>
                  </v:textbox>
                </v:roundrect>
                <v:roundrect id="AutoShape 27" o:spid="_x0000_s1028" style="position:absolute;left:2055;top:4197;width:7815;height: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pRMUA&#10;AADbAAAADwAAAGRycy9kb3ducmV2LnhtbESPX2vCQBDE3wW/w7GCb3oxSGlSTxGhfxB8qJZC35bc&#10;mqTN7aXZq6Z++l5B8HGYmd8wi1XvGnWiTmrPBmbTBBRx4W3NpYG3w+PkHpQEZIuNZzLwSwKr5XCw&#10;wNz6M7/SaR9KFSEsORqoQmhzraWoyKFMfUscvaPvHIYou1LbDs8R7hqdJsmddlhzXKiwpU1Fxdf+&#10;xxm4PLt5lmWy+/iWozylblu/f26NGY/69QOoQH24ha/tF2sgnc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KlExQAAANsAAAAPAAAAAAAAAAAAAAAAAJgCAABkcnMv&#10;ZG93bnJldi54bWxQSwUGAAAAAAQABAD1AAAAigMAAAAA&#10;" fillcolor="#e2efd9 [665]" stroked="f" strokeweight="1pt">
                  <v:stroke joinstyle="miter"/>
                  <v:shadow on="t" color="black" opacity="26213f" origin="-.5,-.5" offset=".74836mm,.74836mm"/>
                  <v:textbox inset="9.6pt,4.8pt,9.6pt,4.8pt">
                    <w:txbxContent>
                      <w:p w:rsidR="00D41649" w:rsidRPr="002F2F56" w:rsidRDefault="00D41649" w:rsidP="002F2F56">
                        <w:pPr>
                          <w:spacing w:line="216" w:lineRule="auto"/>
                          <w:jc w:val="center"/>
                          <w:rPr>
                            <w:i/>
                            <w:iCs/>
                            <w:color w:val="000000" w:themeColor="text1"/>
                            <w:kern w:val="24"/>
                            <w:sz w:val="20"/>
                            <w:szCs w:val="20"/>
                          </w:rPr>
                        </w:pPr>
                        <w:r w:rsidRPr="002F2F56">
                          <w:rPr>
                            <w:sz w:val="20"/>
                            <w:szCs w:val="20"/>
                          </w:rPr>
                          <w:t>Прием, регистрация заявления и документов, подлежащих представлению заявителем</w:t>
                        </w:r>
                      </w:p>
                      <w:p w:rsidR="00D41649" w:rsidRPr="002F2F56" w:rsidRDefault="00D41649" w:rsidP="002F2F56">
                        <w:pPr>
                          <w:spacing w:line="216" w:lineRule="auto"/>
                          <w:jc w:val="center"/>
                          <w:rPr>
                            <w:sz w:val="20"/>
                            <w:szCs w:val="20"/>
                          </w:rPr>
                        </w:pPr>
                        <w:r w:rsidRPr="002F2F56">
                          <w:rPr>
                            <w:i/>
                            <w:iCs/>
                            <w:kern w:val="24"/>
                            <w:sz w:val="20"/>
                            <w:szCs w:val="20"/>
                          </w:rPr>
                          <w:t>(не более 30 минут)</w:t>
                        </w:r>
                      </w:p>
                    </w:txbxContent>
                  </v:textbox>
                </v:roundrect>
                <v:roundrect id="AutoShape 28" o:spid="_x0000_s1029" style="position:absolute;left:840;top:5526;width:3555;height:15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3M8UA&#10;AADbAAAADwAAAGRycy9kb3ducmV2LnhtbESPQWvCQBSE7wX/w/IEb3VjkNJEVylCtQgeakuht0f2&#10;mcRm36Z5W0399d2C4HGYmW+Y+bJ3jTpRJ7VnA5NxAoq48Lbm0sD72/P9IygJyBYbz2TglwSWi8Hd&#10;HHPrz/xKp30oVYSw5GigCqHNtZaiIocy9i1x9A6+cxii7EptOzxHuGt0miQP2mHNcaHCllYVFV/7&#10;H2fgsnHTLMtk9/ktB1mnblt/HLfGjIb90wxUoD7cwtf2izWQpvD/Jf4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jczxQAAANsAAAAPAAAAAAAAAAAAAAAAAJgCAABkcnMv&#10;ZG93bnJldi54bWxQSwUGAAAAAAQABAD1AAAAigMAAAAA&#10;" fillcolor="#e2efd9 [665]" stroked="f" strokeweight="1pt">
                  <v:stroke joinstyle="miter"/>
                  <v:shadow on="t" color="black" opacity="26213f" origin="-.5,-.5" offset=".74836mm,.74836mm"/>
                  <v:textbox inset="9.6pt,4.8pt,9.6pt,4.8pt">
                    <w:txbxContent>
                      <w:p w:rsidR="00D41649" w:rsidRPr="002F2F56" w:rsidRDefault="00D41649" w:rsidP="002F2F56">
                        <w:pPr>
                          <w:spacing w:line="216" w:lineRule="auto"/>
                          <w:jc w:val="center"/>
                          <w:rPr>
                            <w:sz w:val="20"/>
                            <w:szCs w:val="20"/>
                          </w:rPr>
                        </w:pPr>
                        <w:r w:rsidRPr="002F2F56">
                          <w:rPr>
                            <w:sz w:val="20"/>
                            <w:szCs w:val="20"/>
                          </w:rPr>
                          <w:t>Направление уведомления об отказе в приеме заявления и документов</w:t>
                        </w:r>
                      </w:p>
                      <w:p w:rsidR="00D41649" w:rsidRPr="002F2F56" w:rsidRDefault="00D41649" w:rsidP="002F2F56">
                        <w:pPr>
                          <w:spacing w:line="216" w:lineRule="auto"/>
                          <w:jc w:val="center"/>
                          <w:rPr>
                            <w:i/>
                            <w:sz w:val="20"/>
                            <w:szCs w:val="20"/>
                          </w:rPr>
                        </w:pPr>
                        <w:r>
                          <w:rPr>
                            <w:i/>
                            <w:sz w:val="20"/>
                            <w:szCs w:val="20"/>
                          </w:rPr>
                          <w:t>(3 рабочих дня</w:t>
                        </w:r>
                        <w:r w:rsidRPr="002F2F56">
                          <w:rPr>
                            <w:i/>
                            <w:iCs/>
                            <w:color w:val="000000" w:themeColor="text1"/>
                            <w:kern w:val="24"/>
                            <w:sz w:val="20"/>
                            <w:szCs w:val="20"/>
                          </w:rPr>
                          <w:t>)</w:t>
                        </w:r>
                      </w:p>
                    </w:txbxContent>
                  </v:textbox>
                </v:roundrect>
                <v:roundrect id="AutoShape 29" o:spid="_x0000_s1030" style="position:absolute;left:4714;top:5526;width:6180;height:15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SqMYA&#10;AADbAAAADwAAAGRycy9kb3ducmV2LnhtbESPQWvCQBSE74X+h+UVvNWNsUiTuooItUXoQVsEb4/s&#10;M0nNvk3zVk3767sFocdhZr5hpvPeNepMndSeDYyGCSjiwtuaSwMf78/3j6AkIFtsPJOBbxKYz25v&#10;pphbf+ENnbehVBHCkqOBKoQ211qKihzK0LfE0Tv4zmGIsiu17fAS4a7RaZJMtMOa40KFLS0rKo7b&#10;kzPw8+IesiyTt/2XHGSVunW9+1wbM7jrF0+gAvXhP3xtv1oD6Rj+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SqMYAAADbAAAADwAAAAAAAAAAAAAAAACYAgAAZHJz&#10;L2Rvd25yZXYueG1sUEsFBgAAAAAEAAQA9QAAAIsDAAAAAA==&#10;" fillcolor="#e2efd9 [665]" stroked="f" strokeweight="1pt">
                  <v:stroke joinstyle="miter"/>
                  <v:shadow on="t" color="black" opacity="26213f" origin="-.5,-.5" offset=".74836mm,.74836mm"/>
                  <v:textbox inset="9.6pt,4.8pt,9.6pt,4.8pt">
                    <w:txbxContent>
                      <w:p w:rsidR="00D41649" w:rsidRPr="002F2F56" w:rsidRDefault="00D41649" w:rsidP="002F2F56">
                        <w:pPr>
                          <w:spacing w:line="216" w:lineRule="auto"/>
                          <w:jc w:val="center"/>
                          <w:rPr>
                            <w:i/>
                            <w:iCs/>
                            <w:color w:val="000000" w:themeColor="text1"/>
                            <w:kern w:val="24"/>
                            <w:sz w:val="20"/>
                            <w:szCs w:val="20"/>
                          </w:rPr>
                        </w:pPr>
                        <w:r w:rsidRPr="002F2F56">
                          <w:rPr>
                            <w:sz w:val="20"/>
                            <w:szCs w:val="20"/>
                          </w:rPr>
                          <w:t>Формирование и направление межведомственных запросов в органы, участвующие в предоставлении муниципальной услуги</w:t>
                        </w:r>
                      </w:p>
                      <w:p w:rsidR="00D41649" w:rsidRPr="002F2F56" w:rsidRDefault="00D41649" w:rsidP="002F2F56">
                        <w:pPr>
                          <w:spacing w:line="216" w:lineRule="auto"/>
                          <w:jc w:val="center"/>
                          <w:rPr>
                            <w:sz w:val="20"/>
                            <w:szCs w:val="20"/>
                          </w:rPr>
                        </w:pPr>
                        <w:r w:rsidRPr="002F2F56">
                          <w:rPr>
                            <w:i/>
                            <w:iCs/>
                            <w:color w:val="000000" w:themeColor="text1"/>
                            <w:kern w:val="24"/>
                            <w:sz w:val="20"/>
                            <w:szCs w:val="20"/>
                          </w:rPr>
                          <w:t>(1 рабочий день – формирование и направление запросов, 5 рабочих дней – представления ответа на запрос)</w:t>
                        </w:r>
                      </w:p>
                    </w:txbxContent>
                  </v:textbox>
                </v:roundrect>
                <v:roundrect id="AutoShape 31" o:spid="_x0000_s1031" style="position:absolute;left:4714;top:7538;width:6119;height:1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vR8YA&#10;AADbAAAADwAAAGRycy9kb3ducmV2LnhtbESPQWvCQBSE74X+h+UVvNWNwUqTuooItUXoQVsEb4/s&#10;M0nNvk3zVk3767sFocdhZr5hpvPeNepMndSeDYyGCSjiwtuaSwMf78/3j6AkIFtsPJOBbxKYz25v&#10;pphbf+ENnbehVBHCkqOBKoQ211qKihzK0LfE0Tv4zmGIsiu17fAS4a7RaZJMtMOa40KFLS0rKo7b&#10;kzPw8+LGWZbJ2/5LDrJK3brefa6NGdz1iydQgfrwH762X62B9AH+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vR8YAAADbAAAADwAAAAAAAAAAAAAAAACYAgAAZHJz&#10;L2Rvd25yZXYueG1sUEsFBgAAAAAEAAQA9QAAAIsDAAAAAA==&#10;" fillcolor="#e2efd9 [665]" stroked="f" strokeweight="1pt">
                  <v:stroke joinstyle="miter"/>
                  <v:shadow on="t" color="black" opacity="26213f" origin="-.5,-.5" offset=".74836mm,.74836mm"/>
                  <v:textbox inset="9.6pt,4.8pt,9.6pt,4.8pt">
                    <w:txbxContent>
                      <w:p w:rsidR="00D41649" w:rsidRPr="002F2F56" w:rsidRDefault="00D41649" w:rsidP="002F2F56">
                        <w:pPr>
                          <w:spacing w:line="216" w:lineRule="auto"/>
                          <w:ind w:left="-142" w:right="-145" w:firstLine="142"/>
                          <w:jc w:val="center"/>
                          <w:rPr>
                            <w:sz w:val="20"/>
                            <w:szCs w:val="20"/>
                          </w:rPr>
                        </w:pPr>
                        <w:r w:rsidRPr="002F2F56">
                          <w:rPr>
                            <w:sz w:val="20"/>
                            <w:szCs w:val="20"/>
                          </w:rPr>
                          <w:t xml:space="preserve">Принятие решения </w:t>
                        </w:r>
                        <w:r w:rsidRPr="00A44DCD">
                          <w:rPr>
                            <w:sz w:val="20"/>
                            <w:szCs w:val="20"/>
                          </w:rPr>
                          <w:t xml:space="preserve">о </w:t>
                        </w:r>
                        <w:r>
                          <w:rPr>
                            <w:sz w:val="20"/>
                            <w:szCs w:val="20"/>
                          </w:rPr>
                          <w:t xml:space="preserve">присвоении </w:t>
                        </w:r>
                        <w:r w:rsidRPr="00A44DCD">
                          <w:rPr>
                            <w:sz w:val="20"/>
                            <w:szCs w:val="20"/>
                            <w:lang w:eastAsia="en-US"/>
                          </w:rPr>
                          <w:t>объекту адресации адреса, изменении или аннулировании такого адреса или об отказе в таком присвоении или  аннулировании адреса</w:t>
                        </w:r>
                      </w:p>
                      <w:p w:rsidR="00D41649" w:rsidRPr="002F2F56" w:rsidRDefault="00D41649" w:rsidP="002F2F56">
                        <w:pPr>
                          <w:spacing w:line="216" w:lineRule="auto"/>
                          <w:ind w:left="-142" w:right="-145" w:firstLine="142"/>
                          <w:jc w:val="center"/>
                          <w:rPr>
                            <w:i/>
                            <w:iCs/>
                            <w:color w:val="000000" w:themeColor="text1"/>
                            <w:kern w:val="24"/>
                            <w:sz w:val="20"/>
                            <w:szCs w:val="20"/>
                          </w:rPr>
                        </w:pPr>
                        <w:r>
                          <w:rPr>
                            <w:i/>
                            <w:iCs/>
                            <w:color w:val="000000" w:themeColor="text1"/>
                            <w:kern w:val="24"/>
                            <w:sz w:val="20"/>
                            <w:szCs w:val="20"/>
                          </w:rPr>
                          <w:t>(7 рабочих дней со дня поступления заявления)</w:t>
                        </w:r>
                      </w:p>
                    </w:txbxContent>
                  </v:textbox>
                </v:roundrect>
                <w10:wrap type="square"/>
              </v:group>
            </w:pict>
          </mc:Fallback>
        </mc:AlternateContent>
      </w:r>
      <w:r w:rsidRPr="008C4930">
        <w:rPr>
          <w:b/>
          <w:noProof/>
        </w:rPr>
        <mc:AlternateContent>
          <mc:Choice Requires="wps">
            <w:drawing>
              <wp:anchor distT="0" distB="0" distL="114300" distR="114300" simplePos="0" relativeHeight="251664384" behindDoc="0" locked="0" layoutInCell="1" allowOverlap="1" wp14:anchorId="5E7B84BE" wp14:editId="43A0625C">
                <wp:simplePos x="0" y="0"/>
                <wp:positionH relativeFrom="column">
                  <wp:posOffset>3233420</wp:posOffset>
                </wp:positionH>
                <wp:positionV relativeFrom="paragraph">
                  <wp:posOffset>4070350</wp:posOffset>
                </wp:positionV>
                <wp:extent cx="5801995" cy="1571625"/>
                <wp:effectExtent l="0" t="0" r="8255" b="9525"/>
                <wp:wrapNone/>
                <wp:docPr id="51" name="Блок-схема: альтернативный процесс 51"/>
                <wp:cNvGraphicFramePr/>
                <a:graphic xmlns:a="http://schemas.openxmlformats.org/drawingml/2006/main">
                  <a:graphicData uri="http://schemas.microsoft.com/office/word/2010/wordprocessingShape">
                    <wps:wsp>
                      <wps:cNvSpPr/>
                      <wps:spPr>
                        <a:xfrm>
                          <a:off x="0" y="0"/>
                          <a:ext cx="5801995" cy="1571625"/>
                        </a:xfrm>
                        <a:prstGeom prst="flowChartAlternateProcess">
                          <a:avLst/>
                        </a:prstGeom>
                        <a:solidFill>
                          <a:schemeClr val="accent6">
                            <a:lumMod val="20000"/>
                            <a:lumOff val="80000"/>
                          </a:schemeClr>
                        </a:solidFill>
                        <a:ln>
                          <a:noFill/>
                        </a:ln>
                        <a:effectLst>
                          <a:innerShdw dist="38100" dir="2700000">
                            <a:prstClr val="black">
                              <a:alpha val="4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41649" w:rsidRDefault="00D41649" w:rsidP="00A06A8C">
                            <w:pPr>
                              <w:jc w:val="center"/>
                              <w:rPr>
                                <w:color w:val="000000" w:themeColor="text1"/>
                                <w:sz w:val="20"/>
                              </w:rPr>
                            </w:pPr>
                            <w:r>
                              <w:rPr>
                                <w:color w:val="000000" w:themeColor="text1"/>
                                <w:sz w:val="20"/>
                              </w:rPr>
                              <w:t xml:space="preserve">Направление заявителю </w:t>
                            </w:r>
                            <w:r w:rsidRPr="00A06A8C">
                              <w:rPr>
                                <w:color w:val="000000" w:themeColor="text1"/>
                                <w:sz w:val="20"/>
                              </w:rPr>
                              <w:t xml:space="preserve">решения о присвоении объекту адресации адреса, изменении или аннулировании такого адреса или </w:t>
                            </w:r>
                            <w:r>
                              <w:rPr>
                                <w:color w:val="000000" w:themeColor="text1"/>
                                <w:sz w:val="20"/>
                              </w:rPr>
                              <w:t xml:space="preserve">решения </w:t>
                            </w:r>
                            <w:r w:rsidRPr="00A06A8C">
                              <w:rPr>
                                <w:color w:val="000000" w:themeColor="text1"/>
                                <w:sz w:val="20"/>
                              </w:rPr>
                              <w:t>об отказе в таком присвоении или  аннулировании адреса</w:t>
                            </w:r>
                          </w:p>
                          <w:p w:rsidR="00D41649" w:rsidRDefault="00D41649" w:rsidP="00636B16">
                            <w:pPr>
                              <w:pStyle w:val="ac"/>
                              <w:spacing w:line="216" w:lineRule="auto"/>
                              <w:jc w:val="center"/>
                              <w:rPr>
                                <w:i/>
                                <w:color w:val="000000" w:themeColor="text1"/>
                                <w:sz w:val="20"/>
                              </w:rPr>
                            </w:pPr>
                            <w:proofErr w:type="gramStart"/>
                            <w:r>
                              <w:rPr>
                                <w:i/>
                                <w:color w:val="000000" w:themeColor="text1"/>
                                <w:sz w:val="20"/>
                              </w:rPr>
                              <w:t xml:space="preserve">(в </w:t>
                            </w:r>
                            <w:r w:rsidRPr="00DB065B">
                              <w:rPr>
                                <w:i/>
                                <w:color w:val="000000" w:themeColor="text1"/>
                                <w:sz w:val="20"/>
                              </w:rPr>
                              <w:t>форме электронного документа</w:t>
                            </w:r>
                            <w:r>
                              <w:rPr>
                                <w:i/>
                                <w:color w:val="000000" w:themeColor="text1"/>
                                <w:sz w:val="20"/>
                              </w:rPr>
                              <w:t>,</w:t>
                            </w:r>
                            <w:r>
                              <w:rPr>
                                <w:sz w:val="20"/>
                                <w:szCs w:val="20"/>
                              </w:rPr>
                              <w:t xml:space="preserve"> (</w:t>
                            </w:r>
                            <w:r w:rsidRPr="00FC5C9D">
                              <w:rPr>
                                <w:i/>
                                <w:color w:val="000000" w:themeColor="text1"/>
                                <w:sz w:val="20"/>
                                <w:szCs w:val="20"/>
                              </w:rPr>
                              <w:t>в том числе посредством Порт</w:t>
                            </w:r>
                            <w:r>
                              <w:rPr>
                                <w:i/>
                                <w:color w:val="000000" w:themeColor="text1"/>
                                <w:sz w:val="20"/>
                                <w:szCs w:val="20"/>
                              </w:rPr>
                              <w:t>ала</w:t>
                            </w:r>
                            <w:r w:rsidRPr="00FC5C9D">
                              <w:rPr>
                                <w:i/>
                                <w:color w:val="000000" w:themeColor="text1"/>
                                <w:sz w:val="20"/>
                              </w:rPr>
                              <w:t xml:space="preserve"> – не </w:t>
                            </w:r>
                            <w:r>
                              <w:rPr>
                                <w:i/>
                                <w:color w:val="000000" w:themeColor="text1"/>
                                <w:sz w:val="20"/>
                              </w:rPr>
                              <w:t xml:space="preserve">позднее </w:t>
                            </w:r>
                            <w:r w:rsidRPr="00FC5C9D">
                              <w:rPr>
                                <w:i/>
                                <w:color w:val="000000" w:themeColor="text1"/>
                                <w:sz w:val="20"/>
                              </w:rPr>
                              <w:t>одного рабочего дня;</w:t>
                            </w:r>
                            <w:proofErr w:type="gramEnd"/>
                          </w:p>
                          <w:p w:rsidR="00D41649" w:rsidRDefault="00D41649" w:rsidP="00636B16">
                            <w:pPr>
                              <w:pStyle w:val="ac"/>
                              <w:spacing w:line="216" w:lineRule="auto"/>
                              <w:jc w:val="center"/>
                              <w:rPr>
                                <w:i/>
                                <w:color w:val="000000" w:themeColor="text1"/>
                                <w:sz w:val="20"/>
                              </w:rPr>
                            </w:pPr>
                            <w:r w:rsidRPr="00FC5C9D">
                              <w:rPr>
                                <w:i/>
                                <w:color w:val="000000" w:themeColor="text1"/>
                                <w:sz w:val="20"/>
                              </w:rPr>
                              <w:t>на бумажном носителе лично или посредством почтового отправления – не поздне</w:t>
                            </w:r>
                            <w:r>
                              <w:rPr>
                                <w:i/>
                                <w:color w:val="000000" w:themeColor="text1"/>
                                <w:sz w:val="20"/>
                              </w:rPr>
                              <w:t>е рабочего дня, следующего за 7</w:t>
                            </w:r>
                            <w:r w:rsidRPr="00FC5C9D">
                              <w:rPr>
                                <w:i/>
                                <w:color w:val="000000" w:themeColor="text1"/>
                                <w:sz w:val="20"/>
                              </w:rPr>
                              <w:t>-м рабочим днем</w:t>
                            </w:r>
                            <w:r>
                              <w:rPr>
                                <w:i/>
                                <w:color w:val="000000" w:themeColor="text1"/>
                                <w:sz w:val="20"/>
                              </w:rPr>
                              <w:t xml:space="preserve"> со дня </w:t>
                            </w:r>
                            <w:proofErr w:type="gramStart"/>
                            <w:r>
                              <w:rPr>
                                <w:i/>
                                <w:color w:val="000000" w:themeColor="text1"/>
                                <w:sz w:val="20"/>
                              </w:rPr>
                              <w:t>истечения</w:t>
                            </w:r>
                            <w:proofErr w:type="gramEnd"/>
                            <w:r>
                              <w:rPr>
                                <w:i/>
                                <w:color w:val="000000" w:themeColor="text1"/>
                                <w:sz w:val="20"/>
                              </w:rPr>
                              <w:t xml:space="preserve"> установленного пунктом 106 настоящего административного регламента срока</w:t>
                            </w:r>
                            <w:r w:rsidRPr="00FC5C9D">
                              <w:rPr>
                                <w:i/>
                                <w:color w:val="000000" w:themeColor="text1"/>
                                <w:sz w:val="20"/>
                              </w:rPr>
                              <w:t>;</w:t>
                            </w:r>
                          </w:p>
                          <w:p w:rsidR="00D41649" w:rsidRDefault="00D41649" w:rsidP="00636B16">
                            <w:pPr>
                              <w:pStyle w:val="ac"/>
                              <w:spacing w:line="216" w:lineRule="auto"/>
                              <w:jc w:val="center"/>
                              <w:rPr>
                                <w:i/>
                                <w:color w:val="000000" w:themeColor="text1"/>
                                <w:sz w:val="20"/>
                              </w:rPr>
                            </w:pPr>
                            <w:r w:rsidRPr="00FC5C9D">
                              <w:rPr>
                                <w:i/>
                                <w:color w:val="000000" w:themeColor="text1"/>
                                <w:sz w:val="20"/>
                              </w:rPr>
                              <w:t>через МФЦ -</w:t>
                            </w:r>
                            <w:r>
                              <w:rPr>
                                <w:i/>
                                <w:color w:val="000000" w:themeColor="text1"/>
                                <w:sz w:val="20"/>
                              </w:rPr>
                              <w:t xml:space="preserve"> </w:t>
                            </w:r>
                            <w:r w:rsidRPr="00FC5C9D">
                              <w:rPr>
                                <w:i/>
                                <w:color w:val="000000" w:themeColor="text1"/>
                                <w:sz w:val="20"/>
                              </w:rPr>
                              <w:t xml:space="preserve">не </w:t>
                            </w:r>
                            <w:r>
                              <w:rPr>
                                <w:i/>
                                <w:color w:val="000000" w:themeColor="text1"/>
                                <w:sz w:val="20"/>
                              </w:rPr>
                              <w:t>позднее одного рабочего дня.)</w:t>
                            </w:r>
                          </w:p>
                          <w:p w:rsidR="00D41649" w:rsidRPr="00FC5C9D" w:rsidRDefault="00D41649" w:rsidP="00636B16">
                            <w:pPr>
                              <w:pStyle w:val="ac"/>
                              <w:spacing w:line="216" w:lineRule="auto"/>
                              <w:rPr>
                                <w:sz w:val="20"/>
                                <w:szCs w:val="20"/>
                              </w:rPr>
                            </w:pPr>
                            <w:r w:rsidRPr="00FC5C9D">
                              <w:rPr>
                                <w:i/>
                                <w:color w:val="000000" w:themeColor="text1"/>
                                <w:sz w:val="20"/>
                              </w:rPr>
                              <w:t xml:space="preserve"> </w:t>
                            </w:r>
                          </w:p>
                          <w:p w:rsidR="00D41649" w:rsidRDefault="00D416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1" o:spid="_x0000_s1032" type="#_x0000_t176" style="position:absolute;left:0;text-align:left;margin-left:254.6pt;margin-top:320.5pt;width:456.8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" fillcolor="#e2efd9 [665]" stroked="f" strokeweight="1pt">
                <v:textbox>
                  <w:txbxContent>
                    <w:p w:rsidR="00D41649" w:rsidRDefault="00D41649" w:rsidP="00A06A8C">
                      <w:pPr>
                        <w:jc w:val="center"/>
                        <w:rPr>
                          <w:color w:val="000000" w:themeColor="text1"/>
                          <w:sz w:val="20"/>
                        </w:rPr>
                      </w:pPr>
                      <w:r>
                        <w:rPr>
                          <w:color w:val="000000" w:themeColor="text1"/>
                          <w:sz w:val="20"/>
                        </w:rPr>
                        <w:t xml:space="preserve">Направление заявителю </w:t>
                      </w:r>
                      <w:r w:rsidRPr="00A06A8C">
                        <w:rPr>
                          <w:color w:val="000000" w:themeColor="text1"/>
                          <w:sz w:val="20"/>
                        </w:rPr>
                        <w:t xml:space="preserve">решения о присвоении объекту адресации адреса, изменении или аннулировании такого адреса или </w:t>
                      </w:r>
                      <w:r>
                        <w:rPr>
                          <w:color w:val="000000" w:themeColor="text1"/>
                          <w:sz w:val="20"/>
                        </w:rPr>
                        <w:t xml:space="preserve">решения </w:t>
                      </w:r>
                      <w:r w:rsidRPr="00A06A8C">
                        <w:rPr>
                          <w:color w:val="000000" w:themeColor="text1"/>
                          <w:sz w:val="20"/>
                        </w:rPr>
                        <w:t>об отказе в таком присвоении или  аннулировании адреса</w:t>
                      </w:r>
                    </w:p>
                    <w:p w:rsidR="00D41649" w:rsidRDefault="00D41649" w:rsidP="00636B16">
                      <w:pPr>
                        <w:pStyle w:val="ac"/>
                        <w:spacing w:line="216" w:lineRule="auto"/>
                        <w:jc w:val="center"/>
                        <w:rPr>
                          <w:i/>
                          <w:color w:val="000000" w:themeColor="text1"/>
                          <w:sz w:val="20"/>
                        </w:rPr>
                      </w:pPr>
                      <w:proofErr w:type="gramStart"/>
                      <w:r>
                        <w:rPr>
                          <w:i/>
                          <w:color w:val="000000" w:themeColor="text1"/>
                          <w:sz w:val="20"/>
                        </w:rPr>
                        <w:t xml:space="preserve">(в </w:t>
                      </w:r>
                      <w:r w:rsidRPr="00DB065B">
                        <w:rPr>
                          <w:i/>
                          <w:color w:val="000000" w:themeColor="text1"/>
                          <w:sz w:val="20"/>
                        </w:rPr>
                        <w:t>форме электронного документа</w:t>
                      </w:r>
                      <w:r>
                        <w:rPr>
                          <w:i/>
                          <w:color w:val="000000" w:themeColor="text1"/>
                          <w:sz w:val="20"/>
                        </w:rPr>
                        <w:t>,</w:t>
                      </w:r>
                      <w:r>
                        <w:rPr>
                          <w:sz w:val="20"/>
                          <w:szCs w:val="20"/>
                        </w:rPr>
                        <w:t xml:space="preserve"> (</w:t>
                      </w:r>
                      <w:r w:rsidRPr="00FC5C9D">
                        <w:rPr>
                          <w:i/>
                          <w:color w:val="000000" w:themeColor="text1"/>
                          <w:sz w:val="20"/>
                          <w:szCs w:val="20"/>
                        </w:rPr>
                        <w:t>в том числе посредством Порт</w:t>
                      </w:r>
                      <w:r>
                        <w:rPr>
                          <w:i/>
                          <w:color w:val="000000" w:themeColor="text1"/>
                          <w:sz w:val="20"/>
                          <w:szCs w:val="20"/>
                        </w:rPr>
                        <w:t>ала</w:t>
                      </w:r>
                      <w:r w:rsidRPr="00FC5C9D">
                        <w:rPr>
                          <w:i/>
                          <w:color w:val="000000" w:themeColor="text1"/>
                          <w:sz w:val="20"/>
                        </w:rPr>
                        <w:t xml:space="preserve"> – не </w:t>
                      </w:r>
                      <w:r>
                        <w:rPr>
                          <w:i/>
                          <w:color w:val="000000" w:themeColor="text1"/>
                          <w:sz w:val="20"/>
                        </w:rPr>
                        <w:t xml:space="preserve">позднее </w:t>
                      </w:r>
                      <w:r w:rsidRPr="00FC5C9D">
                        <w:rPr>
                          <w:i/>
                          <w:color w:val="000000" w:themeColor="text1"/>
                          <w:sz w:val="20"/>
                        </w:rPr>
                        <w:t>одного рабочего дня;</w:t>
                      </w:r>
                      <w:proofErr w:type="gramEnd"/>
                    </w:p>
                    <w:p w:rsidR="00D41649" w:rsidRDefault="00D41649" w:rsidP="00636B16">
                      <w:pPr>
                        <w:pStyle w:val="ac"/>
                        <w:spacing w:line="216" w:lineRule="auto"/>
                        <w:jc w:val="center"/>
                        <w:rPr>
                          <w:i/>
                          <w:color w:val="000000" w:themeColor="text1"/>
                          <w:sz w:val="20"/>
                        </w:rPr>
                      </w:pPr>
                      <w:r w:rsidRPr="00FC5C9D">
                        <w:rPr>
                          <w:i/>
                          <w:color w:val="000000" w:themeColor="text1"/>
                          <w:sz w:val="20"/>
                        </w:rPr>
                        <w:t>на бумажном носителе лично или посредством почтового отправления – не поздне</w:t>
                      </w:r>
                      <w:r>
                        <w:rPr>
                          <w:i/>
                          <w:color w:val="000000" w:themeColor="text1"/>
                          <w:sz w:val="20"/>
                        </w:rPr>
                        <w:t>е рабочего дня, следующего за 7</w:t>
                      </w:r>
                      <w:r w:rsidRPr="00FC5C9D">
                        <w:rPr>
                          <w:i/>
                          <w:color w:val="000000" w:themeColor="text1"/>
                          <w:sz w:val="20"/>
                        </w:rPr>
                        <w:t>-м рабочим днем</w:t>
                      </w:r>
                      <w:r>
                        <w:rPr>
                          <w:i/>
                          <w:color w:val="000000" w:themeColor="text1"/>
                          <w:sz w:val="20"/>
                        </w:rPr>
                        <w:t xml:space="preserve"> со дня </w:t>
                      </w:r>
                      <w:proofErr w:type="gramStart"/>
                      <w:r>
                        <w:rPr>
                          <w:i/>
                          <w:color w:val="000000" w:themeColor="text1"/>
                          <w:sz w:val="20"/>
                        </w:rPr>
                        <w:t>истечения</w:t>
                      </w:r>
                      <w:proofErr w:type="gramEnd"/>
                      <w:r>
                        <w:rPr>
                          <w:i/>
                          <w:color w:val="000000" w:themeColor="text1"/>
                          <w:sz w:val="20"/>
                        </w:rPr>
                        <w:t xml:space="preserve"> установленного пунктом 106 настоящего административного регламента срока</w:t>
                      </w:r>
                      <w:r w:rsidRPr="00FC5C9D">
                        <w:rPr>
                          <w:i/>
                          <w:color w:val="000000" w:themeColor="text1"/>
                          <w:sz w:val="20"/>
                        </w:rPr>
                        <w:t>;</w:t>
                      </w:r>
                    </w:p>
                    <w:p w:rsidR="00D41649" w:rsidRDefault="00D41649" w:rsidP="00636B16">
                      <w:pPr>
                        <w:pStyle w:val="ac"/>
                        <w:spacing w:line="216" w:lineRule="auto"/>
                        <w:jc w:val="center"/>
                        <w:rPr>
                          <w:i/>
                          <w:color w:val="000000" w:themeColor="text1"/>
                          <w:sz w:val="20"/>
                        </w:rPr>
                      </w:pPr>
                      <w:r w:rsidRPr="00FC5C9D">
                        <w:rPr>
                          <w:i/>
                          <w:color w:val="000000" w:themeColor="text1"/>
                          <w:sz w:val="20"/>
                        </w:rPr>
                        <w:t xml:space="preserve">через </w:t>
                      </w:r>
                      <w:proofErr w:type="spellStart"/>
                      <w:r w:rsidRPr="00FC5C9D">
                        <w:rPr>
                          <w:i/>
                          <w:color w:val="000000" w:themeColor="text1"/>
                          <w:sz w:val="20"/>
                        </w:rPr>
                        <w:t>МФЦ</w:t>
                      </w:r>
                      <w:proofErr w:type="spellEnd"/>
                      <w:r w:rsidRPr="00FC5C9D">
                        <w:rPr>
                          <w:i/>
                          <w:color w:val="000000" w:themeColor="text1"/>
                          <w:sz w:val="20"/>
                        </w:rPr>
                        <w:t xml:space="preserve"> -</w:t>
                      </w:r>
                      <w:r>
                        <w:rPr>
                          <w:i/>
                          <w:color w:val="000000" w:themeColor="text1"/>
                          <w:sz w:val="20"/>
                        </w:rPr>
                        <w:t xml:space="preserve"> </w:t>
                      </w:r>
                      <w:r w:rsidRPr="00FC5C9D">
                        <w:rPr>
                          <w:i/>
                          <w:color w:val="000000" w:themeColor="text1"/>
                          <w:sz w:val="20"/>
                        </w:rPr>
                        <w:t xml:space="preserve">не </w:t>
                      </w:r>
                      <w:r>
                        <w:rPr>
                          <w:i/>
                          <w:color w:val="000000" w:themeColor="text1"/>
                          <w:sz w:val="20"/>
                        </w:rPr>
                        <w:t>позднее одного рабочего дня.)</w:t>
                      </w:r>
                    </w:p>
                    <w:p w:rsidR="00D41649" w:rsidRPr="00FC5C9D" w:rsidRDefault="00D41649" w:rsidP="00636B16">
                      <w:pPr>
                        <w:pStyle w:val="ac"/>
                        <w:spacing w:line="216" w:lineRule="auto"/>
                        <w:rPr>
                          <w:sz w:val="20"/>
                          <w:szCs w:val="20"/>
                        </w:rPr>
                      </w:pPr>
                      <w:r w:rsidRPr="00FC5C9D">
                        <w:rPr>
                          <w:i/>
                          <w:color w:val="000000" w:themeColor="text1"/>
                          <w:sz w:val="20"/>
                        </w:rPr>
                        <w:t xml:space="preserve"> </w:t>
                      </w:r>
                    </w:p>
                    <w:p w:rsidR="00D41649" w:rsidRDefault="00D41649"/>
                  </w:txbxContent>
                </v:textbox>
              </v:shape>
            </w:pict>
          </mc:Fallback>
        </mc:AlternateContent>
      </w:r>
      <w:r w:rsidR="00B306FD" w:rsidRPr="008C4930">
        <w:rPr>
          <w:b/>
          <w:noProof/>
        </w:rPr>
        <mc:AlternateContent>
          <mc:Choice Requires="wps">
            <w:drawing>
              <wp:anchor distT="0" distB="0" distL="114300" distR="114300" simplePos="0" relativeHeight="251669504" behindDoc="0" locked="0" layoutInCell="1" allowOverlap="1" wp14:anchorId="7AEA4E7E" wp14:editId="09D22745">
                <wp:simplePos x="0" y="0"/>
                <wp:positionH relativeFrom="column">
                  <wp:posOffset>6759575</wp:posOffset>
                </wp:positionH>
                <wp:positionV relativeFrom="paragraph">
                  <wp:posOffset>3898900</wp:posOffset>
                </wp:positionV>
                <wp:extent cx="190500" cy="295910"/>
                <wp:effectExtent l="19050" t="0" r="19050" b="46990"/>
                <wp:wrapNone/>
                <wp:docPr id="56" name="Стрелка вниз 56"/>
                <wp:cNvGraphicFramePr/>
                <a:graphic xmlns:a="http://schemas.openxmlformats.org/drawingml/2006/main">
                  <a:graphicData uri="http://schemas.microsoft.com/office/word/2010/wordprocessingShape">
                    <wps:wsp>
                      <wps:cNvSpPr/>
                      <wps:spPr>
                        <a:xfrm>
                          <a:off x="0" y="0"/>
                          <a:ext cx="190500" cy="295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EB543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6" o:spid="_x0000_s1026" type="#_x0000_t67" style="position:absolute;margin-left:532.25pt;margin-top:307pt;width:15pt;height:2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" adj="14647" fillcolor="#5b9bd5 [3204]" strokecolor="#1f4d78 [1604]" strokeweight="1pt"/>
            </w:pict>
          </mc:Fallback>
        </mc:AlternateContent>
      </w:r>
      <w:r w:rsidR="00B306FD" w:rsidRPr="008C4930">
        <w:rPr>
          <w:b/>
          <w:noProof/>
        </w:rPr>
        <mc:AlternateContent>
          <mc:Choice Requires="wps">
            <w:drawing>
              <wp:anchor distT="0" distB="0" distL="114300" distR="114300" simplePos="0" relativeHeight="251668480" behindDoc="0" locked="0" layoutInCell="1" allowOverlap="1" wp14:anchorId="5E394055" wp14:editId="5565D48B">
                <wp:simplePos x="0" y="0"/>
                <wp:positionH relativeFrom="column">
                  <wp:posOffset>6759575</wp:posOffset>
                </wp:positionH>
                <wp:positionV relativeFrom="paragraph">
                  <wp:posOffset>2946400</wp:posOffset>
                </wp:positionV>
                <wp:extent cx="190500" cy="254635"/>
                <wp:effectExtent l="19050" t="0" r="19050" b="31115"/>
                <wp:wrapNone/>
                <wp:docPr id="55" name="Стрелка вниз 55"/>
                <wp:cNvGraphicFramePr/>
                <a:graphic xmlns:a="http://schemas.openxmlformats.org/drawingml/2006/main">
                  <a:graphicData uri="http://schemas.microsoft.com/office/word/2010/wordprocessingShape">
                    <wps:wsp>
                      <wps:cNvSpPr/>
                      <wps:spPr>
                        <a:xfrm>
                          <a:off x="0" y="0"/>
                          <a:ext cx="190500" cy="2546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B621C6D" id="Стрелка вниз 55" o:spid="_x0000_s1026" type="#_x0000_t67" style="position:absolute;margin-left:532.25pt;margin-top:232pt;width:15pt;height:20.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" adj="13520" fillcolor="#5b9bd5 [3204]" strokecolor="#1f4d78 [1604]" strokeweight="1pt"/>
            </w:pict>
          </mc:Fallback>
        </mc:AlternateContent>
      </w:r>
      <w:r w:rsidR="00B306FD" w:rsidRPr="008C4930">
        <w:rPr>
          <w:b/>
          <w:noProof/>
        </w:rPr>
        <mc:AlternateContent>
          <mc:Choice Requires="wps">
            <w:drawing>
              <wp:anchor distT="0" distB="0" distL="114300" distR="114300" simplePos="0" relativeHeight="251667456" behindDoc="0" locked="0" layoutInCell="1" allowOverlap="1" wp14:anchorId="3E97C644" wp14:editId="5F9DFC83">
                <wp:simplePos x="0" y="0"/>
                <wp:positionH relativeFrom="column">
                  <wp:posOffset>6759575</wp:posOffset>
                </wp:positionH>
                <wp:positionV relativeFrom="paragraph">
                  <wp:posOffset>1936750</wp:posOffset>
                </wp:positionV>
                <wp:extent cx="190500" cy="240030"/>
                <wp:effectExtent l="19050" t="0" r="19050" b="45720"/>
                <wp:wrapNone/>
                <wp:docPr id="54" name="Стрелка вниз 54"/>
                <wp:cNvGraphicFramePr/>
                <a:graphic xmlns:a="http://schemas.openxmlformats.org/drawingml/2006/main">
                  <a:graphicData uri="http://schemas.microsoft.com/office/word/2010/wordprocessingShape">
                    <wps:wsp>
                      <wps:cNvSpPr/>
                      <wps:spPr>
                        <a:xfrm>
                          <a:off x="0" y="0"/>
                          <a:ext cx="190500" cy="240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8A850" id="Стрелка вниз 54" o:spid="_x0000_s1026" type="#_x0000_t67" style="position:absolute;margin-left:532.25pt;margin-top:152.5pt;width:1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" adj="13029" fillcolor="#5b9bd5 [3204]" strokecolor="#1f4d78 [1604]" strokeweight="1pt"/>
            </w:pict>
          </mc:Fallback>
        </mc:AlternateContent>
      </w:r>
      <w:r w:rsidR="00B306FD" w:rsidRPr="008C4930">
        <w:rPr>
          <w:b/>
          <w:noProof/>
        </w:rPr>
        <mc:AlternateContent>
          <mc:Choice Requires="wps">
            <w:drawing>
              <wp:anchor distT="0" distB="0" distL="114300" distR="114300" simplePos="0" relativeHeight="251666432" behindDoc="0" locked="0" layoutInCell="1" allowOverlap="1" wp14:anchorId="4AED1750" wp14:editId="04A43D38">
                <wp:simplePos x="0" y="0"/>
                <wp:positionH relativeFrom="column">
                  <wp:posOffset>2254250</wp:posOffset>
                </wp:positionH>
                <wp:positionV relativeFrom="paragraph">
                  <wp:posOffset>1936750</wp:posOffset>
                </wp:positionV>
                <wp:extent cx="190500" cy="240030"/>
                <wp:effectExtent l="19050" t="0" r="19050" b="45720"/>
                <wp:wrapNone/>
                <wp:docPr id="53" name="Стрелка вниз 53"/>
                <wp:cNvGraphicFramePr/>
                <a:graphic xmlns:a="http://schemas.openxmlformats.org/drawingml/2006/main">
                  <a:graphicData uri="http://schemas.microsoft.com/office/word/2010/wordprocessingShape">
                    <wps:wsp>
                      <wps:cNvSpPr/>
                      <wps:spPr>
                        <a:xfrm>
                          <a:off x="0" y="0"/>
                          <a:ext cx="190500" cy="240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1CB4435" id="Стрелка вниз 53" o:spid="_x0000_s1026" type="#_x0000_t67" style="position:absolute;margin-left:177.5pt;margin-top:152.5pt;width:15pt;height:18.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" adj="13029" fillcolor="#5b9bd5 [3204]" strokecolor="#1f4d78 [1604]" strokeweight="1pt"/>
            </w:pict>
          </mc:Fallback>
        </mc:AlternateContent>
      </w:r>
      <w:r w:rsidR="00C51D1F" w:rsidRPr="008C4930">
        <w:rPr>
          <w:b/>
          <w:noProof/>
        </w:rPr>
        <mc:AlternateContent>
          <mc:Choice Requires="wps">
            <w:drawing>
              <wp:anchor distT="0" distB="0" distL="114300" distR="114300" simplePos="0" relativeHeight="251665408" behindDoc="0" locked="0" layoutInCell="1" allowOverlap="1" wp14:anchorId="2BCD4910" wp14:editId="7D78BBBB">
                <wp:simplePos x="0" y="0"/>
                <wp:positionH relativeFrom="column">
                  <wp:posOffset>4787900</wp:posOffset>
                </wp:positionH>
                <wp:positionV relativeFrom="paragraph">
                  <wp:posOffset>1279525</wp:posOffset>
                </wp:positionV>
                <wp:extent cx="200025" cy="223680"/>
                <wp:effectExtent l="19050" t="0" r="28575" b="43180"/>
                <wp:wrapNone/>
                <wp:docPr id="52" name="Стрелка вниз 52"/>
                <wp:cNvGraphicFramePr/>
                <a:graphic xmlns:a="http://schemas.openxmlformats.org/drawingml/2006/main">
                  <a:graphicData uri="http://schemas.microsoft.com/office/word/2010/wordprocessingShape">
                    <wps:wsp>
                      <wps:cNvSpPr/>
                      <wps:spPr>
                        <a:xfrm>
                          <a:off x="0" y="0"/>
                          <a:ext cx="200025" cy="223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2" o:spid="_x0000_s1026" type="#_x0000_t67" style="position:absolute;margin-left:377pt;margin-top:100.75pt;width:15.75pt;height:17.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" adj="11942" fillcolor="#5b9bd5 [3204]" strokecolor="#1f4d78 [1604]" strokeweight="1pt"/>
            </w:pict>
          </mc:Fallback>
        </mc:AlternateContent>
      </w:r>
      <w:r w:rsidR="005D45E1" w:rsidRPr="008C4930">
        <w:rPr>
          <w:b/>
        </w:rPr>
        <w:t>АДМИНИСТРАТИВНЫХ ПРОЦЕДУР ПРЕДОСТАВЛЕНИЯ</w:t>
      </w:r>
      <w:r w:rsidR="002F2F56" w:rsidRPr="008C4930">
        <w:rPr>
          <w:b/>
          <w:noProof/>
        </w:rPr>
        <mc:AlternateContent>
          <mc:Choice Requires="wps">
            <w:drawing>
              <wp:anchor distT="0" distB="0" distL="114300" distR="114300" simplePos="0" relativeHeight="251663360" behindDoc="0" locked="0" layoutInCell="1" allowOverlap="1" wp14:anchorId="1BC6FBBB" wp14:editId="3BB40615">
                <wp:simplePos x="0" y="0"/>
                <wp:positionH relativeFrom="column">
                  <wp:posOffset>1850390</wp:posOffset>
                </wp:positionH>
                <wp:positionV relativeFrom="paragraph">
                  <wp:posOffset>6160135</wp:posOffset>
                </wp:positionV>
                <wp:extent cx="0" cy="295275"/>
                <wp:effectExtent l="76200" t="0" r="76200" b="47625"/>
                <wp:wrapNone/>
                <wp:docPr id="46" name="Прямая со стрелкой 46"/>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A7DB71B" id="_x0000_t32" coordsize="21600,21600" o:spt="32" o:oned="t" path="m,l21600,21600e" filled="f">
                <v:path arrowok="t" fillok="f" o:connecttype="none"/>
                <o:lock v:ext="edit" shapetype="t"/>
              </v:shapetype>
              <v:shape id="Прямая со стрелкой 46" o:spid="_x0000_s1026" type="#_x0000_t32" style="position:absolute;margin-left:145.7pt;margin-top:485.05pt;width:0;height:23.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" strokecolor="#5b9bd5 [3204]" strokeweight="1pt">
                <v:stroke endarrow="block" joinstyle="miter"/>
              </v:shape>
            </w:pict>
          </mc:Fallback>
        </mc:AlternateContent>
      </w:r>
      <w:r w:rsidR="002F2F56" w:rsidRPr="008C4930">
        <w:rPr>
          <w:b/>
          <w:noProof/>
        </w:rPr>
        <mc:AlternateContent>
          <mc:Choice Requires="wps">
            <w:drawing>
              <wp:anchor distT="0" distB="0" distL="114300" distR="114300" simplePos="0" relativeHeight="251662336" behindDoc="0" locked="0" layoutInCell="1" allowOverlap="1" wp14:anchorId="045A229B" wp14:editId="10EE5905">
                <wp:simplePos x="0" y="0"/>
                <wp:positionH relativeFrom="column">
                  <wp:posOffset>4765040</wp:posOffset>
                </wp:positionH>
                <wp:positionV relativeFrom="paragraph">
                  <wp:posOffset>6160135</wp:posOffset>
                </wp:positionV>
                <wp:extent cx="0" cy="295275"/>
                <wp:effectExtent l="76200" t="19050" r="76200" b="47625"/>
                <wp:wrapNone/>
                <wp:docPr id="45" name="Прямая со стрелкой 45"/>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cap="sq">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95CF19D" id="Прямая со стрелкой 45" o:spid="_x0000_s1026" type="#_x0000_t32" style="position:absolute;margin-left:375.2pt;margin-top:485.05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" strokecolor="#2e74b5 [2404]" strokeweight="1pt">
                <v:stroke endarrow="block" joinstyle="miter" endcap="square"/>
              </v:shape>
            </w:pict>
          </mc:Fallback>
        </mc:AlternateContent>
      </w:r>
      <w:r w:rsidR="002F2F56" w:rsidRPr="008C4930">
        <w:rPr>
          <w:b/>
          <w:noProof/>
        </w:rPr>
        <mc:AlternateContent>
          <mc:Choice Requires="wps">
            <w:drawing>
              <wp:anchor distT="0" distB="0" distL="114300" distR="114300" simplePos="0" relativeHeight="251661312" behindDoc="0" locked="0" layoutInCell="1" allowOverlap="1" wp14:anchorId="22D9DDF3" wp14:editId="1B24718C">
                <wp:simplePos x="0" y="0"/>
                <wp:positionH relativeFrom="column">
                  <wp:posOffset>3755390</wp:posOffset>
                </wp:positionH>
                <wp:positionV relativeFrom="paragraph">
                  <wp:posOffset>6455410</wp:posOffset>
                </wp:positionV>
                <wp:extent cx="2847975" cy="1171575"/>
                <wp:effectExtent l="0" t="0" r="9525" b="9525"/>
                <wp:wrapNone/>
                <wp:docPr id="39" name="Блок-схема: альтернативный процесс 39"/>
                <wp:cNvGraphicFramePr/>
                <a:graphic xmlns:a="http://schemas.openxmlformats.org/drawingml/2006/main">
                  <a:graphicData uri="http://schemas.microsoft.com/office/word/2010/wordprocessingShape">
                    <wps:wsp>
                      <wps:cNvSpPr/>
                      <wps:spPr>
                        <a:xfrm>
                          <a:off x="0" y="0"/>
                          <a:ext cx="2847975" cy="1171575"/>
                        </a:xfrm>
                        <a:prstGeom prst="flowChartAlternateProcess">
                          <a:avLst/>
                        </a:prstGeom>
                        <a:solidFill>
                          <a:schemeClr val="accent5">
                            <a:lumMod val="20000"/>
                            <a:lumOff val="8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0C1DB73" id="Блок-схема: альтернативный процесс 39" o:spid="_x0000_s1026" type="#_x0000_t176" style="position:absolute;margin-left:295.7pt;margin-top:508.3pt;width:224.25pt;height:9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" fillcolor="#d9e2f3 [664]" stroked="f" strokeweight="1pt"/>
            </w:pict>
          </mc:Fallback>
        </mc:AlternateContent>
      </w:r>
      <w:r w:rsidR="002F2F56" w:rsidRPr="008C4930">
        <w:rPr>
          <w:b/>
          <w:noProof/>
        </w:rPr>
        <mc:AlternateContent>
          <mc:Choice Requires="wps">
            <w:drawing>
              <wp:anchor distT="0" distB="0" distL="114300" distR="114300" simplePos="0" relativeHeight="251660288" behindDoc="0" locked="0" layoutInCell="1" allowOverlap="1" wp14:anchorId="6024B929" wp14:editId="7BE047A9">
                <wp:simplePos x="0" y="0"/>
                <wp:positionH relativeFrom="column">
                  <wp:posOffset>154940</wp:posOffset>
                </wp:positionH>
                <wp:positionV relativeFrom="paragraph">
                  <wp:posOffset>6455410</wp:posOffset>
                </wp:positionV>
                <wp:extent cx="2286000" cy="1076325"/>
                <wp:effectExtent l="0" t="0" r="0" b="9525"/>
                <wp:wrapNone/>
                <wp:docPr id="38" name="Блок-схема: альтернативный процесс 38"/>
                <wp:cNvGraphicFramePr/>
                <a:graphic xmlns:a="http://schemas.openxmlformats.org/drawingml/2006/main">
                  <a:graphicData uri="http://schemas.microsoft.com/office/word/2010/wordprocessingShape">
                    <wps:wsp>
                      <wps:cNvSpPr/>
                      <wps:spPr>
                        <a:xfrm>
                          <a:off x="0" y="0"/>
                          <a:ext cx="2286000" cy="1076325"/>
                        </a:xfrm>
                        <a:prstGeom prst="flowChartAlternateProcess">
                          <a:avLst/>
                        </a:prstGeom>
                        <a:solidFill>
                          <a:schemeClr val="accent5">
                            <a:lumMod val="20000"/>
                            <a:lumOff val="80000"/>
                          </a:schemeClr>
                        </a:solidFill>
                        <a:ln>
                          <a:noFill/>
                        </a:ln>
                        <a:effectLst>
                          <a:innerShdw blurRad="63500" dist="50800" dir="2700000">
                            <a:schemeClr val="tx2">
                              <a:lumMod val="75000"/>
                              <a:alpha val="50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D3EBDE2" id="Блок-схема: альтернативный процесс 38" o:spid="_x0000_s1026" type="#_x0000_t176" style="position:absolute;margin-left:12.2pt;margin-top:508.3pt;width:180pt;height:8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" fillcolor="#d9e2f3 [664]" stroked="f" strokeweight="1pt"/>
            </w:pict>
          </mc:Fallback>
        </mc:AlternateContent>
      </w:r>
      <w:r w:rsidR="002F2F56" w:rsidRPr="008C4930">
        <w:rPr>
          <w:b/>
        </w:rPr>
        <w:t xml:space="preserve"> </w:t>
      </w:r>
      <w:proofErr w:type="gramStart"/>
      <w:r w:rsidR="002C6698" w:rsidRPr="008C4930">
        <w:rPr>
          <w:b/>
        </w:rPr>
        <w:t>МУНИЦИПАЛЬНОЙ</w:t>
      </w:r>
      <w:proofErr w:type="gramEnd"/>
      <w:r w:rsidR="002C6698" w:rsidRPr="008C4930">
        <w:rPr>
          <w:b/>
        </w:rPr>
        <w:t xml:space="preserve"> УСЛУ</w:t>
      </w:r>
      <w:r w:rsidR="00FA6F8A">
        <w:rPr>
          <w:b/>
        </w:rPr>
        <w:t>Г</w:t>
      </w:r>
    </w:p>
    <w:p w:rsidR="002C6698" w:rsidRPr="008C4930" w:rsidRDefault="002C6698" w:rsidP="00FA6F8A">
      <w:pPr>
        <w:spacing w:line="276" w:lineRule="auto"/>
      </w:pPr>
      <w:bookmarkStart w:id="71" w:name="_GoBack"/>
      <w:bookmarkEnd w:id="71"/>
    </w:p>
    <w:sectPr w:rsidR="002C6698" w:rsidRPr="008C4930" w:rsidSect="008C4930">
      <w:pgSz w:w="11906" w:h="16838"/>
      <w:pgMar w:top="1134" w:right="851" w:bottom="851" w:left="1701" w:header="709"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F1" w:rsidRDefault="008068F1" w:rsidP="00D97D0F">
      <w:r>
        <w:separator/>
      </w:r>
    </w:p>
  </w:endnote>
  <w:endnote w:type="continuationSeparator" w:id="0">
    <w:p w:rsidR="008068F1" w:rsidRDefault="008068F1" w:rsidP="00D9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F1" w:rsidRDefault="008068F1" w:rsidP="00D97D0F">
      <w:r>
        <w:separator/>
      </w:r>
    </w:p>
  </w:footnote>
  <w:footnote w:type="continuationSeparator" w:id="0">
    <w:p w:rsidR="008068F1" w:rsidRDefault="008068F1" w:rsidP="00D9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C116D"/>
    <w:multiLevelType w:val="hybridMultilevel"/>
    <w:tmpl w:val="B1E665BA"/>
    <w:lvl w:ilvl="0" w:tplc="0419000F">
      <w:start w:val="1"/>
      <w:numFmt w:val="decimal"/>
      <w:lvlText w:val="%1."/>
      <w:lvlJc w:val="left"/>
      <w:pPr>
        <w:tabs>
          <w:tab w:val="num" w:pos="710"/>
        </w:tabs>
        <w:ind w:left="710" w:hanging="360"/>
      </w:p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2">
    <w:nsid w:val="573A0ED5"/>
    <w:multiLevelType w:val="hybridMultilevel"/>
    <w:tmpl w:val="3F143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15694"/>
    <w:multiLevelType w:val="hybridMultilevel"/>
    <w:tmpl w:val="1804D8FA"/>
    <w:lvl w:ilvl="0" w:tplc="8C145BB6">
      <w:start w:val="1"/>
      <w:numFmt w:val="decimal"/>
      <w:lvlText w:val="%1."/>
      <w:lvlJc w:val="left"/>
      <w:pPr>
        <w:ind w:left="4489" w:hanging="945"/>
      </w:pPr>
      <w:rPr>
        <w:rFonts w:ascii="Times New Roman" w:eastAsia="Times New Roman" w:hAnsi="Times New Roman" w:cs="Times New Roman"/>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69"/>
    <w:rsid w:val="00006208"/>
    <w:rsid w:val="00007FC9"/>
    <w:rsid w:val="0002055E"/>
    <w:rsid w:val="00033F3D"/>
    <w:rsid w:val="00042F74"/>
    <w:rsid w:val="00063208"/>
    <w:rsid w:val="00075A81"/>
    <w:rsid w:val="00077E6D"/>
    <w:rsid w:val="00091D73"/>
    <w:rsid w:val="000C6CAA"/>
    <w:rsid w:val="000D171D"/>
    <w:rsid w:val="000D357F"/>
    <w:rsid w:val="000E0BAE"/>
    <w:rsid w:val="000F1587"/>
    <w:rsid w:val="000F58B7"/>
    <w:rsid w:val="00110907"/>
    <w:rsid w:val="001136DE"/>
    <w:rsid w:val="00113708"/>
    <w:rsid w:val="001143FC"/>
    <w:rsid w:val="00131DF6"/>
    <w:rsid w:val="00154081"/>
    <w:rsid w:val="0017752D"/>
    <w:rsid w:val="00185995"/>
    <w:rsid w:val="001F2AED"/>
    <w:rsid w:val="001F45E9"/>
    <w:rsid w:val="00201BAD"/>
    <w:rsid w:val="00234605"/>
    <w:rsid w:val="00240ADE"/>
    <w:rsid w:val="00243B6A"/>
    <w:rsid w:val="00250864"/>
    <w:rsid w:val="0025796A"/>
    <w:rsid w:val="00261996"/>
    <w:rsid w:val="002A5EE0"/>
    <w:rsid w:val="002A79B4"/>
    <w:rsid w:val="002B0090"/>
    <w:rsid w:val="002C6698"/>
    <w:rsid w:val="002D6BAB"/>
    <w:rsid w:val="002F2F56"/>
    <w:rsid w:val="00322869"/>
    <w:rsid w:val="003243F6"/>
    <w:rsid w:val="0034112F"/>
    <w:rsid w:val="003720C3"/>
    <w:rsid w:val="003A15D8"/>
    <w:rsid w:val="003B284A"/>
    <w:rsid w:val="003B4355"/>
    <w:rsid w:val="003C3F28"/>
    <w:rsid w:val="003E5DFE"/>
    <w:rsid w:val="003F30DF"/>
    <w:rsid w:val="00404475"/>
    <w:rsid w:val="004143D4"/>
    <w:rsid w:val="00415082"/>
    <w:rsid w:val="004202C9"/>
    <w:rsid w:val="004365C7"/>
    <w:rsid w:val="00441795"/>
    <w:rsid w:val="0046399D"/>
    <w:rsid w:val="00465BDC"/>
    <w:rsid w:val="004715C0"/>
    <w:rsid w:val="00484BB3"/>
    <w:rsid w:val="00491EF4"/>
    <w:rsid w:val="004A0D7B"/>
    <w:rsid w:val="004A21FF"/>
    <w:rsid w:val="004A2941"/>
    <w:rsid w:val="004C17DB"/>
    <w:rsid w:val="004C1886"/>
    <w:rsid w:val="004C5B4D"/>
    <w:rsid w:val="004D1D36"/>
    <w:rsid w:val="004E4F94"/>
    <w:rsid w:val="004E7E92"/>
    <w:rsid w:val="004F2DA1"/>
    <w:rsid w:val="00516D17"/>
    <w:rsid w:val="00532630"/>
    <w:rsid w:val="0053662A"/>
    <w:rsid w:val="005676F3"/>
    <w:rsid w:val="00571814"/>
    <w:rsid w:val="0057615F"/>
    <w:rsid w:val="00580ED0"/>
    <w:rsid w:val="005817ED"/>
    <w:rsid w:val="0058523B"/>
    <w:rsid w:val="00587535"/>
    <w:rsid w:val="005C3697"/>
    <w:rsid w:val="005C52D1"/>
    <w:rsid w:val="005C7535"/>
    <w:rsid w:val="005D2A7E"/>
    <w:rsid w:val="005D45E1"/>
    <w:rsid w:val="005E14E1"/>
    <w:rsid w:val="006014BC"/>
    <w:rsid w:val="006277EF"/>
    <w:rsid w:val="00634ACE"/>
    <w:rsid w:val="00636B16"/>
    <w:rsid w:val="006623BC"/>
    <w:rsid w:val="0068045F"/>
    <w:rsid w:val="00690D8C"/>
    <w:rsid w:val="0069154C"/>
    <w:rsid w:val="0069771A"/>
    <w:rsid w:val="006A45EC"/>
    <w:rsid w:val="006B009B"/>
    <w:rsid w:val="006F1530"/>
    <w:rsid w:val="006F3D7B"/>
    <w:rsid w:val="00710489"/>
    <w:rsid w:val="00757327"/>
    <w:rsid w:val="0076339D"/>
    <w:rsid w:val="00765505"/>
    <w:rsid w:val="00792B89"/>
    <w:rsid w:val="007C5FDF"/>
    <w:rsid w:val="007E5AE8"/>
    <w:rsid w:val="007E6516"/>
    <w:rsid w:val="007E6CE8"/>
    <w:rsid w:val="008068F1"/>
    <w:rsid w:val="00824546"/>
    <w:rsid w:val="00837E30"/>
    <w:rsid w:val="00845ABB"/>
    <w:rsid w:val="0085019C"/>
    <w:rsid w:val="00852C08"/>
    <w:rsid w:val="00862367"/>
    <w:rsid w:val="008641E9"/>
    <w:rsid w:val="00870D60"/>
    <w:rsid w:val="00872A5E"/>
    <w:rsid w:val="00880669"/>
    <w:rsid w:val="00897616"/>
    <w:rsid w:val="008A4CB8"/>
    <w:rsid w:val="008A76ED"/>
    <w:rsid w:val="008B181C"/>
    <w:rsid w:val="008B52D0"/>
    <w:rsid w:val="008C2325"/>
    <w:rsid w:val="008C4930"/>
    <w:rsid w:val="008D2E78"/>
    <w:rsid w:val="009071AE"/>
    <w:rsid w:val="009107A9"/>
    <w:rsid w:val="0091755F"/>
    <w:rsid w:val="00923FA4"/>
    <w:rsid w:val="00923FAD"/>
    <w:rsid w:val="009271BA"/>
    <w:rsid w:val="009446B3"/>
    <w:rsid w:val="00944A09"/>
    <w:rsid w:val="00946D8C"/>
    <w:rsid w:val="00975666"/>
    <w:rsid w:val="00984622"/>
    <w:rsid w:val="009847F3"/>
    <w:rsid w:val="009848F1"/>
    <w:rsid w:val="00996DB7"/>
    <w:rsid w:val="00997C2C"/>
    <w:rsid w:val="009D4093"/>
    <w:rsid w:val="009D44CE"/>
    <w:rsid w:val="009E03C6"/>
    <w:rsid w:val="00A06A8C"/>
    <w:rsid w:val="00A213BD"/>
    <w:rsid w:val="00A36CC9"/>
    <w:rsid w:val="00A378D7"/>
    <w:rsid w:val="00A44DCD"/>
    <w:rsid w:val="00A57998"/>
    <w:rsid w:val="00A66674"/>
    <w:rsid w:val="00A86096"/>
    <w:rsid w:val="00A9599B"/>
    <w:rsid w:val="00A970FD"/>
    <w:rsid w:val="00AB208A"/>
    <w:rsid w:val="00AC43BF"/>
    <w:rsid w:val="00AD777B"/>
    <w:rsid w:val="00AE0AD3"/>
    <w:rsid w:val="00B111E5"/>
    <w:rsid w:val="00B14C8F"/>
    <w:rsid w:val="00B15358"/>
    <w:rsid w:val="00B271DD"/>
    <w:rsid w:val="00B306FD"/>
    <w:rsid w:val="00B3478E"/>
    <w:rsid w:val="00B35C93"/>
    <w:rsid w:val="00B47A35"/>
    <w:rsid w:val="00B55A2C"/>
    <w:rsid w:val="00B6709D"/>
    <w:rsid w:val="00B87B14"/>
    <w:rsid w:val="00BB032E"/>
    <w:rsid w:val="00BF2D0E"/>
    <w:rsid w:val="00C046DF"/>
    <w:rsid w:val="00C21386"/>
    <w:rsid w:val="00C23263"/>
    <w:rsid w:val="00C307C8"/>
    <w:rsid w:val="00C32569"/>
    <w:rsid w:val="00C349D4"/>
    <w:rsid w:val="00C51D1F"/>
    <w:rsid w:val="00C652D7"/>
    <w:rsid w:val="00C7149B"/>
    <w:rsid w:val="00C8423D"/>
    <w:rsid w:val="00C9265F"/>
    <w:rsid w:val="00CA79AA"/>
    <w:rsid w:val="00CC15D2"/>
    <w:rsid w:val="00CD0659"/>
    <w:rsid w:val="00CE0EBD"/>
    <w:rsid w:val="00CF7039"/>
    <w:rsid w:val="00D06B97"/>
    <w:rsid w:val="00D17121"/>
    <w:rsid w:val="00D27357"/>
    <w:rsid w:val="00D405FA"/>
    <w:rsid w:val="00D41649"/>
    <w:rsid w:val="00D60207"/>
    <w:rsid w:val="00D67915"/>
    <w:rsid w:val="00D97D0F"/>
    <w:rsid w:val="00DA4799"/>
    <w:rsid w:val="00DB065B"/>
    <w:rsid w:val="00DB2136"/>
    <w:rsid w:val="00DC5B00"/>
    <w:rsid w:val="00DC5C57"/>
    <w:rsid w:val="00DD2E26"/>
    <w:rsid w:val="00DD61F2"/>
    <w:rsid w:val="00E03761"/>
    <w:rsid w:val="00E049D7"/>
    <w:rsid w:val="00E071D4"/>
    <w:rsid w:val="00E1313C"/>
    <w:rsid w:val="00E237B2"/>
    <w:rsid w:val="00E23E86"/>
    <w:rsid w:val="00E361DE"/>
    <w:rsid w:val="00E41C5F"/>
    <w:rsid w:val="00E46417"/>
    <w:rsid w:val="00E47F64"/>
    <w:rsid w:val="00E51C5B"/>
    <w:rsid w:val="00E6132E"/>
    <w:rsid w:val="00E72345"/>
    <w:rsid w:val="00E8063A"/>
    <w:rsid w:val="00EB271E"/>
    <w:rsid w:val="00EB5A1F"/>
    <w:rsid w:val="00EC0E25"/>
    <w:rsid w:val="00ED72CA"/>
    <w:rsid w:val="00EF28A9"/>
    <w:rsid w:val="00EF48B6"/>
    <w:rsid w:val="00EF5971"/>
    <w:rsid w:val="00F00204"/>
    <w:rsid w:val="00F04A3B"/>
    <w:rsid w:val="00F1109B"/>
    <w:rsid w:val="00F123BF"/>
    <w:rsid w:val="00F15955"/>
    <w:rsid w:val="00F2683C"/>
    <w:rsid w:val="00F42FF4"/>
    <w:rsid w:val="00F47BBA"/>
    <w:rsid w:val="00F50996"/>
    <w:rsid w:val="00F655BB"/>
    <w:rsid w:val="00F85ACF"/>
    <w:rsid w:val="00F9036F"/>
    <w:rsid w:val="00F91AA1"/>
    <w:rsid w:val="00FA6F8A"/>
    <w:rsid w:val="00FC5C9D"/>
    <w:rsid w:val="00FC7582"/>
    <w:rsid w:val="00FC79F8"/>
    <w:rsid w:val="00FE3BD8"/>
    <w:rsid w:val="00FE4A2A"/>
    <w:rsid w:val="00FE5D3C"/>
    <w:rsid w:val="00FE7433"/>
    <w:rsid w:val="00FE79DF"/>
    <w:rsid w:val="00FF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77B"/>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5EC"/>
    <w:pPr>
      <w:tabs>
        <w:tab w:val="center" w:pos="4677"/>
        <w:tab w:val="right" w:pos="9355"/>
      </w:tabs>
    </w:pPr>
  </w:style>
  <w:style w:type="character" w:customStyle="1" w:styleId="a4">
    <w:name w:val="Нижний колонтитул Знак"/>
    <w:basedOn w:val="a0"/>
    <w:link w:val="a3"/>
    <w:uiPriority w:val="99"/>
    <w:rsid w:val="006A45EC"/>
    <w:rPr>
      <w:rFonts w:ascii="Times New Roman" w:eastAsia="Times New Roman" w:hAnsi="Times New Roman" w:cs="Times New Roman"/>
      <w:sz w:val="24"/>
      <w:szCs w:val="24"/>
      <w:lang w:eastAsia="ru-RU"/>
    </w:rPr>
  </w:style>
  <w:style w:type="paragraph" w:styleId="2">
    <w:name w:val="Body Text 2"/>
    <w:basedOn w:val="a"/>
    <w:link w:val="20"/>
    <w:rsid w:val="006A45EC"/>
    <w:pPr>
      <w:spacing w:line="360" w:lineRule="auto"/>
      <w:jc w:val="both"/>
    </w:pPr>
    <w:rPr>
      <w:szCs w:val="20"/>
    </w:rPr>
  </w:style>
  <w:style w:type="character" w:customStyle="1" w:styleId="20">
    <w:name w:val="Основной текст 2 Знак"/>
    <w:basedOn w:val="a0"/>
    <w:link w:val="2"/>
    <w:rsid w:val="006A45EC"/>
    <w:rPr>
      <w:rFonts w:ascii="Times New Roman" w:eastAsia="Times New Roman" w:hAnsi="Times New Roman" w:cs="Times New Roman"/>
      <w:sz w:val="24"/>
      <w:szCs w:val="20"/>
      <w:lang w:eastAsia="ru-RU"/>
    </w:rPr>
  </w:style>
  <w:style w:type="character" w:styleId="a5">
    <w:name w:val="Hyperlink"/>
    <w:uiPriority w:val="99"/>
    <w:rsid w:val="006A45EC"/>
    <w:rPr>
      <w:color w:val="0000FF"/>
      <w:u w:val="single"/>
    </w:rPr>
  </w:style>
  <w:style w:type="paragraph" w:styleId="a6">
    <w:name w:val="Title"/>
    <w:basedOn w:val="a"/>
    <w:link w:val="a7"/>
    <w:qFormat/>
    <w:rsid w:val="006A45EC"/>
    <w:pPr>
      <w:jc w:val="center"/>
    </w:pPr>
    <w:rPr>
      <w:b/>
      <w:bCs/>
      <w:sz w:val="28"/>
    </w:rPr>
  </w:style>
  <w:style w:type="character" w:customStyle="1" w:styleId="a7">
    <w:name w:val="Название Знак"/>
    <w:basedOn w:val="a0"/>
    <w:link w:val="a6"/>
    <w:rsid w:val="006A45EC"/>
    <w:rPr>
      <w:rFonts w:ascii="Times New Roman" w:eastAsia="Times New Roman" w:hAnsi="Times New Roman" w:cs="Times New Roman"/>
      <w:b/>
      <w:bCs/>
      <w:sz w:val="28"/>
      <w:szCs w:val="24"/>
      <w:lang w:eastAsia="ru-RU"/>
    </w:rPr>
  </w:style>
  <w:style w:type="paragraph" w:styleId="a8">
    <w:name w:val="Subtitle"/>
    <w:basedOn w:val="a"/>
    <w:link w:val="a9"/>
    <w:qFormat/>
    <w:rsid w:val="006A45EC"/>
    <w:pPr>
      <w:jc w:val="center"/>
    </w:pPr>
    <w:rPr>
      <w:b/>
      <w:bCs/>
      <w:sz w:val="28"/>
    </w:rPr>
  </w:style>
  <w:style w:type="character" w:customStyle="1" w:styleId="a9">
    <w:name w:val="Подзаголовок Знак"/>
    <w:basedOn w:val="a0"/>
    <w:link w:val="a8"/>
    <w:rsid w:val="006A45EC"/>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A45EC"/>
    <w:rPr>
      <w:rFonts w:ascii="Tahoma" w:hAnsi="Tahoma" w:cs="Tahoma"/>
      <w:sz w:val="16"/>
      <w:szCs w:val="16"/>
    </w:rPr>
  </w:style>
  <w:style w:type="character" w:customStyle="1" w:styleId="ab">
    <w:name w:val="Текст выноски Знак"/>
    <w:basedOn w:val="a0"/>
    <w:link w:val="aa"/>
    <w:uiPriority w:val="99"/>
    <w:semiHidden/>
    <w:rsid w:val="006A45EC"/>
    <w:rPr>
      <w:rFonts w:ascii="Tahoma" w:eastAsia="Times New Roman" w:hAnsi="Tahoma" w:cs="Tahoma"/>
      <w:sz w:val="16"/>
      <w:szCs w:val="16"/>
      <w:lang w:eastAsia="ru-RU"/>
    </w:rPr>
  </w:style>
  <w:style w:type="paragraph" w:styleId="ac">
    <w:name w:val="List Paragraph"/>
    <w:basedOn w:val="a"/>
    <w:uiPriority w:val="34"/>
    <w:qFormat/>
    <w:rsid w:val="0057615F"/>
    <w:pPr>
      <w:ind w:left="720"/>
      <w:contextualSpacing/>
    </w:pPr>
  </w:style>
  <w:style w:type="character" w:customStyle="1" w:styleId="ad">
    <w:name w:val="Гипертекстовая ссылка"/>
    <w:basedOn w:val="a0"/>
    <w:uiPriority w:val="99"/>
    <w:rsid w:val="00AC43BF"/>
    <w:rPr>
      <w:rFonts w:cs="Times New Roman"/>
      <w:b w:val="0"/>
      <w:color w:val="106BBE"/>
    </w:rPr>
  </w:style>
  <w:style w:type="character" w:customStyle="1" w:styleId="10">
    <w:name w:val="Заголовок 1 Знак"/>
    <w:basedOn w:val="a0"/>
    <w:link w:val="1"/>
    <w:uiPriority w:val="99"/>
    <w:rsid w:val="00AD777B"/>
    <w:rPr>
      <w:rFonts w:ascii="Arial" w:eastAsiaTheme="minorEastAsia" w:hAnsi="Arial" w:cs="Arial"/>
      <w:b/>
      <w:bCs/>
      <w:color w:val="26282F"/>
      <w:sz w:val="24"/>
      <w:szCs w:val="24"/>
      <w:lang w:eastAsia="ru-RU"/>
    </w:rPr>
  </w:style>
  <w:style w:type="table" w:styleId="ae">
    <w:name w:val="Table Grid"/>
    <w:basedOn w:val="a1"/>
    <w:uiPriority w:val="99"/>
    <w:rsid w:val="00F1595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1595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f">
    <w:name w:val="Прижатый влево"/>
    <w:basedOn w:val="a"/>
    <w:next w:val="a"/>
    <w:rsid w:val="0002055E"/>
    <w:pPr>
      <w:autoSpaceDE w:val="0"/>
      <w:autoSpaceDN w:val="0"/>
      <w:adjustRightInd w:val="0"/>
    </w:pPr>
    <w:rPr>
      <w:rFonts w:ascii="Arial" w:hAnsi="Arial"/>
    </w:rPr>
  </w:style>
  <w:style w:type="paragraph" w:styleId="af0">
    <w:name w:val="header"/>
    <w:basedOn w:val="a"/>
    <w:link w:val="af1"/>
    <w:uiPriority w:val="99"/>
    <w:unhideWhenUsed/>
    <w:rsid w:val="00D97D0F"/>
    <w:pPr>
      <w:tabs>
        <w:tab w:val="center" w:pos="4677"/>
        <w:tab w:val="right" w:pos="9355"/>
      </w:tabs>
    </w:pPr>
  </w:style>
  <w:style w:type="character" w:customStyle="1" w:styleId="af1">
    <w:name w:val="Верхний колонтитул Знак"/>
    <w:basedOn w:val="a0"/>
    <w:link w:val="af0"/>
    <w:uiPriority w:val="99"/>
    <w:rsid w:val="00D97D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77B"/>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5EC"/>
    <w:pPr>
      <w:tabs>
        <w:tab w:val="center" w:pos="4677"/>
        <w:tab w:val="right" w:pos="9355"/>
      </w:tabs>
    </w:pPr>
  </w:style>
  <w:style w:type="character" w:customStyle="1" w:styleId="a4">
    <w:name w:val="Нижний колонтитул Знак"/>
    <w:basedOn w:val="a0"/>
    <w:link w:val="a3"/>
    <w:uiPriority w:val="99"/>
    <w:rsid w:val="006A45EC"/>
    <w:rPr>
      <w:rFonts w:ascii="Times New Roman" w:eastAsia="Times New Roman" w:hAnsi="Times New Roman" w:cs="Times New Roman"/>
      <w:sz w:val="24"/>
      <w:szCs w:val="24"/>
      <w:lang w:eastAsia="ru-RU"/>
    </w:rPr>
  </w:style>
  <w:style w:type="paragraph" w:styleId="2">
    <w:name w:val="Body Text 2"/>
    <w:basedOn w:val="a"/>
    <w:link w:val="20"/>
    <w:rsid w:val="006A45EC"/>
    <w:pPr>
      <w:spacing w:line="360" w:lineRule="auto"/>
      <w:jc w:val="both"/>
    </w:pPr>
    <w:rPr>
      <w:szCs w:val="20"/>
    </w:rPr>
  </w:style>
  <w:style w:type="character" w:customStyle="1" w:styleId="20">
    <w:name w:val="Основной текст 2 Знак"/>
    <w:basedOn w:val="a0"/>
    <w:link w:val="2"/>
    <w:rsid w:val="006A45EC"/>
    <w:rPr>
      <w:rFonts w:ascii="Times New Roman" w:eastAsia="Times New Roman" w:hAnsi="Times New Roman" w:cs="Times New Roman"/>
      <w:sz w:val="24"/>
      <w:szCs w:val="20"/>
      <w:lang w:eastAsia="ru-RU"/>
    </w:rPr>
  </w:style>
  <w:style w:type="character" w:styleId="a5">
    <w:name w:val="Hyperlink"/>
    <w:uiPriority w:val="99"/>
    <w:rsid w:val="006A45EC"/>
    <w:rPr>
      <w:color w:val="0000FF"/>
      <w:u w:val="single"/>
    </w:rPr>
  </w:style>
  <w:style w:type="paragraph" w:styleId="a6">
    <w:name w:val="Title"/>
    <w:basedOn w:val="a"/>
    <w:link w:val="a7"/>
    <w:qFormat/>
    <w:rsid w:val="006A45EC"/>
    <w:pPr>
      <w:jc w:val="center"/>
    </w:pPr>
    <w:rPr>
      <w:b/>
      <w:bCs/>
      <w:sz w:val="28"/>
    </w:rPr>
  </w:style>
  <w:style w:type="character" w:customStyle="1" w:styleId="a7">
    <w:name w:val="Название Знак"/>
    <w:basedOn w:val="a0"/>
    <w:link w:val="a6"/>
    <w:rsid w:val="006A45EC"/>
    <w:rPr>
      <w:rFonts w:ascii="Times New Roman" w:eastAsia="Times New Roman" w:hAnsi="Times New Roman" w:cs="Times New Roman"/>
      <w:b/>
      <w:bCs/>
      <w:sz w:val="28"/>
      <w:szCs w:val="24"/>
      <w:lang w:eastAsia="ru-RU"/>
    </w:rPr>
  </w:style>
  <w:style w:type="paragraph" w:styleId="a8">
    <w:name w:val="Subtitle"/>
    <w:basedOn w:val="a"/>
    <w:link w:val="a9"/>
    <w:qFormat/>
    <w:rsid w:val="006A45EC"/>
    <w:pPr>
      <w:jc w:val="center"/>
    </w:pPr>
    <w:rPr>
      <w:b/>
      <w:bCs/>
      <w:sz w:val="28"/>
    </w:rPr>
  </w:style>
  <w:style w:type="character" w:customStyle="1" w:styleId="a9">
    <w:name w:val="Подзаголовок Знак"/>
    <w:basedOn w:val="a0"/>
    <w:link w:val="a8"/>
    <w:rsid w:val="006A45EC"/>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A45EC"/>
    <w:rPr>
      <w:rFonts w:ascii="Tahoma" w:hAnsi="Tahoma" w:cs="Tahoma"/>
      <w:sz w:val="16"/>
      <w:szCs w:val="16"/>
    </w:rPr>
  </w:style>
  <w:style w:type="character" w:customStyle="1" w:styleId="ab">
    <w:name w:val="Текст выноски Знак"/>
    <w:basedOn w:val="a0"/>
    <w:link w:val="aa"/>
    <w:uiPriority w:val="99"/>
    <w:semiHidden/>
    <w:rsid w:val="006A45EC"/>
    <w:rPr>
      <w:rFonts w:ascii="Tahoma" w:eastAsia="Times New Roman" w:hAnsi="Tahoma" w:cs="Tahoma"/>
      <w:sz w:val="16"/>
      <w:szCs w:val="16"/>
      <w:lang w:eastAsia="ru-RU"/>
    </w:rPr>
  </w:style>
  <w:style w:type="paragraph" w:styleId="ac">
    <w:name w:val="List Paragraph"/>
    <w:basedOn w:val="a"/>
    <w:uiPriority w:val="34"/>
    <w:qFormat/>
    <w:rsid w:val="0057615F"/>
    <w:pPr>
      <w:ind w:left="720"/>
      <w:contextualSpacing/>
    </w:pPr>
  </w:style>
  <w:style w:type="character" w:customStyle="1" w:styleId="ad">
    <w:name w:val="Гипертекстовая ссылка"/>
    <w:basedOn w:val="a0"/>
    <w:uiPriority w:val="99"/>
    <w:rsid w:val="00AC43BF"/>
    <w:rPr>
      <w:rFonts w:cs="Times New Roman"/>
      <w:b w:val="0"/>
      <w:color w:val="106BBE"/>
    </w:rPr>
  </w:style>
  <w:style w:type="character" w:customStyle="1" w:styleId="10">
    <w:name w:val="Заголовок 1 Знак"/>
    <w:basedOn w:val="a0"/>
    <w:link w:val="1"/>
    <w:uiPriority w:val="99"/>
    <w:rsid w:val="00AD777B"/>
    <w:rPr>
      <w:rFonts w:ascii="Arial" w:eastAsiaTheme="minorEastAsia" w:hAnsi="Arial" w:cs="Arial"/>
      <w:b/>
      <w:bCs/>
      <w:color w:val="26282F"/>
      <w:sz w:val="24"/>
      <w:szCs w:val="24"/>
      <w:lang w:eastAsia="ru-RU"/>
    </w:rPr>
  </w:style>
  <w:style w:type="table" w:styleId="ae">
    <w:name w:val="Table Grid"/>
    <w:basedOn w:val="a1"/>
    <w:uiPriority w:val="99"/>
    <w:rsid w:val="00F1595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1595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f">
    <w:name w:val="Прижатый влево"/>
    <w:basedOn w:val="a"/>
    <w:next w:val="a"/>
    <w:rsid w:val="0002055E"/>
    <w:pPr>
      <w:autoSpaceDE w:val="0"/>
      <w:autoSpaceDN w:val="0"/>
      <w:adjustRightInd w:val="0"/>
    </w:pPr>
    <w:rPr>
      <w:rFonts w:ascii="Arial" w:hAnsi="Arial"/>
    </w:rPr>
  </w:style>
  <w:style w:type="paragraph" w:styleId="af0">
    <w:name w:val="header"/>
    <w:basedOn w:val="a"/>
    <w:link w:val="af1"/>
    <w:uiPriority w:val="99"/>
    <w:unhideWhenUsed/>
    <w:rsid w:val="00D97D0F"/>
    <w:pPr>
      <w:tabs>
        <w:tab w:val="center" w:pos="4677"/>
        <w:tab w:val="right" w:pos="9355"/>
      </w:tabs>
    </w:pPr>
  </w:style>
  <w:style w:type="character" w:customStyle="1" w:styleId="af1">
    <w:name w:val="Верхний колонтитул Знак"/>
    <w:basedOn w:val="a0"/>
    <w:link w:val="af0"/>
    <w:uiPriority w:val="99"/>
    <w:rsid w:val="00D97D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4102" TargetMode="External"/><Relationship Id="rId18" Type="http://schemas.openxmlformats.org/officeDocument/2006/relationships/hyperlink" Target="garantF1://12054874.300" TargetMode="External"/><Relationship Id="rId26" Type="http://schemas.openxmlformats.org/officeDocument/2006/relationships/hyperlink" Target="garantF1://70765886.1000" TargetMode="External"/><Relationship Id="rId39" Type="http://schemas.openxmlformats.org/officeDocument/2006/relationships/hyperlink" Target="garantF1://70765886.2000" TargetMode="External"/><Relationship Id="rId3" Type="http://schemas.openxmlformats.org/officeDocument/2006/relationships/styles" Target="styles.xml"/><Relationship Id="rId21" Type="http://schemas.openxmlformats.org/officeDocument/2006/relationships/hyperlink" Target="garantF1://70765886.1000" TargetMode="External"/><Relationship Id="rId34" Type="http://schemas.openxmlformats.org/officeDocument/2006/relationships/hyperlink" Target="garantF1://12084522.5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zamai@inbox.ru" TargetMode="External"/><Relationship Id="rId17" Type="http://schemas.openxmlformats.org/officeDocument/2006/relationships/hyperlink" Target="garantF1://12038291.400" TargetMode="External"/><Relationship Id="rId25" Type="http://schemas.openxmlformats.org/officeDocument/2006/relationships/hyperlink" Target="garantF1://70765886.1000" TargetMode="External"/><Relationship Id="rId33" Type="http://schemas.openxmlformats.org/officeDocument/2006/relationships/hyperlink" Target="garantF1://12084522.54" TargetMode="External"/><Relationship Id="rId38" Type="http://schemas.openxmlformats.org/officeDocument/2006/relationships/hyperlink" Target="garantF1://12038258.462" TargetMode="External"/><Relationship Id="rId2" Type="http://schemas.openxmlformats.org/officeDocument/2006/relationships/numbering" Target="numbering.xml"/><Relationship Id="rId16" Type="http://schemas.openxmlformats.org/officeDocument/2006/relationships/hyperlink" Target="garantF1://12038258.51017" TargetMode="External"/><Relationship Id="rId20" Type="http://schemas.openxmlformats.org/officeDocument/2006/relationships/hyperlink" Target="garantF1://70765886.1000" TargetMode="External"/><Relationship Id="rId29" Type="http://schemas.openxmlformats.org/officeDocument/2006/relationships/hyperlink" Target="garantF1://890941.2770"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garantF1://10064072.185" TargetMode="External"/><Relationship Id="rId37" Type="http://schemas.openxmlformats.org/officeDocument/2006/relationships/hyperlink" Target="garantF1://12024624.11117" TargetMode="External"/><Relationship Id="rId40" Type="http://schemas.openxmlformats.org/officeDocument/2006/relationships/hyperlink" Target="garantF1://890941.2770" TargetMode="External"/><Relationship Id="rId5" Type="http://schemas.openxmlformats.org/officeDocument/2006/relationships/settings" Target="settings.xml"/><Relationship Id="rId15" Type="http://schemas.openxmlformats.org/officeDocument/2006/relationships/hyperlink" Target="garantF1://12054874.300"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garantF1://10064072.185"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alzamai.ru/" TargetMode="External"/><Relationship Id="rId19" Type="http://schemas.openxmlformats.org/officeDocument/2006/relationships/hyperlink" Target="garantF1://70765886.2000" TargetMode="External"/><Relationship Id="rId31" Type="http://schemas.openxmlformats.org/officeDocument/2006/relationships/hyperlink" Target="garantF1://70765886.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54874.300" TargetMode="External"/><Relationship Id="rId22" Type="http://schemas.openxmlformats.org/officeDocument/2006/relationships/hyperlink" Target="garantF1://70765886.2000" TargetMode="External"/><Relationship Id="rId27" Type="http://schemas.openxmlformats.org/officeDocument/2006/relationships/hyperlink" Target="garantF1://70765886.1000" TargetMode="External"/><Relationship Id="rId30" Type="http://schemas.openxmlformats.org/officeDocument/2006/relationships/hyperlink" Target="garantF1://890941.267461844" TargetMode="External"/><Relationship Id="rId35" Type="http://schemas.openxmlformats.org/officeDocument/2006/relationships/hyperlink" Target="garantF1://70765886.1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AE9E-7CCF-4EA7-B5FC-9A7AF9D6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31</Pages>
  <Words>11963</Words>
  <Characters>68193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dc:creator>
  <cp:lastModifiedBy>LENA</cp:lastModifiedBy>
  <cp:revision>38</cp:revision>
  <cp:lastPrinted>2022-06-01T07:45:00Z</cp:lastPrinted>
  <dcterms:created xsi:type="dcterms:W3CDTF">2016-01-20T08:36:00Z</dcterms:created>
  <dcterms:modified xsi:type="dcterms:W3CDTF">2022-06-01T07:45:00Z</dcterms:modified>
</cp:coreProperties>
</file>