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ED" w:rsidRDefault="00AE20ED" w:rsidP="00AE20ED">
      <w:pPr>
        <w:spacing w:line="276" w:lineRule="auto"/>
        <w:jc w:val="center"/>
        <w:rPr>
          <w:rFonts w:asciiTheme="minorHAnsi" w:eastAsiaTheme="minorEastAsia" w:hAnsiTheme="minorHAnsi" w:cstheme="minorBidi"/>
          <w:b/>
          <w:sz w:val="28"/>
          <w:szCs w:val="28"/>
        </w:rPr>
      </w:pPr>
      <w:r>
        <w:rPr>
          <w:noProof/>
        </w:rPr>
        <w:drawing>
          <wp:inline distT="0" distB="0" distL="0" distR="0">
            <wp:extent cx="762000" cy="1076325"/>
            <wp:effectExtent l="0" t="0" r="0" b="9525"/>
            <wp:docPr id="1" name="Рисунок 1" descr="Описание: Описание: Описание: Описание: Описание: 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AE20ED" w:rsidRDefault="00AE20ED" w:rsidP="00AE20ED">
      <w:pPr>
        <w:spacing w:line="276" w:lineRule="auto"/>
        <w:rPr>
          <w:rFonts w:eastAsiaTheme="minorEastAsia" w:cstheme="minorBidi"/>
          <w:b/>
          <w:sz w:val="32"/>
          <w:szCs w:val="32"/>
        </w:rPr>
      </w:pPr>
    </w:p>
    <w:p w:rsidR="00AE20ED" w:rsidRDefault="00AE20ED" w:rsidP="00AE20ED">
      <w:pPr>
        <w:spacing w:line="276" w:lineRule="auto"/>
        <w:jc w:val="center"/>
        <w:rPr>
          <w:rFonts w:eastAsiaTheme="minorEastAsia" w:cstheme="minorBidi"/>
          <w:b/>
          <w:sz w:val="28"/>
          <w:szCs w:val="28"/>
        </w:rPr>
      </w:pPr>
      <w:r>
        <w:rPr>
          <w:rFonts w:eastAsiaTheme="minorEastAsia" w:cstheme="minorBidi"/>
          <w:b/>
          <w:sz w:val="28"/>
          <w:szCs w:val="28"/>
        </w:rPr>
        <w:t>РОССИЙСКАЯ ФЕДЕРАЦИЯ</w:t>
      </w:r>
    </w:p>
    <w:p w:rsidR="00AE20ED" w:rsidRDefault="00AE20ED" w:rsidP="00AE20ED">
      <w:pPr>
        <w:spacing w:line="276" w:lineRule="auto"/>
        <w:jc w:val="center"/>
        <w:rPr>
          <w:rFonts w:eastAsiaTheme="minorEastAsia" w:cstheme="minorBidi"/>
          <w:b/>
          <w:sz w:val="28"/>
          <w:szCs w:val="28"/>
        </w:rPr>
      </w:pPr>
      <w:r>
        <w:rPr>
          <w:rFonts w:eastAsiaTheme="minorEastAsia" w:cstheme="minorBidi"/>
          <w:b/>
          <w:sz w:val="28"/>
          <w:szCs w:val="28"/>
        </w:rPr>
        <w:t>ИРКУТСКАЯ ОБЛАСТЬ</w:t>
      </w:r>
    </w:p>
    <w:p w:rsidR="00AE20ED" w:rsidRDefault="00AE20ED" w:rsidP="00AE20ED">
      <w:pPr>
        <w:spacing w:line="276" w:lineRule="auto"/>
        <w:jc w:val="center"/>
        <w:rPr>
          <w:rFonts w:eastAsiaTheme="minorEastAsia" w:cstheme="minorBidi"/>
          <w:b/>
          <w:sz w:val="28"/>
          <w:szCs w:val="28"/>
        </w:rPr>
      </w:pPr>
      <w:r>
        <w:rPr>
          <w:rFonts w:eastAsiaTheme="minorEastAsia" w:cstheme="minorBidi"/>
          <w:b/>
          <w:sz w:val="28"/>
          <w:szCs w:val="28"/>
        </w:rPr>
        <w:t>АЛЗАМАЙСКОЕ МУНИЦИПАЛЬНОЕ ОБРАЗОВАНИЕ</w:t>
      </w:r>
    </w:p>
    <w:p w:rsidR="00AE20ED" w:rsidRDefault="00AE20ED" w:rsidP="00AE20ED">
      <w:pPr>
        <w:spacing w:line="276" w:lineRule="auto"/>
        <w:jc w:val="center"/>
        <w:rPr>
          <w:rFonts w:eastAsiaTheme="minorEastAsia" w:cstheme="minorBidi"/>
          <w:b/>
          <w:sz w:val="28"/>
          <w:szCs w:val="28"/>
        </w:rPr>
      </w:pPr>
    </w:p>
    <w:p w:rsidR="00AE20ED" w:rsidRDefault="00AE20ED" w:rsidP="00AE20ED">
      <w:pPr>
        <w:spacing w:line="276" w:lineRule="auto"/>
        <w:jc w:val="center"/>
        <w:rPr>
          <w:rFonts w:eastAsiaTheme="minorEastAsia" w:cstheme="minorBidi"/>
          <w:b/>
          <w:sz w:val="28"/>
          <w:szCs w:val="28"/>
        </w:rPr>
      </w:pPr>
      <w:r>
        <w:rPr>
          <w:rFonts w:eastAsiaTheme="minorEastAsia" w:cstheme="minorBidi"/>
          <w:b/>
          <w:sz w:val="28"/>
          <w:szCs w:val="28"/>
        </w:rPr>
        <w:t>АДМИНИСТРАЦИЯ</w:t>
      </w:r>
    </w:p>
    <w:p w:rsidR="00AE20ED" w:rsidRDefault="00AE20ED" w:rsidP="00AE20ED">
      <w:pPr>
        <w:spacing w:line="276" w:lineRule="auto"/>
        <w:jc w:val="center"/>
        <w:rPr>
          <w:rFonts w:eastAsiaTheme="minorEastAsia" w:cstheme="minorBidi"/>
          <w:b/>
          <w:sz w:val="32"/>
          <w:szCs w:val="32"/>
        </w:rPr>
      </w:pPr>
    </w:p>
    <w:p w:rsidR="00AE20ED" w:rsidRDefault="00AE20ED" w:rsidP="00AE20ED">
      <w:pPr>
        <w:spacing w:line="276" w:lineRule="auto"/>
        <w:jc w:val="center"/>
        <w:rPr>
          <w:rFonts w:eastAsiaTheme="minorEastAsia" w:cstheme="minorBidi"/>
          <w:b/>
          <w:sz w:val="32"/>
          <w:szCs w:val="32"/>
        </w:rPr>
      </w:pPr>
      <w:r>
        <w:rPr>
          <w:rFonts w:eastAsiaTheme="minorEastAsia" w:cstheme="minorBidi"/>
          <w:b/>
          <w:sz w:val="32"/>
          <w:szCs w:val="32"/>
        </w:rPr>
        <w:t xml:space="preserve">ПОСТАНОВЛЕНИЕ № </w:t>
      </w:r>
      <w:r w:rsidR="00623A1A">
        <w:rPr>
          <w:rFonts w:eastAsiaTheme="minorEastAsia" w:cstheme="minorBidi"/>
          <w:b/>
          <w:sz w:val="32"/>
          <w:szCs w:val="32"/>
        </w:rPr>
        <w:t>93</w:t>
      </w:r>
    </w:p>
    <w:p w:rsidR="00AE20ED" w:rsidRDefault="00AE20ED" w:rsidP="00AE20ED">
      <w:pPr>
        <w:spacing w:line="276" w:lineRule="auto"/>
        <w:jc w:val="both"/>
        <w:rPr>
          <w:rFonts w:eastAsiaTheme="minorEastAsia"/>
        </w:rPr>
      </w:pPr>
    </w:p>
    <w:p w:rsidR="00AE20ED" w:rsidRDefault="00AE20ED" w:rsidP="00AE20ED">
      <w:pPr>
        <w:spacing w:line="276" w:lineRule="auto"/>
        <w:jc w:val="both"/>
        <w:rPr>
          <w:rFonts w:eastAsiaTheme="minorEastAsia"/>
        </w:rPr>
      </w:pPr>
      <w:r>
        <w:rPr>
          <w:rFonts w:eastAsiaTheme="minorEastAsia"/>
        </w:rPr>
        <w:t>г. Алзамай</w:t>
      </w:r>
    </w:p>
    <w:p w:rsidR="00AE20ED" w:rsidRDefault="00AE20ED" w:rsidP="00AE20ED">
      <w:pPr>
        <w:spacing w:line="276" w:lineRule="auto"/>
        <w:jc w:val="both"/>
        <w:rPr>
          <w:rFonts w:eastAsiaTheme="minorEastAsia"/>
        </w:rPr>
      </w:pPr>
      <w:r>
        <w:rPr>
          <w:rFonts w:eastAsiaTheme="minorEastAsia"/>
        </w:rPr>
        <w:t xml:space="preserve">от </w:t>
      </w:r>
      <w:r w:rsidR="00C202BE">
        <w:rPr>
          <w:rFonts w:eastAsiaTheme="minorEastAsia"/>
        </w:rPr>
        <w:t>2</w:t>
      </w:r>
      <w:r w:rsidR="00623A1A">
        <w:rPr>
          <w:rFonts w:eastAsiaTheme="minorEastAsia"/>
        </w:rPr>
        <w:t>8</w:t>
      </w:r>
      <w:r>
        <w:rPr>
          <w:rFonts w:eastAsiaTheme="minorEastAsia"/>
        </w:rPr>
        <w:t xml:space="preserve"> </w:t>
      </w:r>
      <w:r w:rsidR="00C202BE">
        <w:rPr>
          <w:rFonts w:eastAsiaTheme="minorEastAsia"/>
        </w:rPr>
        <w:t>июня</w:t>
      </w:r>
      <w:r>
        <w:rPr>
          <w:rFonts w:eastAsiaTheme="minorEastAsia"/>
        </w:rPr>
        <w:t xml:space="preserve"> 20</w:t>
      </w:r>
      <w:r w:rsidR="00C202BE">
        <w:rPr>
          <w:rFonts w:eastAsiaTheme="minorEastAsia"/>
        </w:rPr>
        <w:t>22</w:t>
      </w:r>
      <w:r>
        <w:rPr>
          <w:rFonts w:eastAsiaTheme="minorEastAsia"/>
        </w:rPr>
        <w:t xml:space="preserve"> г. </w:t>
      </w:r>
    </w:p>
    <w:p w:rsidR="005A57D0" w:rsidRDefault="005A57D0" w:rsidP="005A57D0">
      <w:pPr>
        <w:pStyle w:val="a5"/>
        <w:rPr>
          <w:rFonts w:ascii="Times New Roman" w:hAnsi="Times New Roman"/>
          <w:sz w:val="24"/>
          <w:szCs w:val="24"/>
        </w:rPr>
      </w:pPr>
    </w:p>
    <w:p w:rsidR="005A57D0" w:rsidRDefault="00664AA0" w:rsidP="005A57D0">
      <w:pPr>
        <w:pStyle w:val="a5"/>
        <w:rPr>
          <w:rFonts w:ascii="Times New Roman" w:hAnsi="Times New Roman"/>
          <w:sz w:val="24"/>
          <w:szCs w:val="24"/>
        </w:rPr>
      </w:pPr>
      <w:r>
        <w:rPr>
          <w:rFonts w:ascii="Times New Roman" w:hAnsi="Times New Roman"/>
          <w:sz w:val="24"/>
          <w:szCs w:val="24"/>
        </w:rPr>
        <w:t>О</w:t>
      </w:r>
      <w:r w:rsidR="0052546A">
        <w:rPr>
          <w:rFonts w:ascii="Times New Roman" w:hAnsi="Times New Roman"/>
          <w:sz w:val="24"/>
          <w:szCs w:val="24"/>
        </w:rPr>
        <w:t>б</w:t>
      </w:r>
      <w:r>
        <w:rPr>
          <w:rFonts w:ascii="Times New Roman" w:hAnsi="Times New Roman"/>
          <w:sz w:val="24"/>
          <w:szCs w:val="24"/>
        </w:rPr>
        <w:t xml:space="preserve"> </w:t>
      </w:r>
      <w:r w:rsidR="0052546A">
        <w:rPr>
          <w:rFonts w:ascii="Times New Roman" w:hAnsi="Times New Roman"/>
          <w:sz w:val="24"/>
          <w:szCs w:val="24"/>
        </w:rPr>
        <w:t>утверждении</w:t>
      </w:r>
      <w:r w:rsidR="005A57D0" w:rsidRPr="00694A7D">
        <w:rPr>
          <w:rFonts w:ascii="Times New Roman" w:hAnsi="Times New Roman"/>
          <w:sz w:val="24"/>
          <w:szCs w:val="24"/>
        </w:rPr>
        <w:t xml:space="preserve"> </w:t>
      </w:r>
      <w:r w:rsidR="00623A1A">
        <w:rPr>
          <w:rFonts w:ascii="Times New Roman" w:hAnsi="Times New Roman"/>
          <w:sz w:val="24"/>
          <w:szCs w:val="24"/>
        </w:rPr>
        <w:t xml:space="preserve">Порядка создания </w:t>
      </w:r>
      <w:proofErr w:type="gramStart"/>
      <w:r w:rsidR="00623A1A">
        <w:rPr>
          <w:rFonts w:ascii="Times New Roman" w:hAnsi="Times New Roman"/>
          <w:sz w:val="24"/>
          <w:szCs w:val="24"/>
        </w:rPr>
        <w:t>координационных</w:t>
      </w:r>
      <w:proofErr w:type="gramEnd"/>
    </w:p>
    <w:p w:rsidR="00623A1A" w:rsidRDefault="00623A1A" w:rsidP="005A57D0">
      <w:pPr>
        <w:pStyle w:val="a5"/>
        <w:rPr>
          <w:rFonts w:ascii="Times New Roman" w:hAnsi="Times New Roman"/>
          <w:sz w:val="24"/>
          <w:szCs w:val="24"/>
        </w:rPr>
      </w:pPr>
      <w:r>
        <w:rPr>
          <w:rFonts w:ascii="Times New Roman" w:hAnsi="Times New Roman"/>
          <w:sz w:val="24"/>
          <w:szCs w:val="24"/>
        </w:rPr>
        <w:t>или совещательных органов в области развития малого</w:t>
      </w:r>
    </w:p>
    <w:p w:rsidR="00623A1A" w:rsidRDefault="00623A1A" w:rsidP="005A57D0">
      <w:pPr>
        <w:pStyle w:val="a5"/>
        <w:rPr>
          <w:rFonts w:ascii="Times New Roman" w:hAnsi="Times New Roman"/>
          <w:sz w:val="24"/>
          <w:szCs w:val="24"/>
        </w:rPr>
      </w:pPr>
      <w:r>
        <w:rPr>
          <w:rFonts w:ascii="Times New Roman" w:hAnsi="Times New Roman"/>
          <w:sz w:val="24"/>
          <w:szCs w:val="24"/>
        </w:rPr>
        <w:t>и среднего предпринимательства на территории</w:t>
      </w:r>
    </w:p>
    <w:p w:rsidR="00623A1A" w:rsidRPr="00694A7D" w:rsidRDefault="00623A1A" w:rsidP="005A57D0">
      <w:pPr>
        <w:pStyle w:val="a5"/>
        <w:rPr>
          <w:rFonts w:ascii="Times New Roman" w:hAnsi="Times New Roman"/>
          <w:bCs/>
          <w:sz w:val="24"/>
          <w:szCs w:val="24"/>
        </w:rPr>
      </w:pPr>
      <w:r>
        <w:rPr>
          <w:rFonts w:ascii="Times New Roman" w:hAnsi="Times New Roman"/>
          <w:sz w:val="24"/>
          <w:szCs w:val="24"/>
        </w:rPr>
        <w:t>Алзамайского муниципального образования</w:t>
      </w:r>
    </w:p>
    <w:p w:rsidR="005A57D0" w:rsidRDefault="005A57D0" w:rsidP="005A57D0">
      <w:pPr>
        <w:pStyle w:val="a5"/>
        <w:jc w:val="both"/>
        <w:rPr>
          <w:rFonts w:ascii="Times New Roman" w:eastAsia="Times New Roman" w:hAnsi="Times New Roman"/>
          <w:bCs/>
          <w:sz w:val="20"/>
          <w:szCs w:val="20"/>
          <w:lang w:eastAsia="ru-RU"/>
        </w:rPr>
      </w:pPr>
    </w:p>
    <w:p w:rsidR="005A57D0" w:rsidRPr="00EB5390" w:rsidRDefault="00623A1A" w:rsidP="005A57D0">
      <w:pPr>
        <w:pStyle w:val="a5"/>
        <w:ind w:firstLine="708"/>
        <w:jc w:val="both"/>
        <w:rPr>
          <w:rFonts w:ascii="Times New Roman" w:hAnsi="Times New Roman"/>
          <w:sz w:val="24"/>
          <w:szCs w:val="24"/>
        </w:rPr>
      </w:pPr>
      <w:r>
        <w:rPr>
          <w:rFonts w:ascii="Times New Roman" w:hAnsi="Times New Roman"/>
          <w:sz w:val="24"/>
          <w:szCs w:val="24"/>
        </w:rPr>
        <w:t xml:space="preserve">На основании Федерального закона от </w:t>
      </w:r>
      <w:r w:rsidR="00235B66">
        <w:rPr>
          <w:rFonts w:ascii="Times New Roman" w:hAnsi="Times New Roman"/>
          <w:sz w:val="24"/>
          <w:szCs w:val="24"/>
        </w:rPr>
        <w:t xml:space="preserve">24 июля 2007 года </w:t>
      </w:r>
      <w:r>
        <w:rPr>
          <w:rFonts w:ascii="Times New Roman" w:hAnsi="Times New Roman"/>
          <w:sz w:val="24"/>
          <w:szCs w:val="24"/>
        </w:rPr>
        <w:t>№ 209-ФЗ</w:t>
      </w:r>
      <w:r w:rsidR="00235B66">
        <w:rPr>
          <w:rFonts w:ascii="Times New Roman" w:hAnsi="Times New Roman"/>
          <w:sz w:val="24"/>
          <w:szCs w:val="24"/>
        </w:rPr>
        <w:t xml:space="preserve"> «О развитии малого и среднего предпринимательства в Российской Федерации»,</w:t>
      </w:r>
      <w:r w:rsidR="005A57D0" w:rsidRPr="00EB5390">
        <w:rPr>
          <w:rFonts w:ascii="Times New Roman" w:hAnsi="Times New Roman"/>
          <w:sz w:val="24"/>
          <w:szCs w:val="24"/>
        </w:rPr>
        <w:t xml:space="preserve"> Федерального закона от 06 октября 2003 года № 131-ФЗ</w:t>
      </w:r>
      <w:r w:rsidR="005A57D0">
        <w:rPr>
          <w:rFonts w:ascii="Times New Roman" w:hAnsi="Times New Roman"/>
          <w:sz w:val="24"/>
          <w:szCs w:val="24"/>
        </w:rPr>
        <w:t xml:space="preserve"> «Об общих принципах организ</w:t>
      </w:r>
      <w:r w:rsidR="00235B66">
        <w:rPr>
          <w:rFonts w:ascii="Times New Roman" w:hAnsi="Times New Roman"/>
          <w:sz w:val="24"/>
          <w:szCs w:val="24"/>
        </w:rPr>
        <w:t>ации местного самоуправления в Р</w:t>
      </w:r>
      <w:r w:rsidR="005A57D0">
        <w:rPr>
          <w:rFonts w:ascii="Times New Roman" w:hAnsi="Times New Roman"/>
          <w:sz w:val="24"/>
          <w:szCs w:val="24"/>
        </w:rPr>
        <w:t>оссийской Федерации»</w:t>
      </w:r>
      <w:r w:rsidR="005A57D0" w:rsidRPr="00EB5390">
        <w:rPr>
          <w:rFonts w:ascii="Times New Roman" w:hAnsi="Times New Roman"/>
          <w:sz w:val="24"/>
          <w:szCs w:val="24"/>
        </w:rPr>
        <w:t>, руководствуясь статьей 47 Устава Алзамайского муниципального образования</w:t>
      </w:r>
      <w:r w:rsidR="005A57D0">
        <w:rPr>
          <w:rFonts w:ascii="Times New Roman" w:hAnsi="Times New Roman"/>
          <w:sz w:val="24"/>
          <w:szCs w:val="24"/>
        </w:rPr>
        <w:t>,</w:t>
      </w:r>
      <w:r w:rsidR="005A57D0" w:rsidRPr="00EB5390">
        <w:rPr>
          <w:rFonts w:ascii="Times New Roman" w:hAnsi="Times New Roman"/>
          <w:sz w:val="24"/>
          <w:szCs w:val="24"/>
        </w:rPr>
        <w:t xml:space="preserve"> администрация Алзамайского муниципального образования</w:t>
      </w:r>
    </w:p>
    <w:p w:rsidR="005A57D0" w:rsidRPr="00EB5390" w:rsidRDefault="005A57D0" w:rsidP="005A57D0">
      <w:pPr>
        <w:pStyle w:val="a5"/>
        <w:jc w:val="both"/>
        <w:rPr>
          <w:rFonts w:ascii="Times New Roman" w:hAnsi="Times New Roman"/>
          <w:sz w:val="24"/>
          <w:szCs w:val="24"/>
        </w:rPr>
      </w:pPr>
    </w:p>
    <w:p w:rsidR="005A57D0" w:rsidRPr="00EB5390" w:rsidRDefault="005A57D0" w:rsidP="00F730FF">
      <w:pPr>
        <w:pStyle w:val="a5"/>
        <w:ind w:firstLine="708"/>
        <w:rPr>
          <w:rFonts w:ascii="Times New Roman" w:hAnsi="Times New Roman"/>
          <w:sz w:val="24"/>
          <w:szCs w:val="24"/>
        </w:rPr>
      </w:pPr>
      <w:r w:rsidRPr="00EB5390">
        <w:rPr>
          <w:rFonts w:ascii="Times New Roman" w:hAnsi="Times New Roman"/>
          <w:sz w:val="24"/>
          <w:szCs w:val="24"/>
        </w:rPr>
        <w:t>ПОСТАНОВЛЯЕТ:</w:t>
      </w:r>
    </w:p>
    <w:p w:rsidR="005A57D0" w:rsidRDefault="005A57D0" w:rsidP="005A57D0">
      <w:pPr>
        <w:pStyle w:val="a5"/>
        <w:jc w:val="both"/>
      </w:pPr>
    </w:p>
    <w:p w:rsidR="005A57D0" w:rsidRDefault="005A57D0" w:rsidP="00710938">
      <w:pPr>
        <w:pStyle w:val="a5"/>
        <w:ind w:firstLine="708"/>
        <w:jc w:val="both"/>
        <w:rPr>
          <w:rFonts w:ascii="Times New Roman" w:hAnsi="Times New Roman"/>
          <w:sz w:val="24"/>
          <w:szCs w:val="24"/>
        </w:rPr>
      </w:pPr>
      <w:r w:rsidRPr="005A57D0">
        <w:rPr>
          <w:rFonts w:ascii="Times New Roman" w:hAnsi="Times New Roman"/>
          <w:sz w:val="24"/>
          <w:szCs w:val="24"/>
        </w:rPr>
        <w:t>1.</w:t>
      </w:r>
      <w:r>
        <w:t xml:space="preserve"> </w:t>
      </w:r>
      <w:r w:rsidR="0052546A" w:rsidRPr="0052546A">
        <w:rPr>
          <w:rFonts w:ascii="Times New Roman" w:hAnsi="Times New Roman"/>
        </w:rPr>
        <w:t xml:space="preserve">Утвердить </w:t>
      </w:r>
      <w:r w:rsidR="00D15830">
        <w:rPr>
          <w:rFonts w:ascii="Times New Roman" w:hAnsi="Times New Roman"/>
          <w:sz w:val="24"/>
          <w:szCs w:val="24"/>
        </w:rPr>
        <w:t>Порядок создания координационных или совещательных органов в области развития малого и среднего предпринимательства на территории Алзамайского муниципального образования согласно приложению.</w:t>
      </w:r>
    </w:p>
    <w:p w:rsidR="0052546A" w:rsidRPr="00EB5390" w:rsidRDefault="0052546A" w:rsidP="0052546A">
      <w:pPr>
        <w:pStyle w:val="a5"/>
        <w:ind w:firstLine="708"/>
        <w:jc w:val="both"/>
        <w:rPr>
          <w:rFonts w:ascii="Times New Roman" w:hAnsi="Times New Roman"/>
          <w:sz w:val="24"/>
          <w:szCs w:val="24"/>
        </w:rPr>
      </w:pPr>
      <w:r>
        <w:rPr>
          <w:rFonts w:ascii="Times New Roman" w:hAnsi="Times New Roman"/>
          <w:sz w:val="24"/>
          <w:szCs w:val="24"/>
        </w:rPr>
        <w:t>2. Настоящее постановление подлежит официальному опубликованию в газете «Вестник Алзамайского муниципального образования» и размещению на официальном сайте администрации Алзамайского муниципального образования в сети «Интернет».</w:t>
      </w:r>
    </w:p>
    <w:p w:rsidR="005A57D0" w:rsidRPr="00EB5390" w:rsidRDefault="0052546A" w:rsidP="003152CF">
      <w:pPr>
        <w:pStyle w:val="a5"/>
        <w:ind w:firstLine="708"/>
        <w:jc w:val="both"/>
        <w:rPr>
          <w:rFonts w:ascii="Times New Roman" w:hAnsi="Times New Roman"/>
          <w:sz w:val="24"/>
          <w:szCs w:val="24"/>
        </w:rPr>
      </w:pPr>
      <w:r>
        <w:rPr>
          <w:rFonts w:ascii="Times New Roman" w:hAnsi="Times New Roman"/>
          <w:sz w:val="24"/>
          <w:szCs w:val="24"/>
        </w:rPr>
        <w:t>3</w:t>
      </w:r>
      <w:r w:rsidR="005A57D0">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отдел по финансам и прогнозу социально-экономического развития администрации Алзамайского муниципального образования.</w:t>
      </w:r>
    </w:p>
    <w:tbl>
      <w:tblPr>
        <w:tblW w:w="50" w:type="dxa"/>
        <w:tblCellMar>
          <w:left w:w="0" w:type="dxa"/>
          <w:right w:w="0" w:type="dxa"/>
        </w:tblCellMar>
        <w:tblLook w:val="0000" w:firstRow="0" w:lastRow="0" w:firstColumn="0" w:lastColumn="0" w:noHBand="0" w:noVBand="0"/>
      </w:tblPr>
      <w:tblGrid>
        <w:gridCol w:w="50"/>
      </w:tblGrid>
      <w:tr w:rsidR="005A57D0" w:rsidTr="004B024A">
        <w:trPr>
          <w:trHeight w:val="255"/>
        </w:trPr>
        <w:tc>
          <w:tcPr>
            <w:tcW w:w="50" w:type="dxa"/>
            <w:noWrap/>
            <w:tcMar>
              <w:top w:w="15" w:type="dxa"/>
              <w:left w:w="15" w:type="dxa"/>
              <w:bottom w:w="0" w:type="dxa"/>
              <w:right w:w="15" w:type="dxa"/>
            </w:tcMar>
            <w:vAlign w:val="bottom"/>
          </w:tcPr>
          <w:p w:rsidR="003152CF" w:rsidRDefault="003152CF" w:rsidP="004B024A">
            <w:pPr>
              <w:rPr>
                <w:rFonts w:ascii="Arial" w:hAnsi="Arial" w:cs="Arial"/>
              </w:rPr>
            </w:pPr>
          </w:p>
          <w:p w:rsidR="003152CF" w:rsidRDefault="003152CF" w:rsidP="004B024A">
            <w:pPr>
              <w:rPr>
                <w:rFonts w:ascii="Arial" w:hAnsi="Arial" w:cs="Arial"/>
              </w:rPr>
            </w:pPr>
          </w:p>
          <w:p w:rsidR="005A57D0" w:rsidRDefault="005A57D0" w:rsidP="004B024A">
            <w:pPr>
              <w:rPr>
                <w:rFonts w:ascii="Arial" w:hAnsi="Arial" w:cs="Arial"/>
              </w:rPr>
            </w:pPr>
            <w:r>
              <w:rPr>
                <w:rFonts w:ascii="Arial" w:hAnsi="Arial" w:cs="Arial"/>
              </w:rPr>
              <w:t xml:space="preserve">     </w:t>
            </w:r>
          </w:p>
        </w:tc>
      </w:tr>
    </w:tbl>
    <w:p w:rsidR="005A57D0" w:rsidRPr="00EB5390" w:rsidRDefault="005A57D0" w:rsidP="005A57D0">
      <w:r w:rsidRPr="00EB5390">
        <w:t>Глава Алзамайского</w:t>
      </w:r>
    </w:p>
    <w:p w:rsidR="005A57D0" w:rsidRPr="00EB5390" w:rsidRDefault="005A57D0" w:rsidP="005A57D0">
      <w:r w:rsidRPr="00EB5390">
        <w:t xml:space="preserve">муниципального образования                                                         </w:t>
      </w:r>
      <w:r>
        <w:t xml:space="preserve">                      А.В. Лебедев</w:t>
      </w:r>
    </w:p>
    <w:p w:rsidR="005A57D0" w:rsidRPr="00EB5390" w:rsidRDefault="005A57D0" w:rsidP="005A57D0"/>
    <w:p w:rsidR="005A57D0" w:rsidRPr="00EB5390" w:rsidRDefault="005A57D0" w:rsidP="005A57D0"/>
    <w:p w:rsidR="00405807" w:rsidRDefault="00405807">
      <w:r>
        <w:lastRenderedPageBreak/>
        <w:t xml:space="preserve">                                                                                             </w:t>
      </w:r>
      <w:r w:rsidR="00D15830">
        <w:t>Приложение</w:t>
      </w:r>
    </w:p>
    <w:p w:rsidR="00405807" w:rsidRDefault="00405807">
      <w:r>
        <w:t xml:space="preserve">                                                                                             </w:t>
      </w:r>
      <w:r w:rsidR="00D15830">
        <w:t>к постановлению</w:t>
      </w:r>
      <w:r>
        <w:t xml:space="preserve"> администрации</w:t>
      </w:r>
    </w:p>
    <w:p w:rsidR="00405807" w:rsidRDefault="00405807">
      <w:r>
        <w:t xml:space="preserve">                                                                                             Алзамайского муниципального</w:t>
      </w:r>
    </w:p>
    <w:p w:rsidR="00405807" w:rsidRDefault="00405807">
      <w:r>
        <w:t xml:space="preserve">                                                                                             образования</w:t>
      </w:r>
    </w:p>
    <w:p w:rsidR="00405807" w:rsidRDefault="00405807">
      <w:r>
        <w:t xml:space="preserve">                                                                                             от </w:t>
      </w:r>
      <w:r w:rsidR="00664AA0">
        <w:t>2</w:t>
      </w:r>
      <w:r w:rsidR="00D15830">
        <w:t>8</w:t>
      </w:r>
      <w:r>
        <w:t>.0</w:t>
      </w:r>
      <w:r w:rsidR="00664AA0">
        <w:t>6.2022</w:t>
      </w:r>
      <w:r>
        <w:t xml:space="preserve"> г. № </w:t>
      </w:r>
      <w:r w:rsidR="00D15830">
        <w:t>93</w:t>
      </w:r>
    </w:p>
    <w:p w:rsidR="00D15830" w:rsidRDefault="00D15830"/>
    <w:p w:rsidR="00D15830" w:rsidRDefault="00D15830" w:rsidP="00D15830">
      <w:pPr>
        <w:pStyle w:val="a8"/>
        <w:spacing w:before="0" w:beforeAutospacing="0" w:after="0" w:afterAutospacing="0"/>
        <w:jc w:val="center"/>
        <w:rPr>
          <w:rStyle w:val="a9"/>
          <w:color w:val="000000"/>
        </w:rPr>
      </w:pPr>
      <w:r w:rsidRPr="00D15830">
        <w:rPr>
          <w:rStyle w:val="a9"/>
          <w:color w:val="000000"/>
        </w:rPr>
        <w:t>ПОРЯДОК</w:t>
      </w:r>
    </w:p>
    <w:p w:rsidR="00D15830" w:rsidRPr="00D15830" w:rsidRDefault="00D15830" w:rsidP="00D15830">
      <w:pPr>
        <w:pStyle w:val="a8"/>
        <w:spacing w:before="0" w:beforeAutospacing="0" w:after="0" w:afterAutospacing="0"/>
        <w:jc w:val="center"/>
        <w:rPr>
          <w:rStyle w:val="a9"/>
          <w:color w:val="000000"/>
        </w:rPr>
      </w:pPr>
      <w:r w:rsidRPr="00D15830">
        <w:rPr>
          <w:rStyle w:val="a9"/>
          <w:color w:val="000000"/>
        </w:rPr>
        <w:t>создания координационных или совещательных органов в области развития малого и среднего предпринимательства на территории Алзамайского муниципального образования</w:t>
      </w:r>
    </w:p>
    <w:p w:rsidR="00D15830" w:rsidRPr="00D15830" w:rsidRDefault="00D15830" w:rsidP="00D15830">
      <w:pPr>
        <w:pStyle w:val="a8"/>
        <w:spacing w:before="0" w:beforeAutospacing="0" w:after="0" w:afterAutospacing="0"/>
        <w:jc w:val="both"/>
        <w:rPr>
          <w:color w:val="000000"/>
        </w:rPr>
      </w:pPr>
    </w:p>
    <w:p w:rsidR="00EE69F2" w:rsidRPr="00D15830" w:rsidRDefault="00D15830" w:rsidP="00F730FF">
      <w:pPr>
        <w:pStyle w:val="a8"/>
        <w:spacing w:before="0" w:beforeAutospacing="0" w:after="0" w:afterAutospacing="0"/>
        <w:jc w:val="center"/>
        <w:rPr>
          <w:b/>
          <w:color w:val="000000"/>
        </w:rPr>
      </w:pPr>
      <w:r w:rsidRPr="00D15830">
        <w:rPr>
          <w:b/>
          <w:color w:val="000000"/>
        </w:rPr>
        <w:t>1.Общие положения</w:t>
      </w:r>
    </w:p>
    <w:p w:rsidR="00D15830" w:rsidRDefault="00D15830" w:rsidP="00D15830">
      <w:pPr>
        <w:pStyle w:val="a8"/>
        <w:spacing w:before="0" w:beforeAutospacing="0" w:after="0" w:afterAutospacing="0"/>
        <w:ind w:firstLine="567"/>
        <w:jc w:val="both"/>
        <w:rPr>
          <w:color w:val="000000"/>
        </w:rPr>
      </w:pPr>
      <w:r w:rsidRPr="00D15830">
        <w:rPr>
          <w:color w:val="000000"/>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color w:val="000000"/>
        </w:rPr>
        <w:t>Алзамайского муниципального образования</w:t>
      </w:r>
      <w:r w:rsidRPr="00D15830">
        <w:rPr>
          <w:color w:val="000000"/>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D15830" w:rsidRDefault="00D15830" w:rsidP="00D15830">
      <w:pPr>
        <w:pStyle w:val="a8"/>
        <w:spacing w:before="0" w:beforeAutospacing="0" w:after="0" w:afterAutospacing="0"/>
        <w:ind w:firstLine="567"/>
        <w:jc w:val="both"/>
        <w:rPr>
          <w:color w:val="000000"/>
        </w:rPr>
      </w:pPr>
      <w:r w:rsidRPr="00D15830">
        <w:rPr>
          <w:color w:val="000000"/>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15830" w:rsidRDefault="00D15830" w:rsidP="00D15830">
      <w:pPr>
        <w:pStyle w:val="a8"/>
        <w:spacing w:before="0" w:beforeAutospacing="0" w:after="0" w:afterAutospacing="0"/>
        <w:ind w:firstLine="567"/>
        <w:jc w:val="both"/>
        <w:rPr>
          <w:color w:val="000000"/>
        </w:rPr>
      </w:pPr>
      <w:r w:rsidRPr="00D15830">
        <w:rPr>
          <w:color w:val="000000"/>
        </w:rPr>
        <w:t>Создаваемый совет или комиссия может одновременно являться и координационным и совещательным органом.</w:t>
      </w:r>
    </w:p>
    <w:p w:rsidR="00D15830" w:rsidRDefault="00D15830" w:rsidP="00D15830">
      <w:pPr>
        <w:pStyle w:val="a8"/>
        <w:spacing w:before="0" w:beforeAutospacing="0" w:after="0" w:afterAutospacing="0"/>
        <w:ind w:firstLine="567"/>
        <w:jc w:val="both"/>
        <w:rPr>
          <w:color w:val="000000"/>
        </w:rPr>
      </w:pPr>
      <w:r w:rsidRPr="00D15830">
        <w:rPr>
          <w:color w:val="000000"/>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E56D1A" w:rsidRDefault="00D15830" w:rsidP="00D15830">
      <w:pPr>
        <w:pStyle w:val="a8"/>
        <w:spacing w:before="0" w:beforeAutospacing="0" w:after="0" w:afterAutospacing="0"/>
        <w:ind w:firstLine="567"/>
        <w:jc w:val="both"/>
        <w:rPr>
          <w:color w:val="000000"/>
        </w:rPr>
      </w:pPr>
      <w:r w:rsidRPr="00D15830">
        <w:rPr>
          <w:color w:val="000000"/>
        </w:rPr>
        <w:t xml:space="preserve">Для образования координационных органов, администрация </w:t>
      </w:r>
      <w:r w:rsidR="00E56D1A">
        <w:rPr>
          <w:color w:val="000000"/>
        </w:rPr>
        <w:t xml:space="preserve">Алзамайского </w:t>
      </w:r>
      <w:r w:rsidRPr="00D15830">
        <w:rPr>
          <w:color w:val="000000"/>
        </w:rPr>
        <w:t>муниципального образования разрабатывает проект Положения, в котором указываются:</w:t>
      </w:r>
    </w:p>
    <w:p w:rsidR="00E56D1A" w:rsidRDefault="00D15830" w:rsidP="00D15830">
      <w:pPr>
        <w:pStyle w:val="a8"/>
        <w:spacing w:before="0" w:beforeAutospacing="0" w:after="0" w:afterAutospacing="0"/>
        <w:ind w:firstLine="567"/>
        <w:jc w:val="both"/>
        <w:rPr>
          <w:color w:val="000000"/>
        </w:rPr>
      </w:pPr>
      <w:r w:rsidRPr="00D15830">
        <w:rPr>
          <w:color w:val="000000"/>
        </w:rPr>
        <w:t>• наименование органа и цель его создания;</w:t>
      </w:r>
    </w:p>
    <w:p w:rsidR="00E56D1A" w:rsidRDefault="00D15830" w:rsidP="00D15830">
      <w:pPr>
        <w:pStyle w:val="a8"/>
        <w:spacing w:before="0" w:beforeAutospacing="0" w:after="0" w:afterAutospacing="0"/>
        <w:ind w:firstLine="567"/>
        <w:jc w:val="both"/>
        <w:rPr>
          <w:color w:val="000000"/>
        </w:rPr>
      </w:pPr>
      <w:r w:rsidRPr="00D15830">
        <w:rPr>
          <w:color w:val="000000"/>
        </w:rPr>
        <w:t>• определяется должность председателя, заместителя председателя, ответственного секретаря;</w:t>
      </w:r>
    </w:p>
    <w:p w:rsidR="00E56D1A" w:rsidRDefault="00D15830" w:rsidP="00D15830">
      <w:pPr>
        <w:pStyle w:val="a8"/>
        <w:spacing w:before="0" w:beforeAutospacing="0" w:after="0" w:afterAutospacing="0"/>
        <w:ind w:firstLine="567"/>
        <w:jc w:val="both"/>
        <w:rPr>
          <w:color w:val="000000"/>
        </w:rPr>
      </w:pPr>
      <w:r w:rsidRPr="00D15830">
        <w:rPr>
          <w:color w:val="000000"/>
        </w:rPr>
        <w:t>• устанавливается персональный состав координационных органов;</w:t>
      </w:r>
    </w:p>
    <w:p w:rsidR="00E56D1A" w:rsidRDefault="00D15830" w:rsidP="00D15830">
      <w:pPr>
        <w:pStyle w:val="a8"/>
        <w:spacing w:before="0" w:beforeAutospacing="0" w:after="0" w:afterAutospacing="0"/>
        <w:ind w:firstLine="567"/>
        <w:jc w:val="both"/>
        <w:rPr>
          <w:color w:val="000000"/>
        </w:rPr>
      </w:pPr>
      <w:r w:rsidRPr="00D15830">
        <w:rPr>
          <w:color w:val="000000"/>
        </w:rPr>
        <w:t>• указываются полномочия председателя и ответственного секретаря координационных органов;</w:t>
      </w:r>
    </w:p>
    <w:p w:rsidR="00E56D1A" w:rsidRDefault="00D15830" w:rsidP="00D15830">
      <w:pPr>
        <w:pStyle w:val="a8"/>
        <w:spacing w:before="0" w:beforeAutospacing="0" w:after="0" w:afterAutospacing="0"/>
        <w:ind w:firstLine="567"/>
        <w:jc w:val="both"/>
        <w:rPr>
          <w:color w:val="000000"/>
        </w:rPr>
      </w:pPr>
      <w:r w:rsidRPr="00D15830">
        <w:rPr>
          <w:color w:val="000000"/>
        </w:rPr>
        <w:t>• при необходимости включаются другие положения, обеспечивающие достижение цели создания координационных органов;</w:t>
      </w:r>
    </w:p>
    <w:p w:rsidR="00E56D1A" w:rsidRDefault="00D15830" w:rsidP="00D15830">
      <w:pPr>
        <w:pStyle w:val="a8"/>
        <w:spacing w:before="0" w:beforeAutospacing="0" w:after="0" w:afterAutospacing="0"/>
        <w:ind w:firstLine="567"/>
        <w:jc w:val="both"/>
        <w:rPr>
          <w:color w:val="000000"/>
        </w:rPr>
      </w:pPr>
      <w:r w:rsidRPr="00D15830">
        <w:rPr>
          <w:color w:val="000000"/>
        </w:rPr>
        <w:t>• положение утверждается постановлением администрации</w:t>
      </w:r>
      <w:r w:rsidR="00E56D1A">
        <w:rPr>
          <w:color w:val="000000"/>
        </w:rPr>
        <w:t xml:space="preserve"> Алзамайского </w:t>
      </w:r>
      <w:r w:rsidRPr="00D15830">
        <w:rPr>
          <w:color w:val="000000"/>
        </w:rPr>
        <w:t>муниципального образования;</w:t>
      </w:r>
    </w:p>
    <w:p w:rsidR="00D15830" w:rsidRDefault="00D15830" w:rsidP="00D15830">
      <w:pPr>
        <w:pStyle w:val="a8"/>
        <w:spacing w:before="0" w:beforeAutospacing="0" w:after="0" w:afterAutospacing="0"/>
        <w:ind w:firstLine="567"/>
        <w:jc w:val="both"/>
        <w:rPr>
          <w:color w:val="000000"/>
        </w:rPr>
      </w:pPr>
      <w:r w:rsidRPr="00D15830">
        <w:rPr>
          <w:color w:val="000000"/>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E56D1A">
        <w:rPr>
          <w:color w:val="000000"/>
        </w:rPr>
        <w:t>Иркутской</w:t>
      </w:r>
      <w:r w:rsidRPr="00D15830">
        <w:rPr>
          <w:color w:val="000000"/>
        </w:rPr>
        <w:t xml:space="preserve"> области, другими нормативно правовыми документами, а также настоящим Порядком.</w:t>
      </w:r>
    </w:p>
    <w:p w:rsidR="00E56D1A" w:rsidRPr="00D15830" w:rsidRDefault="00E56D1A" w:rsidP="00D15830">
      <w:pPr>
        <w:pStyle w:val="a8"/>
        <w:spacing w:before="0" w:beforeAutospacing="0" w:after="0" w:afterAutospacing="0"/>
        <w:ind w:firstLine="567"/>
        <w:jc w:val="both"/>
        <w:rPr>
          <w:color w:val="000000"/>
        </w:rPr>
      </w:pPr>
    </w:p>
    <w:p w:rsidR="00E56D1A" w:rsidRPr="00D15830" w:rsidRDefault="00D15830" w:rsidP="00F730FF">
      <w:pPr>
        <w:pStyle w:val="a8"/>
        <w:spacing w:before="0" w:beforeAutospacing="0" w:after="0" w:afterAutospacing="0"/>
        <w:ind w:firstLine="567"/>
        <w:jc w:val="center"/>
        <w:rPr>
          <w:b/>
          <w:color w:val="000000"/>
        </w:rPr>
      </w:pPr>
      <w:r w:rsidRPr="00D15830">
        <w:rPr>
          <w:b/>
          <w:color w:val="000000"/>
        </w:rPr>
        <w:t>2. Основные цели координационных и совещательных органов</w:t>
      </w:r>
    </w:p>
    <w:p w:rsidR="00E56D1A" w:rsidRDefault="00D15830" w:rsidP="00E56D1A">
      <w:pPr>
        <w:pStyle w:val="a8"/>
        <w:spacing w:before="0" w:beforeAutospacing="0" w:after="0" w:afterAutospacing="0"/>
        <w:ind w:firstLine="567"/>
        <w:jc w:val="both"/>
        <w:rPr>
          <w:color w:val="000000"/>
        </w:rPr>
      </w:pPr>
      <w:r w:rsidRPr="00D15830">
        <w:rPr>
          <w:color w:val="000000"/>
        </w:rPr>
        <w:t>Координационные и совещательные органы создаются в целях:</w:t>
      </w:r>
    </w:p>
    <w:p w:rsidR="00E56D1A"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 xml:space="preserve">Повышения роли субъектов малого и среднего предпринимательства в социально-экономическом развитии </w:t>
      </w:r>
      <w:r w:rsidR="00E56D1A">
        <w:rPr>
          <w:color w:val="000000"/>
        </w:rPr>
        <w:t>Алзамайского муниципального образования</w:t>
      </w:r>
      <w:r w:rsidR="00D15830" w:rsidRPr="00D15830">
        <w:rPr>
          <w:color w:val="000000"/>
        </w:rPr>
        <w:t>;</w:t>
      </w:r>
    </w:p>
    <w:p w:rsidR="00E56D1A" w:rsidRDefault="00EE69F2" w:rsidP="00D15830">
      <w:pPr>
        <w:pStyle w:val="a8"/>
        <w:spacing w:before="0" w:beforeAutospacing="0" w:after="0" w:afterAutospacing="0"/>
        <w:ind w:firstLine="567"/>
        <w:jc w:val="both"/>
        <w:rPr>
          <w:color w:val="000000"/>
        </w:rPr>
      </w:pPr>
      <w:r>
        <w:rPr>
          <w:color w:val="000000"/>
        </w:rPr>
        <w:lastRenderedPageBreak/>
        <w:t xml:space="preserve">- </w:t>
      </w:r>
      <w:r w:rsidR="00D15830" w:rsidRPr="00D15830">
        <w:rPr>
          <w:color w:val="000000"/>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E56D1A"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E56D1A"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Исследования и обобщения проблем субъектов малого и среднего предпринимательства, защита их законных прав и интересов;</w:t>
      </w:r>
    </w:p>
    <w:p w:rsidR="00E56D1A"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56D1A"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E56D1A"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D15830" w:rsidRDefault="00EE69F2" w:rsidP="00D15830">
      <w:pPr>
        <w:pStyle w:val="a8"/>
        <w:spacing w:before="0" w:beforeAutospacing="0" w:after="0" w:afterAutospacing="0"/>
        <w:ind w:firstLine="567"/>
        <w:jc w:val="both"/>
        <w:rPr>
          <w:color w:val="000000"/>
        </w:rPr>
      </w:pPr>
      <w:r>
        <w:rPr>
          <w:color w:val="000000"/>
        </w:rPr>
        <w:t xml:space="preserve">- </w:t>
      </w:r>
      <w:r w:rsidR="00D15830" w:rsidRPr="00D15830">
        <w:rPr>
          <w:color w:val="000000"/>
        </w:rPr>
        <w:t xml:space="preserve">В иных целях, определяемых администрацией </w:t>
      </w:r>
      <w:r w:rsidR="00E56D1A">
        <w:rPr>
          <w:color w:val="000000"/>
        </w:rPr>
        <w:t>Алзамайского муниципального образования</w:t>
      </w:r>
      <w:r w:rsidR="00D15830" w:rsidRPr="00D15830">
        <w:rPr>
          <w:color w:val="000000"/>
        </w:rPr>
        <w:t>.</w:t>
      </w:r>
    </w:p>
    <w:p w:rsidR="00E56D1A" w:rsidRPr="00D15830" w:rsidRDefault="00E56D1A" w:rsidP="00D15830">
      <w:pPr>
        <w:pStyle w:val="a8"/>
        <w:spacing w:before="0" w:beforeAutospacing="0" w:after="0" w:afterAutospacing="0"/>
        <w:ind w:firstLine="567"/>
        <w:jc w:val="both"/>
        <w:rPr>
          <w:color w:val="000000"/>
        </w:rPr>
      </w:pPr>
    </w:p>
    <w:p w:rsidR="00E56D1A" w:rsidRPr="00D15830" w:rsidRDefault="00D15830" w:rsidP="00F730FF">
      <w:pPr>
        <w:pStyle w:val="a8"/>
        <w:spacing w:before="0" w:beforeAutospacing="0" w:after="0" w:afterAutospacing="0"/>
        <w:ind w:firstLine="567"/>
        <w:jc w:val="center"/>
        <w:rPr>
          <w:b/>
          <w:color w:val="000000"/>
        </w:rPr>
      </w:pPr>
      <w:r w:rsidRPr="00D15830">
        <w:rPr>
          <w:b/>
          <w:color w:val="000000"/>
        </w:rPr>
        <w:t>3. Состав координационных и совещательных органов</w:t>
      </w:r>
    </w:p>
    <w:p w:rsidR="00E56D1A" w:rsidRDefault="00D15830" w:rsidP="00D15830">
      <w:pPr>
        <w:pStyle w:val="a8"/>
        <w:spacing w:before="0" w:beforeAutospacing="0" w:after="0" w:afterAutospacing="0"/>
        <w:ind w:firstLine="567"/>
        <w:jc w:val="both"/>
        <w:rPr>
          <w:color w:val="000000"/>
        </w:rPr>
      </w:pPr>
      <w:r w:rsidRPr="00D15830">
        <w:rPr>
          <w:color w:val="000000"/>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E56D1A" w:rsidRDefault="00D15830" w:rsidP="00D15830">
      <w:pPr>
        <w:pStyle w:val="a8"/>
        <w:spacing w:before="0" w:beforeAutospacing="0" w:after="0" w:afterAutospacing="0"/>
        <w:ind w:firstLine="567"/>
        <w:jc w:val="both"/>
        <w:rPr>
          <w:color w:val="000000"/>
        </w:rPr>
      </w:pPr>
      <w:r w:rsidRPr="00D15830">
        <w:rPr>
          <w:color w:val="000000"/>
        </w:rPr>
        <w:t>Персональный состав и полномочия координационного или совещательного органа утверждается постановлением администрации</w:t>
      </w:r>
      <w:r w:rsidR="00EE69F2">
        <w:rPr>
          <w:color w:val="000000"/>
        </w:rPr>
        <w:t xml:space="preserve"> Алзамайского</w:t>
      </w:r>
      <w:r w:rsidRPr="00D15830">
        <w:rPr>
          <w:color w:val="000000"/>
        </w:rPr>
        <w:t xml:space="preserve"> муниципального образования. </w:t>
      </w:r>
    </w:p>
    <w:p w:rsidR="00EE69F2" w:rsidRPr="00D15830" w:rsidRDefault="00EE69F2" w:rsidP="00D15830">
      <w:pPr>
        <w:pStyle w:val="a8"/>
        <w:spacing w:before="0" w:beforeAutospacing="0" w:after="0" w:afterAutospacing="0"/>
        <w:ind w:firstLine="567"/>
        <w:jc w:val="both"/>
        <w:rPr>
          <w:color w:val="000000"/>
        </w:rPr>
      </w:pPr>
    </w:p>
    <w:p w:rsidR="00E56D1A" w:rsidRPr="00F730FF" w:rsidRDefault="00D15830" w:rsidP="00F730FF">
      <w:pPr>
        <w:pStyle w:val="a8"/>
        <w:spacing w:before="0" w:beforeAutospacing="0" w:after="0" w:afterAutospacing="0"/>
        <w:ind w:firstLine="567"/>
        <w:jc w:val="center"/>
        <w:rPr>
          <w:b/>
          <w:color w:val="000000"/>
        </w:rPr>
      </w:pPr>
      <w:r w:rsidRPr="00D15830">
        <w:rPr>
          <w:b/>
          <w:color w:val="000000"/>
        </w:rPr>
        <w:t>4. Обеспечение деятельности координационных и совещательных органов</w:t>
      </w:r>
      <w:bookmarkStart w:id="0" w:name="_GoBack"/>
      <w:bookmarkEnd w:id="0"/>
    </w:p>
    <w:p w:rsidR="00E56D1A" w:rsidRDefault="00D15830" w:rsidP="00D15830">
      <w:pPr>
        <w:pStyle w:val="a8"/>
        <w:spacing w:before="0" w:beforeAutospacing="0" w:after="0" w:afterAutospacing="0"/>
        <w:ind w:firstLine="567"/>
        <w:jc w:val="both"/>
        <w:rPr>
          <w:color w:val="000000"/>
        </w:rPr>
      </w:pPr>
      <w:r w:rsidRPr="00D15830">
        <w:rPr>
          <w:color w:val="000000"/>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E56D1A" w:rsidRDefault="00D15830" w:rsidP="00D15830">
      <w:pPr>
        <w:pStyle w:val="a8"/>
        <w:spacing w:before="0" w:beforeAutospacing="0" w:after="0" w:afterAutospacing="0"/>
        <w:ind w:firstLine="567"/>
        <w:jc w:val="both"/>
        <w:rPr>
          <w:color w:val="000000"/>
        </w:rPr>
      </w:pPr>
      <w:r w:rsidRPr="00D15830">
        <w:rPr>
          <w:color w:val="000000"/>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EE69F2">
        <w:rPr>
          <w:color w:val="000000"/>
        </w:rPr>
        <w:t>Алзамайского муниципального образования</w:t>
      </w:r>
      <w:r w:rsidRPr="00D15830">
        <w:rPr>
          <w:color w:val="000000"/>
        </w:rPr>
        <w:t>.</w:t>
      </w:r>
    </w:p>
    <w:p w:rsidR="00D15830" w:rsidRPr="00D15830" w:rsidRDefault="00D15830" w:rsidP="00D15830">
      <w:pPr>
        <w:pStyle w:val="a8"/>
        <w:spacing w:before="0" w:beforeAutospacing="0" w:after="0" w:afterAutospacing="0"/>
        <w:ind w:firstLine="567"/>
        <w:jc w:val="both"/>
        <w:rPr>
          <w:color w:val="000000"/>
        </w:rPr>
      </w:pPr>
      <w:r w:rsidRPr="00D15830">
        <w:rPr>
          <w:color w:val="000000"/>
        </w:rPr>
        <w:t>Регламент работы координационного или совещательного органа утверждается на его заседании.</w:t>
      </w:r>
    </w:p>
    <w:p w:rsidR="00D15830" w:rsidRPr="00D15830" w:rsidRDefault="00D15830" w:rsidP="00D15830">
      <w:pPr>
        <w:jc w:val="both"/>
      </w:pPr>
      <w:r w:rsidRPr="00D15830">
        <w:tab/>
      </w:r>
      <w:r w:rsidRPr="00D15830">
        <w:tab/>
      </w:r>
      <w:r w:rsidRPr="00D15830">
        <w:tab/>
      </w:r>
    </w:p>
    <w:sectPr w:rsidR="00D15830" w:rsidRPr="00D15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7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0E"/>
    <w:rsid w:val="0010317F"/>
    <w:rsid w:val="00235B66"/>
    <w:rsid w:val="003152CF"/>
    <w:rsid w:val="003709A0"/>
    <w:rsid w:val="00405660"/>
    <w:rsid w:val="00405807"/>
    <w:rsid w:val="00491725"/>
    <w:rsid w:val="0052546A"/>
    <w:rsid w:val="00555D74"/>
    <w:rsid w:val="005A57D0"/>
    <w:rsid w:val="00623A1A"/>
    <w:rsid w:val="00664AA0"/>
    <w:rsid w:val="00710938"/>
    <w:rsid w:val="007462FE"/>
    <w:rsid w:val="007A219C"/>
    <w:rsid w:val="00A278E6"/>
    <w:rsid w:val="00AB4B6C"/>
    <w:rsid w:val="00AE20ED"/>
    <w:rsid w:val="00C202BE"/>
    <w:rsid w:val="00CC170E"/>
    <w:rsid w:val="00D15830"/>
    <w:rsid w:val="00E320E2"/>
    <w:rsid w:val="00E532D6"/>
    <w:rsid w:val="00E56D1A"/>
    <w:rsid w:val="00EE69F2"/>
    <w:rsid w:val="00EE7A98"/>
    <w:rsid w:val="00F7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580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40580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40580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405807"/>
    <w:pPr>
      <w:keepNext/>
      <w:numPr>
        <w:ilvl w:val="3"/>
        <w:numId w:val="1"/>
      </w:numPr>
      <w:spacing w:before="240" w:after="60"/>
      <w:outlineLvl w:val="3"/>
    </w:pPr>
    <w:rPr>
      <w:b/>
      <w:bCs/>
      <w:sz w:val="28"/>
      <w:szCs w:val="28"/>
    </w:rPr>
  </w:style>
  <w:style w:type="paragraph" w:styleId="5">
    <w:name w:val="heading 5"/>
    <w:basedOn w:val="a"/>
    <w:next w:val="a"/>
    <w:link w:val="50"/>
    <w:qFormat/>
    <w:rsid w:val="00405807"/>
    <w:pPr>
      <w:numPr>
        <w:ilvl w:val="4"/>
        <w:numId w:val="1"/>
      </w:numPr>
      <w:spacing w:before="240" w:after="60"/>
      <w:outlineLvl w:val="4"/>
    </w:pPr>
    <w:rPr>
      <w:b/>
      <w:bCs/>
      <w:i/>
      <w:iCs/>
      <w:sz w:val="26"/>
      <w:szCs w:val="26"/>
    </w:rPr>
  </w:style>
  <w:style w:type="paragraph" w:styleId="6">
    <w:name w:val="heading 6"/>
    <w:basedOn w:val="a"/>
    <w:next w:val="a"/>
    <w:link w:val="60"/>
    <w:qFormat/>
    <w:rsid w:val="00405807"/>
    <w:pPr>
      <w:numPr>
        <w:ilvl w:val="5"/>
        <w:numId w:val="1"/>
      </w:numPr>
      <w:spacing w:before="240" w:after="60"/>
      <w:outlineLvl w:val="5"/>
    </w:pPr>
    <w:rPr>
      <w:b/>
      <w:bCs/>
      <w:sz w:val="22"/>
      <w:szCs w:val="22"/>
    </w:rPr>
  </w:style>
  <w:style w:type="paragraph" w:styleId="7">
    <w:name w:val="heading 7"/>
    <w:basedOn w:val="a"/>
    <w:next w:val="a"/>
    <w:link w:val="70"/>
    <w:qFormat/>
    <w:rsid w:val="00405807"/>
    <w:pPr>
      <w:numPr>
        <w:ilvl w:val="6"/>
        <w:numId w:val="1"/>
      </w:numPr>
      <w:spacing w:before="240" w:after="60"/>
      <w:outlineLvl w:val="6"/>
    </w:pPr>
  </w:style>
  <w:style w:type="paragraph" w:styleId="8">
    <w:name w:val="heading 8"/>
    <w:basedOn w:val="a"/>
    <w:next w:val="a"/>
    <w:link w:val="80"/>
    <w:qFormat/>
    <w:rsid w:val="00405807"/>
    <w:pPr>
      <w:numPr>
        <w:ilvl w:val="7"/>
        <w:numId w:val="1"/>
      </w:numPr>
      <w:spacing w:before="240" w:after="60"/>
      <w:outlineLvl w:val="7"/>
    </w:pPr>
    <w:rPr>
      <w:i/>
      <w:iCs/>
    </w:rPr>
  </w:style>
  <w:style w:type="paragraph" w:styleId="9">
    <w:name w:val="heading 9"/>
    <w:basedOn w:val="a"/>
    <w:next w:val="a"/>
    <w:link w:val="90"/>
    <w:qFormat/>
    <w:rsid w:val="0040580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ED"/>
    <w:rPr>
      <w:rFonts w:ascii="Tahoma" w:hAnsi="Tahoma" w:cs="Tahoma"/>
      <w:sz w:val="16"/>
      <w:szCs w:val="16"/>
    </w:rPr>
  </w:style>
  <w:style w:type="character" w:customStyle="1" w:styleId="a4">
    <w:name w:val="Текст выноски Знак"/>
    <w:basedOn w:val="a0"/>
    <w:link w:val="a3"/>
    <w:uiPriority w:val="99"/>
    <w:semiHidden/>
    <w:rsid w:val="00AE20ED"/>
    <w:rPr>
      <w:rFonts w:ascii="Tahoma" w:eastAsia="Times New Roman" w:hAnsi="Tahoma" w:cs="Tahoma"/>
      <w:sz w:val="16"/>
      <w:szCs w:val="16"/>
      <w:lang w:eastAsia="ru-RU"/>
    </w:rPr>
  </w:style>
  <w:style w:type="paragraph" w:styleId="a5">
    <w:name w:val="No Spacing"/>
    <w:uiPriority w:val="1"/>
    <w:qFormat/>
    <w:rsid w:val="005A57D0"/>
    <w:pPr>
      <w:spacing w:after="0" w:line="240" w:lineRule="auto"/>
    </w:pPr>
    <w:rPr>
      <w:rFonts w:ascii="Calibri" w:eastAsia="Calibri" w:hAnsi="Calibri" w:cs="Times New Roman"/>
    </w:rPr>
  </w:style>
  <w:style w:type="paragraph" w:styleId="a6">
    <w:name w:val="Body Text"/>
    <w:basedOn w:val="a"/>
    <w:link w:val="a7"/>
    <w:uiPriority w:val="99"/>
    <w:unhideWhenUsed/>
    <w:rsid w:val="005A57D0"/>
    <w:pPr>
      <w:spacing w:after="120"/>
    </w:pPr>
    <w:rPr>
      <w:sz w:val="20"/>
      <w:szCs w:val="20"/>
    </w:rPr>
  </w:style>
  <w:style w:type="character" w:customStyle="1" w:styleId="a7">
    <w:name w:val="Основной текст Знак"/>
    <w:basedOn w:val="a0"/>
    <w:link w:val="a6"/>
    <w:uiPriority w:val="99"/>
    <w:rsid w:val="005A57D0"/>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405807"/>
    <w:pPr>
      <w:spacing w:after="120" w:line="480" w:lineRule="auto"/>
    </w:pPr>
  </w:style>
  <w:style w:type="character" w:customStyle="1" w:styleId="22">
    <w:name w:val="Основной текст 2 Знак"/>
    <w:basedOn w:val="a0"/>
    <w:link w:val="21"/>
    <w:uiPriority w:val="99"/>
    <w:semiHidden/>
    <w:rsid w:val="004058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5807"/>
    <w:rPr>
      <w:rFonts w:ascii="Arial" w:eastAsia="Times New Roman" w:hAnsi="Arial" w:cs="Arial"/>
      <w:b/>
      <w:bCs/>
      <w:kern w:val="32"/>
      <w:sz w:val="32"/>
      <w:szCs w:val="32"/>
      <w:lang w:eastAsia="ru-RU"/>
    </w:rPr>
  </w:style>
  <w:style w:type="character" w:customStyle="1" w:styleId="20">
    <w:name w:val="Заголовок 2 Знак"/>
    <w:basedOn w:val="a0"/>
    <w:link w:val="2"/>
    <w:rsid w:val="00405807"/>
    <w:rPr>
      <w:rFonts w:ascii="Arial" w:eastAsia="Times New Roman" w:hAnsi="Arial" w:cs="Arial"/>
      <w:b/>
      <w:bCs/>
      <w:i/>
      <w:iCs/>
      <w:sz w:val="28"/>
      <w:szCs w:val="28"/>
      <w:lang w:eastAsia="ru-RU"/>
    </w:rPr>
  </w:style>
  <w:style w:type="character" w:customStyle="1" w:styleId="30">
    <w:name w:val="Заголовок 3 Знак"/>
    <w:basedOn w:val="a0"/>
    <w:link w:val="3"/>
    <w:rsid w:val="00405807"/>
    <w:rPr>
      <w:rFonts w:ascii="Arial" w:eastAsia="Times New Roman" w:hAnsi="Arial" w:cs="Arial"/>
      <w:b/>
      <w:bCs/>
      <w:sz w:val="26"/>
      <w:szCs w:val="26"/>
      <w:lang w:eastAsia="ru-RU"/>
    </w:rPr>
  </w:style>
  <w:style w:type="character" w:customStyle="1" w:styleId="40">
    <w:name w:val="Заголовок 4 Знак"/>
    <w:basedOn w:val="a0"/>
    <w:link w:val="4"/>
    <w:rsid w:val="004058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580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5807"/>
    <w:rPr>
      <w:rFonts w:ascii="Times New Roman" w:eastAsia="Times New Roman" w:hAnsi="Times New Roman" w:cs="Times New Roman"/>
      <w:b/>
      <w:bCs/>
      <w:lang w:eastAsia="ru-RU"/>
    </w:rPr>
  </w:style>
  <w:style w:type="character" w:customStyle="1" w:styleId="70">
    <w:name w:val="Заголовок 7 Знак"/>
    <w:basedOn w:val="a0"/>
    <w:link w:val="7"/>
    <w:rsid w:val="0040580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580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05807"/>
    <w:rPr>
      <w:rFonts w:ascii="Arial" w:eastAsia="Times New Roman" w:hAnsi="Arial" w:cs="Arial"/>
      <w:lang w:eastAsia="ru-RU"/>
    </w:rPr>
  </w:style>
  <w:style w:type="paragraph" w:customStyle="1" w:styleId="ConsNormal">
    <w:name w:val="ConsNormal"/>
    <w:rsid w:val="004058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Normal (Web)"/>
    <w:basedOn w:val="a"/>
    <w:uiPriority w:val="99"/>
    <w:unhideWhenUsed/>
    <w:rsid w:val="00D15830"/>
    <w:pPr>
      <w:spacing w:before="100" w:beforeAutospacing="1" w:after="100" w:afterAutospacing="1"/>
    </w:pPr>
  </w:style>
  <w:style w:type="character" w:styleId="a9">
    <w:name w:val="Strong"/>
    <w:uiPriority w:val="22"/>
    <w:qFormat/>
    <w:rsid w:val="00D15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580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40580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40580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405807"/>
    <w:pPr>
      <w:keepNext/>
      <w:numPr>
        <w:ilvl w:val="3"/>
        <w:numId w:val="1"/>
      </w:numPr>
      <w:spacing w:before="240" w:after="60"/>
      <w:outlineLvl w:val="3"/>
    </w:pPr>
    <w:rPr>
      <w:b/>
      <w:bCs/>
      <w:sz w:val="28"/>
      <w:szCs w:val="28"/>
    </w:rPr>
  </w:style>
  <w:style w:type="paragraph" w:styleId="5">
    <w:name w:val="heading 5"/>
    <w:basedOn w:val="a"/>
    <w:next w:val="a"/>
    <w:link w:val="50"/>
    <w:qFormat/>
    <w:rsid w:val="00405807"/>
    <w:pPr>
      <w:numPr>
        <w:ilvl w:val="4"/>
        <w:numId w:val="1"/>
      </w:numPr>
      <w:spacing w:before="240" w:after="60"/>
      <w:outlineLvl w:val="4"/>
    </w:pPr>
    <w:rPr>
      <w:b/>
      <w:bCs/>
      <w:i/>
      <w:iCs/>
      <w:sz w:val="26"/>
      <w:szCs w:val="26"/>
    </w:rPr>
  </w:style>
  <w:style w:type="paragraph" w:styleId="6">
    <w:name w:val="heading 6"/>
    <w:basedOn w:val="a"/>
    <w:next w:val="a"/>
    <w:link w:val="60"/>
    <w:qFormat/>
    <w:rsid w:val="00405807"/>
    <w:pPr>
      <w:numPr>
        <w:ilvl w:val="5"/>
        <w:numId w:val="1"/>
      </w:numPr>
      <w:spacing w:before="240" w:after="60"/>
      <w:outlineLvl w:val="5"/>
    </w:pPr>
    <w:rPr>
      <w:b/>
      <w:bCs/>
      <w:sz w:val="22"/>
      <w:szCs w:val="22"/>
    </w:rPr>
  </w:style>
  <w:style w:type="paragraph" w:styleId="7">
    <w:name w:val="heading 7"/>
    <w:basedOn w:val="a"/>
    <w:next w:val="a"/>
    <w:link w:val="70"/>
    <w:qFormat/>
    <w:rsid w:val="00405807"/>
    <w:pPr>
      <w:numPr>
        <w:ilvl w:val="6"/>
        <w:numId w:val="1"/>
      </w:numPr>
      <w:spacing w:before="240" w:after="60"/>
      <w:outlineLvl w:val="6"/>
    </w:pPr>
  </w:style>
  <w:style w:type="paragraph" w:styleId="8">
    <w:name w:val="heading 8"/>
    <w:basedOn w:val="a"/>
    <w:next w:val="a"/>
    <w:link w:val="80"/>
    <w:qFormat/>
    <w:rsid w:val="00405807"/>
    <w:pPr>
      <w:numPr>
        <w:ilvl w:val="7"/>
        <w:numId w:val="1"/>
      </w:numPr>
      <w:spacing w:before="240" w:after="60"/>
      <w:outlineLvl w:val="7"/>
    </w:pPr>
    <w:rPr>
      <w:i/>
      <w:iCs/>
    </w:rPr>
  </w:style>
  <w:style w:type="paragraph" w:styleId="9">
    <w:name w:val="heading 9"/>
    <w:basedOn w:val="a"/>
    <w:next w:val="a"/>
    <w:link w:val="90"/>
    <w:qFormat/>
    <w:rsid w:val="0040580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ED"/>
    <w:rPr>
      <w:rFonts w:ascii="Tahoma" w:hAnsi="Tahoma" w:cs="Tahoma"/>
      <w:sz w:val="16"/>
      <w:szCs w:val="16"/>
    </w:rPr>
  </w:style>
  <w:style w:type="character" w:customStyle="1" w:styleId="a4">
    <w:name w:val="Текст выноски Знак"/>
    <w:basedOn w:val="a0"/>
    <w:link w:val="a3"/>
    <w:uiPriority w:val="99"/>
    <w:semiHidden/>
    <w:rsid w:val="00AE20ED"/>
    <w:rPr>
      <w:rFonts w:ascii="Tahoma" w:eastAsia="Times New Roman" w:hAnsi="Tahoma" w:cs="Tahoma"/>
      <w:sz w:val="16"/>
      <w:szCs w:val="16"/>
      <w:lang w:eastAsia="ru-RU"/>
    </w:rPr>
  </w:style>
  <w:style w:type="paragraph" w:styleId="a5">
    <w:name w:val="No Spacing"/>
    <w:uiPriority w:val="1"/>
    <w:qFormat/>
    <w:rsid w:val="005A57D0"/>
    <w:pPr>
      <w:spacing w:after="0" w:line="240" w:lineRule="auto"/>
    </w:pPr>
    <w:rPr>
      <w:rFonts w:ascii="Calibri" w:eastAsia="Calibri" w:hAnsi="Calibri" w:cs="Times New Roman"/>
    </w:rPr>
  </w:style>
  <w:style w:type="paragraph" w:styleId="a6">
    <w:name w:val="Body Text"/>
    <w:basedOn w:val="a"/>
    <w:link w:val="a7"/>
    <w:uiPriority w:val="99"/>
    <w:unhideWhenUsed/>
    <w:rsid w:val="005A57D0"/>
    <w:pPr>
      <w:spacing w:after="120"/>
    </w:pPr>
    <w:rPr>
      <w:sz w:val="20"/>
      <w:szCs w:val="20"/>
    </w:rPr>
  </w:style>
  <w:style w:type="character" w:customStyle="1" w:styleId="a7">
    <w:name w:val="Основной текст Знак"/>
    <w:basedOn w:val="a0"/>
    <w:link w:val="a6"/>
    <w:uiPriority w:val="99"/>
    <w:rsid w:val="005A57D0"/>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405807"/>
    <w:pPr>
      <w:spacing w:after="120" w:line="480" w:lineRule="auto"/>
    </w:pPr>
  </w:style>
  <w:style w:type="character" w:customStyle="1" w:styleId="22">
    <w:name w:val="Основной текст 2 Знак"/>
    <w:basedOn w:val="a0"/>
    <w:link w:val="21"/>
    <w:uiPriority w:val="99"/>
    <w:semiHidden/>
    <w:rsid w:val="004058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5807"/>
    <w:rPr>
      <w:rFonts w:ascii="Arial" w:eastAsia="Times New Roman" w:hAnsi="Arial" w:cs="Arial"/>
      <w:b/>
      <w:bCs/>
      <w:kern w:val="32"/>
      <w:sz w:val="32"/>
      <w:szCs w:val="32"/>
      <w:lang w:eastAsia="ru-RU"/>
    </w:rPr>
  </w:style>
  <w:style w:type="character" w:customStyle="1" w:styleId="20">
    <w:name w:val="Заголовок 2 Знак"/>
    <w:basedOn w:val="a0"/>
    <w:link w:val="2"/>
    <w:rsid w:val="00405807"/>
    <w:rPr>
      <w:rFonts w:ascii="Arial" w:eastAsia="Times New Roman" w:hAnsi="Arial" w:cs="Arial"/>
      <w:b/>
      <w:bCs/>
      <w:i/>
      <w:iCs/>
      <w:sz w:val="28"/>
      <w:szCs w:val="28"/>
      <w:lang w:eastAsia="ru-RU"/>
    </w:rPr>
  </w:style>
  <w:style w:type="character" w:customStyle="1" w:styleId="30">
    <w:name w:val="Заголовок 3 Знак"/>
    <w:basedOn w:val="a0"/>
    <w:link w:val="3"/>
    <w:rsid w:val="00405807"/>
    <w:rPr>
      <w:rFonts w:ascii="Arial" w:eastAsia="Times New Roman" w:hAnsi="Arial" w:cs="Arial"/>
      <w:b/>
      <w:bCs/>
      <w:sz w:val="26"/>
      <w:szCs w:val="26"/>
      <w:lang w:eastAsia="ru-RU"/>
    </w:rPr>
  </w:style>
  <w:style w:type="character" w:customStyle="1" w:styleId="40">
    <w:name w:val="Заголовок 4 Знак"/>
    <w:basedOn w:val="a0"/>
    <w:link w:val="4"/>
    <w:rsid w:val="004058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580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5807"/>
    <w:rPr>
      <w:rFonts w:ascii="Times New Roman" w:eastAsia="Times New Roman" w:hAnsi="Times New Roman" w:cs="Times New Roman"/>
      <w:b/>
      <w:bCs/>
      <w:lang w:eastAsia="ru-RU"/>
    </w:rPr>
  </w:style>
  <w:style w:type="character" w:customStyle="1" w:styleId="70">
    <w:name w:val="Заголовок 7 Знак"/>
    <w:basedOn w:val="a0"/>
    <w:link w:val="7"/>
    <w:rsid w:val="0040580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580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05807"/>
    <w:rPr>
      <w:rFonts w:ascii="Arial" w:eastAsia="Times New Roman" w:hAnsi="Arial" w:cs="Arial"/>
      <w:lang w:eastAsia="ru-RU"/>
    </w:rPr>
  </w:style>
  <w:style w:type="paragraph" w:customStyle="1" w:styleId="ConsNormal">
    <w:name w:val="ConsNormal"/>
    <w:rsid w:val="004058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Normal (Web)"/>
    <w:basedOn w:val="a"/>
    <w:uiPriority w:val="99"/>
    <w:unhideWhenUsed/>
    <w:rsid w:val="00D15830"/>
    <w:pPr>
      <w:spacing w:before="100" w:beforeAutospacing="1" w:after="100" w:afterAutospacing="1"/>
    </w:pPr>
  </w:style>
  <w:style w:type="character" w:styleId="a9">
    <w:name w:val="Strong"/>
    <w:uiPriority w:val="22"/>
    <w:qFormat/>
    <w:rsid w:val="00D15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калры</dc:creator>
  <cp:keywords/>
  <dc:description/>
  <cp:lastModifiedBy>LENA</cp:lastModifiedBy>
  <cp:revision>14</cp:revision>
  <cp:lastPrinted>2022-07-06T08:51:00Z</cp:lastPrinted>
  <dcterms:created xsi:type="dcterms:W3CDTF">2014-09-15T02:58:00Z</dcterms:created>
  <dcterms:modified xsi:type="dcterms:W3CDTF">2022-07-07T05:07:00Z</dcterms:modified>
</cp:coreProperties>
</file>