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E76E" w14:textId="2EFBDE8F" w:rsidR="002B1DFD" w:rsidRPr="00504750" w:rsidRDefault="002B1DFD" w:rsidP="002B1DFD">
      <w:pPr>
        <w:jc w:val="center"/>
        <w:rPr>
          <w:b/>
          <w:bCs/>
          <w:lang w:val="ru-RU"/>
        </w:rPr>
      </w:pPr>
      <w:r w:rsidRPr="00504750">
        <w:rPr>
          <w:noProof/>
          <w:lang w:val="ru-RU" w:eastAsia="ru-RU"/>
        </w:rPr>
        <w:drawing>
          <wp:inline distT="0" distB="0" distL="0" distR="0" wp14:anchorId="7BAD2DA7" wp14:editId="3DBD5ED2">
            <wp:extent cx="765810" cy="1087120"/>
            <wp:effectExtent l="19050" t="0" r="0" b="0"/>
            <wp:docPr id="2" name="Рисунок 2" descr="Описание: Описание: 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в рамке 2222"/>
                    <pic:cNvPicPr>
                      <a:picLocks noChangeAspect="1" noChangeArrowheads="1"/>
                    </pic:cNvPicPr>
                  </pic:nvPicPr>
                  <pic:blipFill>
                    <a:blip r:embed="rId9" cstate="print"/>
                    <a:srcRect/>
                    <a:stretch>
                      <a:fillRect/>
                    </a:stretch>
                  </pic:blipFill>
                  <pic:spPr bwMode="auto">
                    <a:xfrm>
                      <a:off x="0" y="0"/>
                      <a:ext cx="765810" cy="1087120"/>
                    </a:xfrm>
                    <a:prstGeom prst="rect">
                      <a:avLst/>
                    </a:prstGeom>
                    <a:noFill/>
                    <a:ln w="9525">
                      <a:noFill/>
                      <a:miter lim="800000"/>
                      <a:headEnd/>
                      <a:tailEnd/>
                    </a:ln>
                  </pic:spPr>
                </pic:pic>
              </a:graphicData>
            </a:graphic>
          </wp:inline>
        </w:drawing>
      </w:r>
    </w:p>
    <w:p w14:paraId="636C51F5" w14:textId="77777777" w:rsidR="002B1DFD" w:rsidRPr="001570BC" w:rsidRDefault="002B1DFD" w:rsidP="002B1DFD">
      <w:pPr>
        <w:spacing w:line="276" w:lineRule="auto"/>
        <w:jc w:val="center"/>
        <w:rPr>
          <w:b/>
          <w:bCs/>
          <w:sz w:val="28"/>
          <w:szCs w:val="28"/>
          <w:lang w:val="ru-RU"/>
        </w:rPr>
      </w:pPr>
      <w:r w:rsidRPr="001570BC">
        <w:rPr>
          <w:b/>
          <w:bCs/>
          <w:sz w:val="28"/>
          <w:szCs w:val="28"/>
          <w:lang w:val="ru-RU"/>
        </w:rPr>
        <w:t>РОССИЙСКАЯ ФЕДЕРАЦИЯ</w:t>
      </w:r>
    </w:p>
    <w:p w14:paraId="4D910C87" w14:textId="77777777" w:rsidR="002B1DFD" w:rsidRPr="001570BC" w:rsidRDefault="002B1DFD" w:rsidP="002B1DFD">
      <w:pPr>
        <w:spacing w:line="276" w:lineRule="auto"/>
        <w:jc w:val="center"/>
        <w:rPr>
          <w:b/>
          <w:bCs/>
          <w:sz w:val="28"/>
          <w:szCs w:val="28"/>
          <w:lang w:val="ru-RU"/>
        </w:rPr>
      </w:pPr>
      <w:r w:rsidRPr="001570BC">
        <w:rPr>
          <w:b/>
          <w:bCs/>
          <w:sz w:val="28"/>
          <w:szCs w:val="28"/>
          <w:lang w:val="ru-RU"/>
        </w:rPr>
        <w:t>ИРКУТСКАЯ ОБЛАСТЬ</w:t>
      </w:r>
    </w:p>
    <w:p w14:paraId="509A7FCB" w14:textId="77777777" w:rsidR="002B1DFD" w:rsidRPr="001570BC" w:rsidRDefault="002B1DFD" w:rsidP="002B1DFD">
      <w:pPr>
        <w:spacing w:line="276" w:lineRule="auto"/>
        <w:jc w:val="center"/>
        <w:rPr>
          <w:b/>
          <w:bCs/>
          <w:sz w:val="28"/>
          <w:szCs w:val="28"/>
          <w:lang w:val="ru-RU"/>
        </w:rPr>
      </w:pPr>
      <w:r w:rsidRPr="001570BC">
        <w:rPr>
          <w:b/>
          <w:bCs/>
          <w:sz w:val="28"/>
          <w:szCs w:val="28"/>
          <w:lang w:val="ru-RU"/>
        </w:rPr>
        <w:t>АЛЗАМАЙСКОЕ МУНИЦИПАЛЬНОЕ ОБРАЗОВАНИЕ</w:t>
      </w:r>
    </w:p>
    <w:p w14:paraId="52256609" w14:textId="77777777" w:rsidR="002B1DFD" w:rsidRPr="00504750" w:rsidRDefault="002B1DFD" w:rsidP="002B1DFD">
      <w:pPr>
        <w:spacing w:line="276" w:lineRule="auto"/>
        <w:jc w:val="center"/>
        <w:rPr>
          <w:b/>
          <w:bCs/>
          <w:lang w:val="ru-RU"/>
        </w:rPr>
      </w:pPr>
    </w:p>
    <w:p w14:paraId="7FC8588F" w14:textId="77777777" w:rsidR="002B1DFD" w:rsidRPr="001570BC" w:rsidRDefault="002B1DFD" w:rsidP="002B1DFD">
      <w:pPr>
        <w:spacing w:line="276" w:lineRule="auto"/>
        <w:jc w:val="center"/>
        <w:rPr>
          <w:b/>
          <w:sz w:val="40"/>
          <w:szCs w:val="40"/>
          <w:lang w:val="ru-RU"/>
        </w:rPr>
      </w:pPr>
      <w:r w:rsidRPr="001570BC">
        <w:rPr>
          <w:b/>
          <w:sz w:val="40"/>
          <w:szCs w:val="40"/>
          <w:lang w:val="ru-RU"/>
        </w:rPr>
        <w:t>ДУМА</w:t>
      </w:r>
    </w:p>
    <w:p w14:paraId="242FA702" w14:textId="77777777" w:rsidR="00BF4E26" w:rsidRPr="00504750" w:rsidRDefault="00BF4E26" w:rsidP="002B1DFD">
      <w:pPr>
        <w:tabs>
          <w:tab w:val="left" w:pos="5980"/>
        </w:tabs>
        <w:spacing w:line="276" w:lineRule="auto"/>
        <w:jc w:val="center"/>
        <w:rPr>
          <w:b/>
          <w:lang w:val="ru-RU"/>
        </w:rPr>
      </w:pPr>
    </w:p>
    <w:p w14:paraId="4D24FD09" w14:textId="6C1B05D8" w:rsidR="006A7E6E" w:rsidRPr="001570BC" w:rsidRDefault="00BF4E26" w:rsidP="00110B27">
      <w:pPr>
        <w:tabs>
          <w:tab w:val="left" w:pos="5980"/>
        </w:tabs>
        <w:spacing w:line="276" w:lineRule="auto"/>
        <w:jc w:val="center"/>
        <w:rPr>
          <w:b/>
          <w:sz w:val="32"/>
          <w:szCs w:val="32"/>
          <w:lang w:val="ru-RU"/>
        </w:rPr>
      </w:pPr>
      <w:r w:rsidRPr="001570BC">
        <w:rPr>
          <w:b/>
          <w:sz w:val="32"/>
          <w:szCs w:val="32"/>
          <w:lang w:val="ru-RU"/>
        </w:rPr>
        <w:t xml:space="preserve">РЕШЕНИЕ № </w:t>
      </w:r>
      <w:r w:rsidR="001570BC">
        <w:rPr>
          <w:b/>
          <w:sz w:val="32"/>
          <w:szCs w:val="32"/>
          <w:lang w:val="ru-RU"/>
        </w:rPr>
        <w:t>64</w:t>
      </w:r>
    </w:p>
    <w:p w14:paraId="35CD6A38" w14:textId="77777777" w:rsidR="00BF4E26" w:rsidRPr="00504750" w:rsidRDefault="00BF4E26" w:rsidP="00BF4E26">
      <w:pPr>
        <w:tabs>
          <w:tab w:val="left" w:pos="5980"/>
        </w:tabs>
        <w:spacing w:line="276" w:lineRule="auto"/>
        <w:jc w:val="center"/>
        <w:rPr>
          <w:b/>
          <w:lang w:val="ru-RU"/>
        </w:rPr>
      </w:pPr>
    </w:p>
    <w:p w14:paraId="4A59507C" w14:textId="77777777" w:rsidR="002B1DFD" w:rsidRPr="00504750" w:rsidRDefault="002B1DFD" w:rsidP="002B1DFD">
      <w:pPr>
        <w:tabs>
          <w:tab w:val="left" w:pos="5980"/>
        </w:tabs>
        <w:rPr>
          <w:lang w:val="ru-RU"/>
        </w:rPr>
      </w:pPr>
      <w:r w:rsidRPr="00504750">
        <w:rPr>
          <w:lang w:val="ru-RU"/>
        </w:rPr>
        <w:t>г. Алзамай</w:t>
      </w:r>
    </w:p>
    <w:p w14:paraId="5F717717" w14:textId="2C6BCD7B" w:rsidR="002B1DFD" w:rsidRDefault="002B1DFD" w:rsidP="002B1DFD">
      <w:pPr>
        <w:tabs>
          <w:tab w:val="center" w:pos="4677"/>
        </w:tabs>
        <w:jc w:val="both"/>
        <w:rPr>
          <w:lang w:val="ru-RU"/>
        </w:rPr>
      </w:pPr>
      <w:r w:rsidRPr="00504750">
        <w:rPr>
          <w:lang w:val="ru-RU"/>
        </w:rPr>
        <w:t xml:space="preserve">от </w:t>
      </w:r>
      <w:r w:rsidR="00620AD7">
        <w:rPr>
          <w:lang w:val="ru-RU"/>
        </w:rPr>
        <w:t>15</w:t>
      </w:r>
      <w:r w:rsidRPr="00504750">
        <w:rPr>
          <w:lang w:val="ru-RU"/>
        </w:rPr>
        <w:t xml:space="preserve"> </w:t>
      </w:r>
      <w:r w:rsidR="00F535DF" w:rsidRPr="00504750">
        <w:rPr>
          <w:lang w:val="ru-RU"/>
        </w:rPr>
        <w:t>декабря</w:t>
      </w:r>
      <w:r w:rsidRPr="00504750">
        <w:rPr>
          <w:lang w:val="ru-RU"/>
        </w:rPr>
        <w:t xml:space="preserve"> 20</w:t>
      </w:r>
      <w:r w:rsidR="00774BFB" w:rsidRPr="00504750">
        <w:rPr>
          <w:lang w:val="ru-RU"/>
        </w:rPr>
        <w:t>2</w:t>
      </w:r>
      <w:r w:rsidR="006A7E6E" w:rsidRPr="00504750">
        <w:rPr>
          <w:lang w:val="ru-RU"/>
        </w:rPr>
        <w:t>2</w:t>
      </w:r>
      <w:r w:rsidRPr="00504750">
        <w:rPr>
          <w:lang w:val="ru-RU"/>
        </w:rPr>
        <w:t xml:space="preserve"> г.</w:t>
      </w:r>
    </w:p>
    <w:p w14:paraId="6A31F08B" w14:textId="18E5E8D4" w:rsidR="00A8734A" w:rsidRDefault="00A8734A" w:rsidP="002B1DFD">
      <w:pPr>
        <w:tabs>
          <w:tab w:val="center" w:pos="4677"/>
        </w:tabs>
        <w:jc w:val="both"/>
        <w:rPr>
          <w:lang w:val="ru-RU"/>
        </w:rPr>
      </w:pPr>
    </w:p>
    <w:p w14:paraId="3DF3542B" w14:textId="61BC9131" w:rsidR="00A8734A" w:rsidRPr="008479F5" w:rsidRDefault="00A8734A" w:rsidP="00A8734A">
      <w:pPr>
        <w:autoSpaceDE w:val="0"/>
        <w:autoSpaceDN w:val="0"/>
        <w:adjustRightInd w:val="0"/>
        <w:ind w:right="3400"/>
        <w:rPr>
          <w:kern w:val="2"/>
          <w:lang w:val="ru-RU" w:eastAsia="ru-RU"/>
        </w:rPr>
      </w:pPr>
      <w:r w:rsidRPr="008479F5">
        <w:rPr>
          <w:kern w:val="2"/>
          <w:lang w:val="ru-RU" w:eastAsia="ru-RU"/>
        </w:rPr>
        <w:t xml:space="preserve">Об определении порядка формирования и деятельности комиссии по проведению конкурсного отбора инициативных проектов в </w:t>
      </w:r>
      <w:r w:rsidR="0049790D" w:rsidRPr="008479F5">
        <w:rPr>
          <w:kern w:val="2"/>
          <w:lang w:val="ru-RU" w:eastAsia="ru-RU"/>
        </w:rPr>
        <w:t>Алзамайском</w:t>
      </w:r>
      <w:r w:rsidRPr="008479F5">
        <w:rPr>
          <w:kern w:val="2"/>
          <w:lang w:val="ru-RU" w:eastAsia="ru-RU"/>
        </w:rPr>
        <w:t xml:space="preserve"> муниципальном образовании </w:t>
      </w:r>
    </w:p>
    <w:p w14:paraId="3AF0BB28" w14:textId="77777777" w:rsidR="00A8734A" w:rsidRPr="0049790D" w:rsidRDefault="00A8734A" w:rsidP="00A8734A">
      <w:pPr>
        <w:autoSpaceDE w:val="0"/>
        <w:autoSpaceDN w:val="0"/>
        <w:adjustRightInd w:val="0"/>
        <w:ind w:firstLine="709"/>
        <w:jc w:val="both"/>
        <w:rPr>
          <w:kern w:val="2"/>
          <w:lang w:val="ru-RU" w:eastAsia="ru-RU"/>
        </w:rPr>
      </w:pPr>
    </w:p>
    <w:p w14:paraId="276E91F5" w14:textId="3EB6B649" w:rsidR="00A8734A" w:rsidRDefault="00A8734A" w:rsidP="001570BC">
      <w:pPr>
        <w:autoSpaceDE w:val="0"/>
        <w:autoSpaceDN w:val="0"/>
        <w:adjustRightInd w:val="0"/>
        <w:ind w:firstLine="709"/>
        <w:jc w:val="both"/>
        <w:rPr>
          <w:kern w:val="2"/>
          <w:lang w:val="ru-RU" w:eastAsia="ru-RU"/>
        </w:rPr>
      </w:pPr>
      <w:r w:rsidRPr="0049790D">
        <w:rPr>
          <w:kern w:val="2"/>
          <w:lang w:val="ru-RU" w:eastAsia="ru-RU"/>
        </w:rPr>
        <w:t>В соответствии с частью 12 статьи 26</w:t>
      </w:r>
      <w:r w:rsidRPr="0049790D">
        <w:rPr>
          <w:kern w:val="2"/>
          <w:vertAlign w:val="superscript"/>
          <w:lang w:val="ru-RU" w:eastAsia="ru-RU"/>
        </w:rPr>
        <w:t xml:space="preserve">1 </w:t>
      </w:r>
      <w:r w:rsidRPr="0049790D">
        <w:rPr>
          <w:kern w:val="2"/>
          <w:lang w:val="ru-RU" w:eastAsia="ru-RU"/>
        </w:rPr>
        <w:t>Федерального закона от</w:t>
      </w:r>
      <w:r w:rsidRPr="0049790D">
        <w:rPr>
          <w:kern w:val="2"/>
          <w:lang w:eastAsia="ru-RU"/>
        </w:rPr>
        <w:t> </w:t>
      </w:r>
      <w:r w:rsidRPr="0049790D">
        <w:rPr>
          <w:kern w:val="2"/>
          <w:lang w:val="ru-RU" w:eastAsia="ru-RU"/>
        </w:rPr>
        <w:t>6</w:t>
      </w:r>
      <w:r w:rsidRPr="0049790D">
        <w:rPr>
          <w:kern w:val="2"/>
          <w:lang w:eastAsia="ru-RU"/>
        </w:rPr>
        <w:t> </w:t>
      </w:r>
      <w:r w:rsidRPr="0049790D">
        <w:rPr>
          <w:kern w:val="2"/>
          <w:lang w:val="ru-RU" w:eastAsia="ru-RU"/>
        </w:rPr>
        <w:t>октября</w:t>
      </w:r>
      <w:r w:rsidRPr="0049790D">
        <w:rPr>
          <w:kern w:val="2"/>
          <w:lang w:eastAsia="ru-RU"/>
        </w:rPr>
        <w:t> </w:t>
      </w:r>
      <w:r w:rsidRPr="0049790D">
        <w:rPr>
          <w:kern w:val="2"/>
          <w:lang w:val="ru-RU" w:eastAsia="ru-RU"/>
        </w:rPr>
        <w:t>2003</w:t>
      </w:r>
      <w:r w:rsidRPr="0049790D">
        <w:rPr>
          <w:kern w:val="2"/>
          <w:lang w:eastAsia="ru-RU"/>
        </w:rPr>
        <w:t> </w:t>
      </w:r>
      <w:r w:rsidRPr="0049790D">
        <w:rPr>
          <w:kern w:val="2"/>
          <w:lang w:val="ru-RU" w:eastAsia="ru-RU"/>
        </w:rPr>
        <w:t>года №</w:t>
      </w:r>
      <w:r w:rsidRPr="0049790D">
        <w:rPr>
          <w:kern w:val="2"/>
          <w:lang w:eastAsia="ru-RU"/>
        </w:rPr>
        <w:t> </w:t>
      </w:r>
      <w:r w:rsidRPr="0049790D">
        <w:rPr>
          <w:kern w:val="2"/>
          <w:lang w:val="ru-RU" w:eastAsia="ru-RU"/>
        </w:rPr>
        <w:t>131-ФЗ «Об общих принципах организации местного самоуправления в Российской Федерации», руководствуясь стать</w:t>
      </w:r>
      <w:r w:rsidR="008479F5">
        <w:rPr>
          <w:kern w:val="2"/>
          <w:lang w:val="ru-RU" w:eastAsia="ru-RU"/>
        </w:rPr>
        <w:t>ями</w:t>
      </w:r>
      <w:r w:rsidRPr="0049790D">
        <w:rPr>
          <w:kern w:val="2"/>
          <w:lang w:val="ru-RU" w:eastAsia="ru-RU"/>
        </w:rPr>
        <w:t xml:space="preserve"> 31</w:t>
      </w:r>
      <w:r w:rsidR="0049790D" w:rsidRPr="0049790D">
        <w:rPr>
          <w:kern w:val="2"/>
          <w:lang w:val="ru-RU" w:eastAsia="ru-RU"/>
        </w:rPr>
        <w:t>,</w:t>
      </w:r>
      <w:r w:rsidR="008479F5">
        <w:rPr>
          <w:kern w:val="2"/>
          <w:lang w:val="ru-RU" w:eastAsia="ru-RU"/>
        </w:rPr>
        <w:t xml:space="preserve"> </w:t>
      </w:r>
      <w:r w:rsidR="0049790D" w:rsidRPr="0049790D">
        <w:rPr>
          <w:kern w:val="2"/>
          <w:lang w:val="ru-RU" w:eastAsia="ru-RU"/>
        </w:rPr>
        <w:t xml:space="preserve">48 </w:t>
      </w:r>
      <w:r w:rsidRPr="0049790D">
        <w:rPr>
          <w:kern w:val="2"/>
          <w:lang w:val="ru-RU" w:eastAsia="ru-RU"/>
        </w:rPr>
        <w:t xml:space="preserve">Устава </w:t>
      </w:r>
      <w:r w:rsidR="0049790D" w:rsidRPr="0049790D">
        <w:rPr>
          <w:kern w:val="2"/>
          <w:lang w:val="ru-RU" w:eastAsia="ru-RU"/>
        </w:rPr>
        <w:t xml:space="preserve">Алзамайского </w:t>
      </w:r>
      <w:r w:rsidRPr="0049790D">
        <w:rPr>
          <w:kern w:val="2"/>
          <w:lang w:val="ru-RU" w:eastAsia="ru-RU"/>
        </w:rPr>
        <w:t xml:space="preserve">муниципального образования, </w:t>
      </w:r>
    </w:p>
    <w:p w14:paraId="027BD6C1" w14:textId="77777777" w:rsidR="001570BC" w:rsidRDefault="001570BC" w:rsidP="001570BC">
      <w:pPr>
        <w:autoSpaceDE w:val="0"/>
        <w:autoSpaceDN w:val="0"/>
        <w:adjustRightInd w:val="0"/>
        <w:ind w:firstLine="709"/>
        <w:jc w:val="both"/>
        <w:rPr>
          <w:kern w:val="2"/>
          <w:lang w:val="ru-RU" w:eastAsia="ru-RU"/>
        </w:rPr>
      </w:pPr>
    </w:p>
    <w:p w14:paraId="63EA617C" w14:textId="31AAB4CE" w:rsidR="001570BC" w:rsidRPr="0049790D" w:rsidRDefault="001570BC" w:rsidP="001570BC">
      <w:pPr>
        <w:autoSpaceDE w:val="0"/>
        <w:autoSpaceDN w:val="0"/>
        <w:adjustRightInd w:val="0"/>
        <w:ind w:firstLine="709"/>
        <w:jc w:val="both"/>
        <w:rPr>
          <w:kern w:val="2"/>
          <w:lang w:val="ru-RU" w:eastAsia="ru-RU"/>
        </w:rPr>
      </w:pPr>
      <w:r>
        <w:rPr>
          <w:kern w:val="2"/>
          <w:lang w:val="ru-RU" w:eastAsia="ru-RU"/>
        </w:rPr>
        <w:t>ДУМА РЕШИЛА:</w:t>
      </w:r>
    </w:p>
    <w:p w14:paraId="57E22B09" w14:textId="77777777" w:rsidR="00A8734A" w:rsidRPr="0049790D" w:rsidRDefault="00A8734A" w:rsidP="00A8734A">
      <w:pPr>
        <w:autoSpaceDE w:val="0"/>
        <w:autoSpaceDN w:val="0"/>
        <w:adjustRightInd w:val="0"/>
        <w:jc w:val="center"/>
        <w:rPr>
          <w:kern w:val="2"/>
          <w:lang w:val="ru-RU" w:eastAsia="ru-RU"/>
        </w:rPr>
      </w:pPr>
    </w:p>
    <w:p w14:paraId="1B3DC0EA" w14:textId="7CE71CBF" w:rsidR="00A8734A" w:rsidRPr="001570BC" w:rsidRDefault="00A8734A" w:rsidP="001570BC">
      <w:pPr>
        <w:pStyle w:val="aff7"/>
        <w:autoSpaceDE w:val="0"/>
        <w:autoSpaceDN w:val="0"/>
        <w:adjustRightInd w:val="0"/>
        <w:spacing w:after="0" w:line="240" w:lineRule="auto"/>
        <w:ind w:left="0" w:firstLine="709"/>
        <w:jc w:val="both"/>
        <w:rPr>
          <w:rFonts w:ascii="Times New Roman" w:hAnsi="Times New Roman" w:cs="Times New Roman"/>
          <w:kern w:val="2"/>
          <w:sz w:val="24"/>
          <w:szCs w:val="24"/>
        </w:rPr>
      </w:pPr>
      <w:r w:rsidRPr="0049790D">
        <w:rPr>
          <w:rFonts w:ascii="Times New Roman" w:eastAsia="Times New Roman" w:hAnsi="Times New Roman" w:cs="Times New Roman"/>
          <w:kern w:val="2"/>
          <w:sz w:val="24"/>
          <w:szCs w:val="24"/>
          <w:lang w:eastAsia="ru-RU"/>
        </w:rPr>
        <w:t>1. Определить прилагаем</w:t>
      </w:r>
      <w:r w:rsidRPr="0049790D">
        <w:rPr>
          <w:rFonts w:ascii="Times New Roman" w:hAnsi="Times New Roman" w:cs="Times New Roman"/>
          <w:kern w:val="2"/>
          <w:sz w:val="24"/>
          <w:szCs w:val="24"/>
        </w:rPr>
        <w:t xml:space="preserve">ый порядок формирования и деятельности комиссии по проведению конкурсного отбора инициативных проектов в </w:t>
      </w:r>
      <w:r w:rsidR="0049790D" w:rsidRPr="0049790D">
        <w:rPr>
          <w:rFonts w:ascii="Times New Roman" w:hAnsi="Times New Roman" w:cs="Times New Roman"/>
          <w:kern w:val="2"/>
          <w:sz w:val="24"/>
          <w:szCs w:val="24"/>
        </w:rPr>
        <w:t>Алзамайском</w:t>
      </w:r>
      <w:r w:rsidRPr="0049790D">
        <w:rPr>
          <w:rFonts w:ascii="Times New Roman" w:hAnsi="Times New Roman" w:cs="Times New Roman"/>
          <w:kern w:val="2"/>
          <w:sz w:val="24"/>
          <w:szCs w:val="24"/>
        </w:rPr>
        <w:t xml:space="preserve"> муниципальном образовании.</w:t>
      </w:r>
    </w:p>
    <w:p w14:paraId="4E378A6C" w14:textId="4946CA64" w:rsidR="00A8734A" w:rsidRPr="001570BC" w:rsidRDefault="00A8734A" w:rsidP="001570BC">
      <w:pPr>
        <w:pStyle w:val="aff7"/>
        <w:autoSpaceDE w:val="0"/>
        <w:autoSpaceDN w:val="0"/>
        <w:adjustRightInd w:val="0"/>
        <w:spacing w:after="0" w:line="240" w:lineRule="auto"/>
        <w:ind w:left="0" w:firstLine="709"/>
        <w:jc w:val="both"/>
        <w:rPr>
          <w:rFonts w:ascii="Times New Roman" w:hAnsi="Times New Roman" w:cs="Times New Roman"/>
          <w:kern w:val="2"/>
          <w:sz w:val="24"/>
          <w:szCs w:val="24"/>
        </w:rPr>
      </w:pPr>
      <w:r w:rsidRPr="0049790D">
        <w:rPr>
          <w:rFonts w:ascii="Times New Roman" w:hAnsi="Times New Roman" w:cs="Times New Roman"/>
          <w:kern w:val="2"/>
          <w:sz w:val="24"/>
          <w:szCs w:val="24"/>
        </w:rPr>
        <w:t>2</w:t>
      </w:r>
      <w:r w:rsidR="008479F5">
        <w:rPr>
          <w:rFonts w:ascii="Times New Roman" w:hAnsi="Times New Roman" w:cs="Times New Roman"/>
          <w:kern w:val="2"/>
          <w:sz w:val="24"/>
          <w:szCs w:val="24"/>
        </w:rPr>
        <w:t>.</w:t>
      </w:r>
      <w:r w:rsidRPr="0049790D">
        <w:rPr>
          <w:rFonts w:ascii="Times New Roman" w:hAnsi="Times New Roman" w:cs="Times New Roman"/>
          <w:kern w:val="2"/>
          <w:sz w:val="24"/>
          <w:szCs w:val="24"/>
        </w:rPr>
        <w:t xml:space="preserve"> Установить, что формирование комиссии, предусмотренной пунктом 1 настоящего решения, должно быть осуществлено не позднее трёх месяцев со дня вступления настоящего Решения в силу.</w:t>
      </w:r>
    </w:p>
    <w:p w14:paraId="51B8EA79" w14:textId="012FA7AF" w:rsidR="0049790D" w:rsidRPr="00760ED5" w:rsidRDefault="00A8734A" w:rsidP="0049790D">
      <w:pPr>
        <w:ind w:firstLine="720"/>
        <w:jc w:val="both"/>
        <w:rPr>
          <w:color w:val="000000" w:themeColor="text1"/>
          <w:lang w:val="ru-RU"/>
        </w:rPr>
      </w:pPr>
      <w:r w:rsidRPr="0049790D">
        <w:rPr>
          <w:kern w:val="2"/>
          <w:sz w:val="28"/>
          <w:szCs w:val="28"/>
          <w:lang w:val="ru-RU"/>
        </w:rPr>
        <w:t>3</w:t>
      </w:r>
      <w:r w:rsidR="008479F5">
        <w:rPr>
          <w:kern w:val="2"/>
          <w:sz w:val="28"/>
          <w:szCs w:val="28"/>
          <w:lang w:val="ru-RU"/>
        </w:rPr>
        <w:t>.</w:t>
      </w:r>
      <w:r w:rsidR="0049790D" w:rsidRPr="0049790D">
        <w:rPr>
          <w:color w:val="000000" w:themeColor="text1"/>
          <w:lang w:val="ru-RU"/>
        </w:rPr>
        <w:t xml:space="preserve"> </w:t>
      </w:r>
      <w:r w:rsidR="0049790D" w:rsidRPr="00760ED5">
        <w:rPr>
          <w:color w:val="000000" w:themeColor="text1"/>
          <w:lang w:val="ru-RU"/>
        </w:rPr>
        <w:t xml:space="preserve">Опубликовать настоящее решение в газете «Вестник Алзамайского муниципального образования» и на сайте Алзамайского муниципального образования www.alzamai.ru. </w:t>
      </w:r>
    </w:p>
    <w:p w14:paraId="3E081433" w14:textId="77777777" w:rsidR="0049790D" w:rsidRPr="00760ED5" w:rsidRDefault="0049790D" w:rsidP="0049790D">
      <w:pPr>
        <w:spacing w:line="360" w:lineRule="auto"/>
        <w:ind w:firstLine="709"/>
        <w:rPr>
          <w:color w:val="000000" w:themeColor="text1"/>
          <w:lang w:val="ru-RU"/>
        </w:rPr>
      </w:pPr>
    </w:p>
    <w:p w14:paraId="43C63C75" w14:textId="56FBC61D" w:rsidR="00A8734A" w:rsidRPr="00972798" w:rsidRDefault="00A8734A" w:rsidP="00A8734A">
      <w:pPr>
        <w:pStyle w:val="aff7"/>
        <w:tabs>
          <w:tab w:val="left" w:pos="993"/>
        </w:tabs>
        <w:autoSpaceDE w:val="0"/>
        <w:autoSpaceDN w:val="0"/>
        <w:adjustRightInd w:val="0"/>
        <w:spacing w:after="0" w:line="240" w:lineRule="auto"/>
        <w:ind w:left="0" w:firstLine="709"/>
        <w:jc w:val="both"/>
        <w:rPr>
          <w:rFonts w:ascii="Times New Roman" w:hAnsi="Times New Roman" w:cs="Times New Roman"/>
          <w:b/>
          <w:kern w:val="2"/>
          <w:sz w:val="28"/>
          <w:szCs w:val="28"/>
        </w:rPr>
      </w:pPr>
    </w:p>
    <w:p w14:paraId="6A190648" w14:textId="77777777" w:rsidR="00750D54" w:rsidRPr="00504750" w:rsidRDefault="00750D54" w:rsidP="00750D54">
      <w:pPr>
        <w:rPr>
          <w:lang w:val="ru-RU"/>
        </w:rPr>
      </w:pPr>
      <w:r w:rsidRPr="00504750">
        <w:rPr>
          <w:lang w:val="ru-RU"/>
        </w:rPr>
        <w:t xml:space="preserve">Председатель Думы Алзамайского </w:t>
      </w:r>
    </w:p>
    <w:p w14:paraId="5D12EE9E" w14:textId="77777777" w:rsidR="00750D54" w:rsidRPr="00504750" w:rsidRDefault="00750D54" w:rsidP="00750D54">
      <w:pPr>
        <w:rPr>
          <w:lang w:val="ru-RU"/>
        </w:rPr>
      </w:pPr>
      <w:r w:rsidRPr="00504750">
        <w:rPr>
          <w:lang w:val="ru-RU"/>
        </w:rPr>
        <w:t xml:space="preserve">муниципального образования </w:t>
      </w:r>
      <w:r w:rsidRPr="00504750">
        <w:rPr>
          <w:lang w:val="ru-RU"/>
        </w:rPr>
        <w:tab/>
      </w:r>
      <w:r w:rsidRPr="00504750">
        <w:rPr>
          <w:lang w:val="ru-RU"/>
        </w:rPr>
        <w:tab/>
      </w:r>
      <w:r w:rsidRPr="00504750">
        <w:rPr>
          <w:lang w:val="ru-RU"/>
        </w:rPr>
        <w:tab/>
        <w:t xml:space="preserve">                </w:t>
      </w:r>
      <w:r>
        <w:rPr>
          <w:lang w:val="ru-RU"/>
        </w:rPr>
        <w:t xml:space="preserve"> </w:t>
      </w:r>
      <w:r w:rsidRPr="00504750">
        <w:rPr>
          <w:lang w:val="ru-RU"/>
        </w:rPr>
        <w:t xml:space="preserve">                               Д.Г. Шабанов</w:t>
      </w:r>
      <w:r w:rsidRPr="00504750">
        <w:rPr>
          <w:lang w:val="ru-RU"/>
        </w:rPr>
        <w:tab/>
        <w:t xml:space="preserve">                                   </w:t>
      </w:r>
    </w:p>
    <w:p w14:paraId="3A5903E8" w14:textId="77777777" w:rsidR="00750D54" w:rsidRPr="00504750" w:rsidRDefault="00750D54" w:rsidP="00750D54">
      <w:pPr>
        <w:rPr>
          <w:lang w:val="ru-RU"/>
        </w:rPr>
      </w:pPr>
    </w:p>
    <w:p w14:paraId="03F7B353" w14:textId="77777777" w:rsidR="00750D54" w:rsidRPr="00504750" w:rsidRDefault="00750D54" w:rsidP="00750D54">
      <w:pPr>
        <w:rPr>
          <w:lang w:val="ru-RU"/>
        </w:rPr>
      </w:pPr>
      <w:r w:rsidRPr="00504750">
        <w:rPr>
          <w:lang w:val="ru-RU"/>
        </w:rPr>
        <w:t>Глава Алзамайского</w:t>
      </w:r>
    </w:p>
    <w:p w14:paraId="50A73B09" w14:textId="77777777" w:rsidR="00750D54" w:rsidRPr="00504750" w:rsidRDefault="00750D54" w:rsidP="00750D54">
      <w:pPr>
        <w:rPr>
          <w:lang w:val="ru-RU"/>
        </w:rPr>
      </w:pPr>
      <w:r w:rsidRPr="00504750">
        <w:rPr>
          <w:lang w:val="ru-RU"/>
        </w:rPr>
        <w:t>муниципального образования                                                                                  А.В. Лебедев</w:t>
      </w:r>
    </w:p>
    <w:p w14:paraId="3A90B7D7" w14:textId="77777777" w:rsidR="00750D54" w:rsidRPr="00504750" w:rsidRDefault="00750D54" w:rsidP="00750D54">
      <w:pPr>
        <w:jc w:val="center"/>
        <w:rPr>
          <w:lang w:val="ru-RU"/>
        </w:rPr>
      </w:pPr>
    </w:p>
    <w:p w14:paraId="4C365C6D" w14:textId="77777777" w:rsidR="00A8734A" w:rsidRPr="00A8734A" w:rsidRDefault="00A8734A" w:rsidP="00A8734A">
      <w:pPr>
        <w:autoSpaceDE w:val="0"/>
        <w:autoSpaceDN w:val="0"/>
        <w:adjustRightInd w:val="0"/>
        <w:ind w:firstLine="709"/>
        <w:jc w:val="both"/>
        <w:rPr>
          <w:kern w:val="2"/>
          <w:sz w:val="28"/>
          <w:szCs w:val="28"/>
          <w:lang w:val="ru-RU" w:eastAsia="ru-RU"/>
        </w:rPr>
      </w:pPr>
    </w:p>
    <w:p w14:paraId="5C849A03" w14:textId="77777777" w:rsidR="00A8734A" w:rsidRPr="00A8734A" w:rsidRDefault="00A8734A" w:rsidP="00A8734A">
      <w:pPr>
        <w:autoSpaceDE w:val="0"/>
        <w:autoSpaceDN w:val="0"/>
        <w:adjustRightInd w:val="0"/>
        <w:ind w:firstLine="709"/>
        <w:jc w:val="both"/>
        <w:rPr>
          <w:kern w:val="2"/>
          <w:sz w:val="28"/>
          <w:szCs w:val="28"/>
          <w:lang w:val="ru-RU" w:eastAsia="ru-RU"/>
        </w:rPr>
      </w:pPr>
    </w:p>
    <w:p w14:paraId="4721C8CF" w14:textId="6C299A7F" w:rsidR="00A8734A" w:rsidRDefault="00A8734A" w:rsidP="002B1DFD">
      <w:pPr>
        <w:tabs>
          <w:tab w:val="center" w:pos="4677"/>
        </w:tabs>
        <w:jc w:val="both"/>
        <w:rPr>
          <w:lang w:val="ru-RU"/>
        </w:rPr>
      </w:pPr>
    </w:p>
    <w:p w14:paraId="0520C238" w14:textId="77777777" w:rsidR="009E40A6" w:rsidRPr="00662F15" w:rsidRDefault="009E40A6" w:rsidP="009E40A6">
      <w:pPr>
        <w:ind w:left="4962"/>
        <w:rPr>
          <w:kern w:val="2"/>
          <w:lang w:val="ru-RU"/>
        </w:rPr>
      </w:pPr>
      <w:r w:rsidRPr="00662F15">
        <w:rPr>
          <w:kern w:val="2"/>
          <w:lang w:val="ru-RU"/>
        </w:rPr>
        <w:lastRenderedPageBreak/>
        <w:t>ОПРЕДЕЛЕН</w:t>
      </w:r>
    </w:p>
    <w:p w14:paraId="54C78408" w14:textId="4FB91C73" w:rsidR="009E40A6" w:rsidRPr="00662F15" w:rsidRDefault="009E40A6" w:rsidP="009E40A6">
      <w:pPr>
        <w:ind w:left="4962"/>
        <w:rPr>
          <w:kern w:val="2"/>
          <w:lang w:val="ru-RU"/>
        </w:rPr>
      </w:pPr>
      <w:r w:rsidRPr="00662F15">
        <w:rPr>
          <w:kern w:val="2"/>
          <w:lang w:val="ru-RU"/>
        </w:rPr>
        <w:t>решением Думы Алзамайского муниципального образования</w:t>
      </w:r>
    </w:p>
    <w:p w14:paraId="05210EC3" w14:textId="4CEC23E1" w:rsidR="009E40A6" w:rsidRPr="00662F15" w:rsidRDefault="001570BC" w:rsidP="009E40A6">
      <w:pPr>
        <w:keepNext/>
        <w:ind w:left="4962"/>
        <w:rPr>
          <w:b/>
          <w:kern w:val="2"/>
          <w:lang w:val="ru-RU"/>
        </w:rPr>
      </w:pPr>
      <w:r>
        <w:rPr>
          <w:kern w:val="2"/>
          <w:lang w:val="ru-RU"/>
        </w:rPr>
        <w:t>от 15.12.2022</w:t>
      </w:r>
      <w:bookmarkStart w:id="0" w:name="_GoBack"/>
      <w:bookmarkEnd w:id="0"/>
      <w:r w:rsidR="009E40A6" w:rsidRPr="00662F15">
        <w:rPr>
          <w:kern w:val="2"/>
          <w:lang w:val="ru-RU"/>
        </w:rPr>
        <w:t xml:space="preserve"> г. </w:t>
      </w:r>
      <w:r>
        <w:rPr>
          <w:kern w:val="2"/>
          <w:lang w:val="ru-RU"/>
        </w:rPr>
        <w:t>№ 64</w:t>
      </w:r>
    </w:p>
    <w:p w14:paraId="603FF8DF" w14:textId="77777777" w:rsidR="009E40A6" w:rsidRPr="00662F15" w:rsidRDefault="009E40A6" w:rsidP="009E40A6">
      <w:pPr>
        <w:keepNext/>
        <w:jc w:val="center"/>
        <w:rPr>
          <w:b/>
          <w:kern w:val="2"/>
          <w:lang w:val="ru-RU"/>
        </w:rPr>
      </w:pPr>
    </w:p>
    <w:p w14:paraId="113B7F65" w14:textId="77777777" w:rsidR="009E40A6" w:rsidRPr="00662F15" w:rsidRDefault="009E40A6" w:rsidP="009E40A6">
      <w:pPr>
        <w:keepNext/>
        <w:jc w:val="center"/>
        <w:rPr>
          <w:b/>
          <w:kern w:val="2"/>
          <w:lang w:val="ru-RU"/>
        </w:rPr>
      </w:pPr>
      <w:r w:rsidRPr="00662F15">
        <w:rPr>
          <w:b/>
          <w:kern w:val="2"/>
          <w:lang w:val="ru-RU"/>
        </w:rPr>
        <w:t>ПОРЯДОК</w:t>
      </w:r>
    </w:p>
    <w:p w14:paraId="32930D40" w14:textId="77777777" w:rsidR="009E40A6" w:rsidRPr="00662F15" w:rsidRDefault="009E40A6" w:rsidP="009E40A6">
      <w:pPr>
        <w:autoSpaceDE w:val="0"/>
        <w:autoSpaceDN w:val="0"/>
        <w:adjustRightInd w:val="0"/>
        <w:spacing w:line="233" w:lineRule="auto"/>
        <w:jc w:val="center"/>
        <w:rPr>
          <w:b/>
          <w:bCs/>
          <w:kern w:val="2"/>
          <w:lang w:val="ru-RU" w:eastAsia="ru-RU"/>
        </w:rPr>
      </w:pPr>
      <w:r w:rsidRPr="00662F15">
        <w:rPr>
          <w:b/>
          <w:bCs/>
          <w:kern w:val="2"/>
          <w:lang w:val="ru-RU" w:eastAsia="ru-RU"/>
        </w:rPr>
        <w:t>ФОРМИРОВАНИЯ И ДЕЯТЕЛЬНОСТИ КОМИССИИ</w:t>
      </w:r>
    </w:p>
    <w:p w14:paraId="4E7015A2" w14:textId="2D8F7165" w:rsidR="009E40A6" w:rsidRPr="00662F15" w:rsidRDefault="009E40A6" w:rsidP="009E40A6">
      <w:pPr>
        <w:autoSpaceDE w:val="0"/>
        <w:autoSpaceDN w:val="0"/>
        <w:adjustRightInd w:val="0"/>
        <w:spacing w:line="233" w:lineRule="auto"/>
        <w:jc w:val="center"/>
        <w:rPr>
          <w:kern w:val="2"/>
          <w:lang w:val="ru-RU"/>
        </w:rPr>
      </w:pPr>
      <w:r w:rsidRPr="00662F15">
        <w:rPr>
          <w:b/>
          <w:bCs/>
          <w:kern w:val="2"/>
          <w:lang w:val="ru-RU" w:eastAsia="ru-RU"/>
        </w:rPr>
        <w:t>ПО ПРОВЕДЕНИЮ КОНКУРСНОГО ОТБОРА</w:t>
      </w:r>
      <w:r w:rsidRPr="00662F15">
        <w:rPr>
          <w:b/>
          <w:bCs/>
          <w:kern w:val="2"/>
          <w:lang w:val="ru-RU" w:eastAsia="ru-RU"/>
        </w:rPr>
        <w:br/>
        <w:t>ИНИЦИАТИВНЫХ ПРОЕКТОВ В АЛЗАМАЙСКОМ МУНИЦИПАЛЬНОМ ОБРАЗОВАНИИ</w:t>
      </w:r>
      <w:r w:rsidRPr="00662F15">
        <w:rPr>
          <w:i/>
          <w:kern w:val="2"/>
          <w:lang w:val="ru-RU"/>
        </w:rPr>
        <w:t xml:space="preserve"> </w:t>
      </w:r>
    </w:p>
    <w:p w14:paraId="3CFAC955" w14:textId="77777777" w:rsidR="009E40A6" w:rsidRPr="00662F15" w:rsidRDefault="009E40A6" w:rsidP="009E40A6">
      <w:pPr>
        <w:keepNext/>
        <w:ind w:left="360"/>
        <w:jc w:val="center"/>
        <w:rPr>
          <w:b/>
          <w:bCs/>
          <w:kern w:val="2"/>
          <w:lang w:val="ru-RU"/>
        </w:rPr>
      </w:pPr>
    </w:p>
    <w:p w14:paraId="7C0AA7C7" w14:textId="77777777" w:rsidR="009E40A6" w:rsidRPr="00662F15" w:rsidRDefault="009E40A6" w:rsidP="009E40A6">
      <w:pPr>
        <w:keepNext/>
        <w:autoSpaceDE w:val="0"/>
        <w:autoSpaceDN w:val="0"/>
        <w:adjustRightInd w:val="0"/>
        <w:jc w:val="center"/>
        <w:rPr>
          <w:rFonts w:eastAsia="Calibri"/>
          <w:bCs/>
          <w:kern w:val="2"/>
          <w:lang w:val="ru-RU"/>
        </w:rPr>
      </w:pPr>
      <w:r w:rsidRPr="00662F15">
        <w:rPr>
          <w:rFonts w:eastAsia="Calibri"/>
          <w:bCs/>
          <w:kern w:val="2"/>
          <w:lang w:val="ru-RU"/>
        </w:rPr>
        <w:t>Глава 1. Общие положения</w:t>
      </w:r>
    </w:p>
    <w:p w14:paraId="3FD37EB2" w14:textId="77777777" w:rsidR="009E40A6" w:rsidRPr="00662F15" w:rsidRDefault="009E40A6" w:rsidP="009E40A6">
      <w:pPr>
        <w:keepNext/>
        <w:autoSpaceDE w:val="0"/>
        <w:autoSpaceDN w:val="0"/>
        <w:adjustRightInd w:val="0"/>
        <w:jc w:val="center"/>
        <w:rPr>
          <w:rFonts w:eastAsia="Calibri"/>
          <w:bCs/>
          <w:kern w:val="2"/>
          <w:lang w:val="ru-RU"/>
        </w:rPr>
      </w:pPr>
    </w:p>
    <w:p w14:paraId="2FB040D1" w14:textId="3341462C"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bCs/>
          <w:kern w:val="2"/>
          <w:lang w:val="ru-RU"/>
        </w:rPr>
        <w:t xml:space="preserve">1. </w:t>
      </w:r>
      <w:r w:rsidRPr="00662F15">
        <w:rPr>
          <w:rFonts w:eastAsia="Calibri"/>
          <w:kern w:val="2"/>
          <w:lang w:val="ru-RU"/>
        </w:rPr>
        <w:t xml:space="preserve">Настоящий Порядок определяет порядок </w:t>
      </w:r>
      <w:r w:rsidRPr="00662F15">
        <w:rPr>
          <w:kern w:val="2"/>
          <w:lang w:val="ru-RU"/>
        </w:rPr>
        <w:t>формирования и деятельности коллегиального органа (комиссии) по проведению конкурсного отбора инициативных проектов в Алзамайском муниципальном образовании</w:t>
      </w:r>
      <w:r w:rsidRPr="00662F15">
        <w:rPr>
          <w:rFonts w:eastAsia="Calibri"/>
          <w:i/>
          <w:kern w:val="2"/>
          <w:lang w:val="ru-RU"/>
        </w:rPr>
        <w:t xml:space="preserve"> </w:t>
      </w:r>
      <w:r w:rsidRPr="00662F15">
        <w:rPr>
          <w:rFonts w:eastAsia="Calibri"/>
          <w:kern w:val="2"/>
          <w:lang w:val="ru-RU"/>
        </w:rPr>
        <w:t>(далее соответственно – Комиссия, муниципальное образование).</w:t>
      </w:r>
    </w:p>
    <w:p w14:paraId="17B356B6" w14:textId="219BE81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2. В настоящем Порядке под инициативным проектом понимается </w:t>
      </w:r>
      <w:r w:rsidRPr="00662F15">
        <w:rPr>
          <w:kern w:val="2"/>
          <w:lang w:val="ru-RU"/>
        </w:rPr>
        <w:t xml:space="preserve">инициативный проект </w:t>
      </w:r>
      <w:r w:rsidRPr="00662F15">
        <w:rPr>
          <w:rFonts w:eastAsia="Calibri"/>
          <w:kern w:val="2"/>
          <w:lang w:val="ru-RU"/>
        </w:rPr>
        <w:t xml:space="preserve">по </w:t>
      </w:r>
      <w:r w:rsidRPr="00662F15">
        <w:rPr>
          <w:rFonts w:eastAsia="Calibri"/>
          <w:bCs/>
          <w:kern w:val="2"/>
          <w:lang w:val="ru-RU"/>
        </w:rPr>
        <w:t xml:space="preserve">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который находится на рассмотрении </w:t>
      </w:r>
      <w:r w:rsidRPr="00662F15">
        <w:rPr>
          <w:rFonts w:eastAsia="Calibri"/>
          <w:kern w:val="2"/>
          <w:lang w:val="ru-RU"/>
        </w:rPr>
        <w:t xml:space="preserve">в администрации Алзамайского муниципального образования </w:t>
      </w:r>
      <w:r w:rsidRPr="00662F15">
        <w:rPr>
          <w:rFonts w:eastAsia="Calibri"/>
          <w:bCs/>
          <w:kern w:val="2"/>
          <w:lang w:val="ru-RU"/>
        </w:rPr>
        <w:t xml:space="preserve"> (далее – Администрация)</w:t>
      </w:r>
      <w:r w:rsidRPr="00662F15">
        <w:rPr>
          <w:rFonts w:eastAsia="Calibri"/>
          <w:kern w:val="2"/>
          <w:lang w:val="ru-RU"/>
        </w:rPr>
        <w:t>.</w:t>
      </w:r>
    </w:p>
    <w:p w14:paraId="56125437"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3. Задачами деятельности Комиссии являются:</w:t>
      </w:r>
    </w:p>
    <w:p w14:paraId="1835A27E"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1) выявление особенностей и уточнение положений инициативных проектов, участвующих в конкурсном отборе, в том числе в части </w:t>
      </w:r>
      <w:r w:rsidRPr="00662F15">
        <w:rPr>
          <w:rFonts w:eastAsia="Calibri"/>
          <w:bCs/>
          <w:kern w:val="2"/>
          <w:lang w:val="ru-RU"/>
        </w:rPr>
        <w:t xml:space="preserve">способов и средств решения соответствующей проблемы, </w:t>
      </w:r>
      <w:r w:rsidRPr="00662F15">
        <w:rPr>
          <w:rFonts w:eastAsia="Calibri"/>
          <w:kern w:val="2"/>
          <w:lang w:val="ru-RU"/>
        </w:rPr>
        <w:t xml:space="preserve">планируемых сроков </w:t>
      </w:r>
      <w:r w:rsidRPr="00662F15">
        <w:rPr>
          <w:rFonts w:eastAsia="Calibri"/>
          <w:bCs/>
          <w:kern w:val="2"/>
          <w:lang w:val="ru-RU"/>
        </w:rPr>
        <w:t>реализации</w:t>
      </w:r>
      <w:r w:rsidRPr="00662F15">
        <w:rPr>
          <w:rFonts w:eastAsia="Calibri"/>
          <w:kern w:val="2"/>
          <w:lang w:val="ru-RU"/>
        </w:rPr>
        <w:t xml:space="preserve"> инициативного проекта, </w:t>
      </w:r>
      <w:r w:rsidRPr="00662F15">
        <w:rPr>
          <w:rFonts w:eastAsia="Calibri"/>
          <w:bCs/>
          <w:kern w:val="2"/>
          <w:lang w:val="ru-RU"/>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662F15">
        <w:rPr>
          <w:rFonts w:eastAsia="Calibri"/>
          <w:kern w:val="2"/>
          <w:lang w:val="ru-RU"/>
        </w:rPr>
        <w:t xml:space="preserve">, а также </w:t>
      </w:r>
      <w:r w:rsidRPr="00662F15">
        <w:rPr>
          <w:rFonts w:eastAsia="Calibri"/>
          <w:bCs/>
          <w:kern w:val="2"/>
          <w:lang w:val="ru-RU"/>
        </w:rPr>
        <w:t>объема средств местного бюджета на реализацию</w:t>
      </w:r>
      <w:r w:rsidRPr="00662F15">
        <w:rPr>
          <w:rFonts w:eastAsia="Calibri"/>
          <w:kern w:val="2"/>
          <w:lang w:val="ru-RU"/>
        </w:rPr>
        <w:t xml:space="preserve"> инициативного проекта;</w:t>
      </w:r>
    </w:p>
    <w:p w14:paraId="5CA76D73"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 обсуждение и сопоставление инициативных проектов</w:t>
      </w:r>
      <w:r w:rsidRPr="00662F15">
        <w:rPr>
          <w:rFonts w:eastAsia="Calibri"/>
          <w:bCs/>
          <w:kern w:val="2"/>
          <w:lang w:val="ru-RU"/>
        </w:rPr>
        <w:t xml:space="preserve">, </w:t>
      </w:r>
      <w:r w:rsidRPr="00662F15">
        <w:rPr>
          <w:rFonts w:eastAsia="Calibri"/>
          <w:kern w:val="2"/>
          <w:lang w:val="ru-RU"/>
        </w:rPr>
        <w:t>участвующих в конкурсном отборе,</w:t>
      </w:r>
      <w:r w:rsidRPr="00662F15">
        <w:rPr>
          <w:rFonts w:eastAsia="Calibri"/>
          <w:bCs/>
          <w:kern w:val="2"/>
          <w:lang w:val="ru-RU"/>
        </w:rPr>
        <w:t xml:space="preserve"> с точки зрения критериев, применяемых при проведении конкурсного отбора инициативных проектов (далее – конкурсный отбор), а также выявление возможности совместной реализации двух или более инициативных проектов, участвующих в конкурсном отборе.</w:t>
      </w:r>
    </w:p>
    <w:p w14:paraId="1E1EBF07"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4. Материально-техническое обеспечение деятельности Комиссии осуществляется Администрацией.</w:t>
      </w:r>
    </w:p>
    <w:p w14:paraId="1C9338C0" w14:textId="77777777" w:rsidR="009E40A6" w:rsidRPr="00662F15" w:rsidRDefault="009E40A6" w:rsidP="009E40A6">
      <w:pPr>
        <w:autoSpaceDE w:val="0"/>
        <w:autoSpaceDN w:val="0"/>
        <w:adjustRightInd w:val="0"/>
        <w:ind w:firstLine="709"/>
        <w:jc w:val="both"/>
        <w:rPr>
          <w:rFonts w:eastAsia="Calibri"/>
          <w:kern w:val="2"/>
          <w:lang w:val="ru-RU"/>
        </w:rPr>
      </w:pPr>
    </w:p>
    <w:p w14:paraId="56F4E2FC" w14:textId="77777777" w:rsidR="009E40A6" w:rsidRPr="00662F15" w:rsidRDefault="009E40A6" w:rsidP="009E40A6">
      <w:pPr>
        <w:keepNext/>
        <w:autoSpaceDE w:val="0"/>
        <w:autoSpaceDN w:val="0"/>
        <w:adjustRightInd w:val="0"/>
        <w:jc w:val="center"/>
        <w:rPr>
          <w:rFonts w:eastAsia="Calibri"/>
          <w:bCs/>
          <w:kern w:val="2"/>
          <w:lang w:val="ru-RU"/>
        </w:rPr>
      </w:pPr>
      <w:r w:rsidRPr="00662F15">
        <w:rPr>
          <w:rFonts w:eastAsia="Calibri"/>
          <w:bCs/>
          <w:kern w:val="2"/>
          <w:lang w:val="ru-RU"/>
        </w:rPr>
        <w:t>Глава 2. Порядок формирования Комиссии</w:t>
      </w:r>
    </w:p>
    <w:p w14:paraId="0BB4B118" w14:textId="77777777" w:rsidR="009E40A6" w:rsidRPr="00662F15" w:rsidRDefault="009E40A6" w:rsidP="009E40A6">
      <w:pPr>
        <w:keepNext/>
        <w:autoSpaceDE w:val="0"/>
        <w:autoSpaceDN w:val="0"/>
        <w:adjustRightInd w:val="0"/>
        <w:jc w:val="center"/>
        <w:rPr>
          <w:rFonts w:eastAsia="Calibri"/>
          <w:bCs/>
          <w:kern w:val="2"/>
          <w:lang w:val="ru-RU"/>
        </w:rPr>
      </w:pPr>
    </w:p>
    <w:p w14:paraId="2DFAAD80"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bCs/>
          <w:kern w:val="2"/>
          <w:lang w:val="ru-RU"/>
        </w:rPr>
        <w:t xml:space="preserve">5. Персональный </w:t>
      </w:r>
      <w:r w:rsidRPr="00662F15">
        <w:rPr>
          <w:rFonts w:eastAsia="Calibri"/>
          <w:kern w:val="2"/>
          <w:lang w:val="ru-RU"/>
        </w:rPr>
        <w:t>состав Комиссии утверждается правовым актом Администрации в количестве не менее шести членов.</w:t>
      </w:r>
    </w:p>
    <w:p w14:paraId="04DEE1CB" w14:textId="514517C4"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6. В целях формирования состава Комиссии Администрация направляет в </w:t>
      </w:r>
      <w:r w:rsidRPr="00662F15">
        <w:rPr>
          <w:spacing w:val="-2"/>
          <w:kern w:val="2"/>
          <w:lang w:val="ru-RU" w:eastAsia="ru-RU"/>
        </w:rPr>
        <w:t>Думу Алзамайского муниципального образования</w:t>
      </w:r>
      <w:r w:rsidRPr="00662F15">
        <w:rPr>
          <w:rFonts w:eastAsia="Calibri"/>
          <w:kern w:val="2"/>
          <w:lang w:val="ru-RU"/>
        </w:rPr>
        <w:t xml:space="preserve"> (далее – Дума) уведомление, в котором предлагает представить кандидатуры в состав Комиссии с указанием ожидаемого количества кандидатур и срока их представления, который не может составлять менее 14 рабочих дней со дня получения уведомления.</w:t>
      </w:r>
    </w:p>
    <w:p w14:paraId="7588D780"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7. Не менее половины от общего числа членов Комиссии должно быть назначено Администрацией на основе предложений Думы.</w:t>
      </w:r>
    </w:p>
    <w:p w14:paraId="1DC03087" w14:textId="12080CCF"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8. В случае непредставления Думой кандидатур в состав Комиссии в срок, предусмотренный в соответствии с пунктом 6 настоящего Порядка, либо представления Думой указанных кандидатур в количестве, не позволяющем сформировать Комиссию в соответствии с требованиями пункта 5 настоящего Порядка, формирование Комиссии по решению главы Алзамайского муниципального образования откладывается до устранения </w:t>
      </w:r>
      <w:r w:rsidRPr="00662F15">
        <w:rPr>
          <w:rFonts w:eastAsia="Calibri"/>
          <w:kern w:val="2"/>
          <w:lang w:val="ru-RU"/>
        </w:rPr>
        <w:lastRenderedPageBreak/>
        <w:t>указанных обстоятельств. При этом Администрация обязана повторно направить в Думу уведомление в соответствии с пунктом 6 настоящего Порядка.</w:t>
      </w:r>
    </w:p>
    <w:p w14:paraId="71127B97"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9. Из состава членов Комиссии правовым актом Администрации назначается председатель Комиссии.</w:t>
      </w:r>
    </w:p>
    <w:p w14:paraId="6D1C33CF"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В отсутствие председателя Комиссии по причине болезни, отпуска, иных обстоятельств полномочия председателя Комиссии осуществляет иной член Комиссии, на которого правовым актом Администрации временно возложено исполнение обязанностей председателя Комиссии.</w:t>
      </w:r>
    </w:p>
    <w:p w14:paraId="6DFC7206"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10. Член Комиссии вправе в любое время выйти из ее состава, подав заявление об этом в Администрацию. Полномочия члена Комиссии считаются прекращенными со дня, следующего за днем регистрации соответствующего заявления в Администрации. Комиссия незамедлительно уведомляется Администрацией о поступлении заявления члена Комиссии о выходе его из состава Комиссии.</w:t>
      </w:r>
    </w:p>
    <w:p w14:paraId="08AF4AB1"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11. В случае смерти члена Комиссии, подачи членом Комиссии заявления о выходе из ее состава Администрация вправе назначить на его место иного гражданина с соблюдением требований, предусмотренных пунктами 5, 7 настоящего Порядка.</w:t>
      </w:r>
    </w:p>
    <w:p w14:paraId="47D11B2D" w14:textId="77777777" w:rsidR="009E40A6" w:rsidRPr="00662F15" w:rsidRDefault="009E40A6" w:rsidP="009E40A6">
      <w:pPr>
        <w:autoSpaceDE w:val="0"/>
        <w:autoSpaceDN w:val="0"/>
        <w:adjustRightInd w:val="0"/>
        <w:ind w:firstLine="709"/>
        <w:jc w:val="both"/>
        <w:rPr>
          <w:rFonts w:eastAsia="Calibri"/>
          <w:kern w:val="2"/>
          <w:lang w:val="ru-RU"/>
        </w:rPr>
      </w:pPr>
    </w:p>
    <w:p w14:paraId="3C0C7400" w14:textId="77777777" w:rsidR="009E40A6" w:rsidRPr="00662F15" w:rsidRDefault="009E40A6" w:rsidP="009E40A6">
      <w:pPr>
        <w:keepNext/>
        <w:autoSpaceDE w:val="0"/>
        <w:autoSpaceDN w:val="0"/>
        <w:adjustRightInd w:val="0"/>
        <w:jc w:val="center"/>
        <w:rPr>
          <w:rFonts w:eastAsia="Calibri"/>
          <w:bCs/>
          <w:kern w:val="2"/>
          <w:lang w:val="ru-RU"/>
        </w:rPr>
      </w:pPr>
      <w:r w:rsidRPr="00662F15">
        <w:rPr>
          <w:rFonts w:eastAsia="Calibri"/>
          <w:bCs/>
          <w:kern w:val="2"/>
          <w:lang w:val="ru-RU"/>
        </w:rPr>
        <w:t>Глава 3. Порядок принятия Комиссией решений</w:t>
      </w:r>
    </w:p>
    <w:p w14:paraId="44CAF7FF" w14:textId="77777777" w:rsidR="009E40A6" w:rsidRPr="00662F15" w:rsidRDefault="009E40A6" w:rsidP="009E40A6">
      <w:pPr>
        <w:keepNext/>
        <w:autoSpaceDE w:val="0"/>
        <w:autoSpaceDN w:val="0"/>
        <w:adjustRightInd w:val="0"/>
        <w:jc w:val="center"/>
        <w:rPr>
          <w:rFonts w:eastAsia="Calibri"/>
          <w:bCs/>
          <w:kern w:val="2"/>
          <w:lang w:val="ru-RU"/>
        </w:rPr>
      </w:pPr>
    </w:p>
    <w:p w14:paraId="3998BCDE"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12. Деятельность Комиссии, включая принятие ею решений, осуществляется коллегиально.</w:t>
      </w:r>
    </w:p>
    <w:p w14:paraId="33925236"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Председатель Комиссии вправе определять дату, время и место проведения заседаний Комиссии.</w:t>
      </w:r>
    </w:p>
    <w:p w14:paraId="0F68B8FD"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13. Комиссия вправе осуществлять свою деятельность при условии соответствия ее состава требованиям, предусмотренным пунктами 5, 7 настоящего Порядка.</w:t>
      </w:r>
    </w:p>
    <w:p w14:paraId="3F8D6D72"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14. Заседание Комиссии является правомочным, если в нем принимают участие не менее половины от числа членов Комиссии. Член Комиссии вправе принимать участие в заседании Комиссии, в том числе посредством видеоконференцсвязи при условии, что данный вид связи обеспечивает возможность:</w:t>
      </w:r>
    </w:p>
    <w:p w14:paraId="2FAC7659"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 идентификации члена Комиссии;</w:t>
      </w:r>
    </w:p>
    <w:p w14:paraId="0644F633"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 ознакомления члена Комиссии с повесткой дня заседания Комиссии, а также со всеми материалами, рассматриваемыми в заседании Комиссии;</w:t>
      </w:r>
    </w:p>
    <w:p w14:paraId="1EA5A90B"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3) участия члена Комиссии в обсуждении всех вопросов, заслушивании присутствующих в заседании Комиссии лиц наравне с членами Комиссии, присутствующими в месте проведения заседания Комиссии;</w:t>
      </w:r>
    </w:p>
    <w:p w14:paraId="5452CC68"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4) участия члена Комиссии в голосовании по всем вопросам повестки дня заседания Комиссии.</w:t>
      </w:r>
    </w:p>
    <w:p w14:paraId="0778A194"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bCs/>
          <w:kern w:val="2"/>
          <w:lang w:val="ru-RU"/>
        </w:rPr>
        <w:t>15.</w:t>
      </w:r>
      <w:r w:rsidRPr="00662F15">
        <w:rPr>
          <w:rFonts w:eastAsia="Calibri"/>
          <w:kern w:val="2"/>
          <w:lang w:val="ru-RU"/>
        </w:rPr>
        <w:t xml:space="preserve"> По вопросам организации своей деятельности Комиссия принимает решения.</w:t>
      </w:r>
    </w:p>
    <w:p w14:paraId="39DB5E8B"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16. Решения Комиссии принимаются большинством голосов от числа членов, присутствующих на заседании Комиссии. В случае равенства голосов, поданных «за» и «против», голос председателя Комиссии либо в отсутствие председателя Комиссии иного члена Комиссии, на которого решением Комиссии временно возложено исполнение обязанностей председателя Комиссии, является решающим.</w:t>
      </w:r>
    </w:p>
    <w:p w14:paraId="2FC6C1AE"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17. Решения Комиссии оформляются протоколом (выписками из протокола) заседания Комиссии.</w:t>
      </w:r>
    </w:p>
    <w:p w14:paraId="7700F91D"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Протокол заседания Комиссии, выписки из протокола заседания Комиссии подписываются председателем Комиссии (иным членом Комиссии, на которого правовым актом Администрации временно возложено исполнение обязанностей председателя Комиссии) и секретарем заседания Комиссии.</w:t>
      </w:r>
    </w:p>
    <w:p w14:paraId="7B61C39E"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18. Решения Комиссии по вопросам организации и проведения конкурсного отбора подлежат размещению Администрацией на официальном сайте Администрации в информационно-телекоммуникационной сети «Интернет» в течение трех рабочих дней со дня их принятия.</w:t>
      </w:r>
    </w:p>
    <w:p w14:paraId="709A8ECA" w14:textId="77777777" w:rsidR="009E40A6" w:rsidRPr="00662F15" w:rsidRDefault="009E40A6" w:rsidP="009E40A6">
      <w:pPr>
        <w:autoSpaceDE w:val="0"/>
        <w:autoSpaceDN w:val="0"/>
        <w:adjustRightInd w:val="0"/>
        <w:ind w:firstLine="709"/>
        <w:jc w:val="both"/>
        <w:rPr>
          <w:rFonts w:eastAsia="Calibri"/>
          <w:kern w:val="2"/>
          <w:lang w:val="ru-RU"/>
        </w:rPr>
      </w:pPr>
    </w:p>
    <w:p w14:paraId="7464C81A" w14:textId="77777777" w:rsidR="009E40A6" w:rsidRPr="00662F15" w:rsidRDefault="009E40A6" w:rsidP="009E40A6">
      <w:pPr>
        <w:keepNext/>
        <w:autoSpaceDE w:val="0"/>
        <w:autoSpaceDN w:val="0"/>
        <w:adjustRightInd w:val="0"/>
        <w:jc w:val="center"/>
        <w:rPr>
          <w:rFonts w:eastAsia="Calibri"/>
          <w:bCs/>
          <w:kern w:val="2"/>
          <w:lang w:val="ru-RU"/>
        </w:rPr>
      </w:pPr>
      <w:r w:rsidRPr="00662F15">
        <w:rPr>
          <w:rFonts w:eastAsia="Calibri"/>
          <w:bCs/>
          <w:kern w:val="2"/>
          <w:lang w:val="ru-RU"/>
        </w:rPr>
        <w:lastRenderedPageBreak/>
        <w:t>Глава 4. Основные требования к порядку организации</w:t>
      </w:r>
      <w:r w:rsidRPr="00662F15">
        <w:rPr>
          <w:rFonts w:eastAsia="Calibri"/>
          <w:bCs/>
          <w:kern w:val="2"/>
          <w:lang w:val="ru-RU"/>
        </w:rPr>
        <w:br/>
        <w:t>и проведения Комиссией конкурсного отбора</w:t>
      </w:r>
    </w:p>
    <w:p w14:paraId="595D7CDD" w14:textId="77777777" w:rsidR="009E40A6" w:rsidRPr="00662F15" w:rsidRDefault="009E40A6" w:rsidP="009E40A6">
      <w:pPr>
        <w:keepNext/>
        <w:autoSpaceDE w:val="0"/>
        <w:autoSpaceDN w:val="0"/>
        <w:adjustRightInd w:val="0"/>
        <w:jc w:val="center"/>
        <w:rPr>
          <w:rFonts w:eastAsia="Calibri"/>
          <w:bCs/>
          <w:kern w:val="2"/>
          <w:lang w:val="ru-RU"/>
        </w:rPr>
      </w:pPr>
    </w:p>
    <w:p w14:paraId="728C0805"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bCs/>
          <w:kern w:val="2"/>
          <w:lang w:val="ru-RU"/>
        </w:rPr>
        <w:t>19.</w:t>
      </w:r>
      <w:r w:rsidRPr="00662F15">
        <w:rPr>
          <w:rFonts w:eastAsia="Calibri"/>
          <w:kern w:val="2"/>
          <w:lang w:val="ru-RU"/>
        </w:rPr>
        <w:t xml:space="preserve"> Инициативные проекты, в отношении которых должен быть проведен конкурсный отбор, определяются Администрацией в порядке, предусмотренном нормативным правовым актом Думы, регулирующим порядок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конкурсного отбора).</w:t>
      </w:r>
    </w:p>
    <w:p w14:paraId="011C8A93"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20. Администрация передает в Комиссию копии всех материалов, представленных инициаторами инициативных проектов в Администрацию в целях внесения инициативных проектов, а также материалы проверки, проведенной Администрацией в отношении соответствующих инициативных проектов в соответствии с Порядком конкурсного отбора.</w:t>
      </w:r>
    </w:p>
    <w:p w14:paraId="3EFCEC77"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21. Дата, место и время проведения конкурсного отбора устанавливаются Администрацией в соответствии с Порядком конкурсного отбора и доводятся до сведения Комиссии, размещаются на официальном сайте Администрации не менее чем за два календарных дня до дня проведения конкурсного отбора.</w:t>
      </w:r>
    </w:p>
    <w:p w14:paraId="08085A84"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Комиссия дополнительно уведомляет о дате, месте и времени проведения конкурсного отбора инициаторов инициативных проектов, участвующих в конкурсном отборе, а также их представителей.</w:t>
      </w:r>
    </w:p>
    <w:p w14:paraId="43852B42"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22. Комиссия обеспечивает инициатору инициативного проекта, участвующего в конкурсном отборе (в том числе не менее чем трем гражданам из числа членов инициативной группы), а также его представителям, но не более чем двум представителям инициатора инициативного проекта (при наличии представителей), возможность выступить в заседании Комиссии, в ходе которого проводится конкурсный отбор, для изложения своей позиции и ответов на вопросы членов Комиссии.</w:t>
      </w:r>
    </w:p>
    <w:p w14:paraId="66D94A62"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Участие инициатора инициативного проекта и (или) его представителей, в том числе по их ходатайству (заявлению), может осуществляться посредством видеоконференцсвязи при условии, что данный вид связи обеспечивает возможность указанным лицам изложить свою позицию и ответить на вопросы членов Комиссии.</w:t>
      </w:r>
    </w:p>
    <w:p w14:paraId="39076F6A"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23. Неучастие инициатора инициативного проекта и (или) его представителей в заседании Комиссии, в ходе которого проводится конкурсный отбор, если им предоставлена возможность принять участие в заседании Комиссии в соответствии с пунктом 22 настоящего Порядка, не является препятствием для рассмотрения инициативного проекта при проведении конкурсного отбора.</w:t>
      </w:r>
    </w:p>
    <w:p w14:paraId="6D49F8DE"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24. При проведении конкурсного отбора, в том числе по приглашению Комиссии, вправе присутствовать должностные лица Думы, Администрации, жители муниципального образования.</w:t>
      </w:r>
    </w:p>
    <w:p w14:paraId="49DD41CD"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25. При проведении конкурсного отбора Комиссия:</w:t>
      </w:r>
    </w:p>
    <w:p w14:paraId="483237B4"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1) выявляет особенности и уточняет положения инициативных проектов, в том числе в части </w:t>
      </w:r>
      <w:r w:rsidRPr="00662F15">
        <w:rPr>
          <w:rFonts w:eastAsia="Calibri"/>
          <w:bCs/>
          <w:kern w:val="2"/>
          <w:lang w:val="ru-RU"/>
        </w:rPr>
        <w:t xml:space="preserve">способов и средств решения соответствующей проблемы, </w:t>
      </w:r>
      <w:r w:rsidRPr="00662F15">
        <w:rPr>
          <w:rFonts w:eastAsia="Calibri"/>
          <w:kern w:val="2"/>
          <w:lang w:val="ru-RU"/>
        </w:rPr>
        <w:t xml:space="preserve">планируемых сроков </w:t>
      </w:r>
      <w:r w:rsidRPr="00662F15">
        <w:rPr>
          <w:rFonts w:eastAsia="Calibri"/>
          <w:bCs/>
          <w:kern w:val="2"/>
          <w:lang w:val="ru-RU"/>
        </w:rPr>
        <w:t>реализации</w:t>
      </w:r>
      <w:r w:rsidRPr="00662F15">
        <w:rPr>
          <w:rFonts w:eastAsia="Calibri"/>
          <w:kern w:val="2"/>
          <w:lang w:val="ru-RU"/>
        </w:rPr>
        <w:t xml:space="preserve"> инициативного проекта, </w:t>
      </w:r>
      <w:r w:rsidRPr="00662F15">
        <w:rPr>
          <w:rFonts w:eastAsia="Calibri"/>
          <w:bCs/>
          <w:kern w:val="2"/>
          <w:lang w:val="ru-RU"/>
        </w:rPr>
        <w:t>планируемого (возможного) финансового, имущественного и (или) трудового участия заинтересованных лиц в реализации инициативного проекта и круга указанных лиц</w:t>
      </w:r>
      <w:r w:rsidRPr="00662F15">
        <w:rPr>
          <w:rFonts w:eastAsia="Calibri"/>
          <w:kern w:val="2"/>
          <w:lang w:val="ru-RU"/>
        </w:rPr>
        <w:t xml:space="preserve">, а также </w:t>
      </w:r>
      <w:r w:rsidRPr="00662F15">
        <w:rPr>
          <w:rFonts w:eastAsia="Calibri"/>
          <w:bCs/>
          <w:kern w:val="2"/>
          <w:lang w:val="ru-RU"/>
        </w:rPr>
        <w:t>объема средств местного бюджета на реализацию</w:t>
      </w:r>
      <w:r w:rsidRPr="00662F15">
        <w:rPr>
          <w:rFonts w:eastAsia="Calibri"/>
          <w:kern w:val="2"/>
          <w:lang w:val="ru-RU"/>
        </w:rPr>
        <w:t xml:space="preserve"> инициативного проекта;</w:t>
      </w:r>
    </w:p>
    <w:p w14:paraId="498FD340"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2) обсуждает и сопоставляет инициативные проект</w:t>
      </w:r>
      <w:r w:rsidRPr="00662F15">
        <w:rPr>
          <w:rFonts w:eastAsia="Calibri"/>
          <w:bCs/>
          <w:kern w:val="2"/>
          <w:lang w:val="ru-RU"/>
        </w:rPr>
        <w:t>ы с точки зрения критериев, применяемых при проведении конкурсного отбора инициативных проектов</w:t>
      </w:r>
      <w:r w:rsidRPr="00662F15">
        <w:rPr>
          <w:rFonts w:eastAsia="Calibri"/>
          <w:kern w:val="2"/>
          <w:lang w:val="ru-RU"/>
        </w:rPr>
        <w:t xml:space="preserve"> в соответствии с Порядком конкурсного отбора, путем голосования членов Комиссии;</w:t>
      </w:r>
    </w:p>
    <w:p w14:paraId="2DA81671"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3) </w:t>
      </w:r>
      <w:r w:rsidRPr="00662F15">
        <w:rPr>
          <w:rFonts w:eastAsia="Calibri"/>
          <w:bCs/>
          <w:kern w:val="2"/>
          <w:lang w:val="ru-RU"/>
        </w:rPr>
        <w:t>выявляет возможность совместной реализации двух или более инициативных проектов, участвующих в конкурсном отборе</w:t>
      </w:r>
      <w:r w:rsidRPr="00662F15">
        <w:rPr>
          <w:rFonts w:eastAsia="Calibri"/>
          <w:kern w:val="2"/>
          <w:lang w:val="ru-RU"/>
        </w:rPr>
        <w:t>;</w:t>
      </w:r>
    </w:p>
    <w:p w14:paraId="2471BEE0" w14:textId="77777777" w:rsidR="009E40A6" w:rsidRPr="00662F15" w:rsidRDefault="009E40A6" w:rsidP="009E40A6">
      <w:pPr>
        <w:autoSpaceDE w:val="0"/>
        <w:autoSpaceDN w:val="0"/>
        <w:adjustRightInd w:val="0"/>
        <w:ind w:firstLine="709"/>
        <w:jc w:val="both"/>
        <w:rPr>
          <w:rFonts w:eastAsia="Calibri"/>
          <w:kern w:val="2"/>
          <w:lang w:val="ru-RU"/>
        </w:rPr>
      </w:pPr>
      <w:r w:rsidRPr="00662F15">
        <w:rPr>
          <w:rFonts w:eastAsia="Calibri"/>
          <w:kern w:val="2"/>
          <w:lang w:val="ru-RU"/>
        </w:rPr>
        <w:t xml:space="preserve">4) при соблюдении условий, предусмотренных Порядком конкурсного отбора, вправе принять решение </w:t>
      </w:r>
      <w:proofErr w:type="gramStart"/>
      <w:r w:rsidRPr="00662F15">
        <w:rPr>
          <w:rFonts w:eastAsia="Calibri"/>
          <w:kern w:val="2"/>
          <w:lang w:val="ru-RU"/>
        </w:rPr>
        <w:t>о</w:t>
      </w:r>
      <w:proofErr w:type="gramEnd"/>
      <w:r w:rsidRPr="00662F15">
        <w:rPr>
          <w:rFonts w:eastAsia="Calibri"/>
          <w:kern w:val="2"/>
          <w:lang w:val="ru-RU"/>
        </w:rPr>
        <w:t xml:space="preserve"> объявлении прошедшими конкурсный отбор всех или нескольких инициативных проектов из числа участвующих в конкурсном отборе;</w:t>
      </w:r>
    </w:p>
    <w:p w14:paraId="1318FC5D" w14:textId="6FAD6425" w:rsidR="009E40A6" w:rsidRPr="00662F15" w:rsidRDefault="009E40A6" w:rsidP="00662F15">
      <w:pPr>
        <w:autoSpaceDE w:val="0"/>
        <w:autoSpaceDN w:val="0"/>
        <w:adjustRightInd w:val="0"/>
        <w:ind w:firstLine="709"/>
        <w:jc w:val="both"/>
        <w:rPr>
          <w:lang w:val="ru-RU"/>
        </w:rPr>
      </w:pPr>
      <w:r w:rsidRPr="00662F15">
        <w:rPr>
          <w:rFonts w:eastAsia="Calibri"/>
          <w:kern w:val="2"/>
          <w:lang w:val="ru-RU"/>
        </w:rPr>
        <w:t>5) определяет инициативный проект (инициативные проекты), прошедший (прошедшие) конкурсный отбор.</w:t>
      </w:r>
    </w:p>
    <w:sectPr w:rsidR="009E40A6" w:rsidRPr="00662F15" w:rsidSect="00BF4E26">
      <w:pgSz w:w="11906" w:h="16838" w:code="9"/>
      <w:pgMar w:top="993" w:right="849" w:bottom="709"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228B" w14:textId="77777777" w:rsidR="0075157E" w:rsidRDefault="0075157E">
      <w:r>
        <w:separator/>
      </w:r>
    </w:p>
  </w:endnote>
  <w:endnote w:type="continuationSeparator" w:id="0">
    <w:p w14:paraId="72DCE564" w14:textId="77777777" w:rsidR="0075157E" w:rsidRDefault="0075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4100B" w14:textId="77777777" w:rsidR="0075157E" w:rsidRDefault="0075157E">
      <w:r>
        <w:separator/>
      </w:r>
    </w:p>
  </w:footnote>
  <w:footnote w:type="continuationSeparator" w:id="0">
    <w:p w14:paraId="0AE212DA" w14:textId="77777777" w:rsidR="0075157E" w:rsidRDefault="0075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EC50756A">
      <w:start w:val="7"/>
      <w:numFmt w:val="bullet"/>
      <w:lvlText w:val="-"/>
      <w:lvlJc w:val="left"/>
      <w:pPr>
        <w:tabs>
          <w:tab w:val="num" w:pos="1332"/>
        </w:tabs>
        <w:ind w:left="1332" w:hanging="765"/>
      </w:pPr>
      <w:rPr>
        <w:rFonts w:ascii="Times New Roman" w:eastAsia="Times New Roman" w:hAnsi="Times New Roman" w:cs="Times New Roman" w:hint="default"/>
      </w:rPr>
    </w:lvl>
    <w:lvl w:ilvl="1" w:tplc="08B08D6A">
      <w:start w:val="1"/>
      <w:numFmt w:val="bullet"/>
      <w:lvlText w:val="o"/>
      <w:lvlJc w:val="left"/>
      <w:pPr>
        <w:tabs>
          <w:tab w:val="num" w:pos="1647"/>
        </w:tabs>
        <w:ind w:left="1647" w:hanging="360"/>
      </w:pPr>
      <w:rPr>
        <w:rFonts w:ascii="Courier New" w:hAnsi="Courier New" w:hint="default"/>
      </w:rPr>
    </w:lvl>
    <w:lvl w:ilvl="2" w:tplc="902C5D1E" w:tentative="1">
      <w:start w:val="1"/>
      <w:numFmt w:val="bullet"/>
      <w:lvlText w:val=""/>
      <w:lvlJc w:val="left"/>
      <w:pPr>
        <w:tabs>
          <w:tab w:val="num" w:pos="2367"/>
        </w:tabs>
        <w:ind w:left="2367" w:hanging="360"/>
      </w:pPr>
      <w:rPr>
        <w:rFonts w:ascii="Wingdings" w:hAnsi="Wingdings" w:hint="default"/>
      </w:rPr>
    </w:lvl>
    <w:lvl w:ilvl="3" w:tplc="C4EAB96C" w:tentative="1">
      <w:start w:val="1"/>
      <w:numFmt w:val="bullet"/>
      <w:lvlText w:val=""/>
      <w:lvlJc w:val="left"/>
      <w:pPr>
        <w:tabs>
          <w:tab w:val="num" w:pos="3087"/>
        </w:tabs>
        <w:ind w:left="3087" w:hanging="360"/>
      </w:pPr>
      <w:rPr>
        <w:rFonts w:ascii="Symbol" w:hAnsi="Symbol" w:hint="default"/>
      </w:rPr>
    </w:lvl>
    <w:lvl w:ilvl="4" w:tplc="1534B032" w:tentative="1">
      <w:start w:val="1"/>
      <w:numFmt w:val="bullet"/>
      <w:lvlText w:val="o"/>
      <w:lvlJc w:val="left"/>
      <w:pPr>
        <w:tabs>
          <w:tab w:val="num" w:pos="3807"/>
        </w:tabs>
        <w:ind w:left="3807" w:hanging="360"/>
      </w:pPr>
      <w:rPr>
        <w:rFonts w:ascii="Courier New" w:hAnsi="Courier New" w:hint="default"/>
      </w:rPr>
    </w:lvl>
    <w:lvl w:ilvl="5" w:tplc="1C52DFDE" w:tentative="1">
      <w:start w:val="1"/>
      <w:numFmt w:val="bullet"/>
      <w:lvlText w:val=""/>
      <w:lvlJc w:val="left"/>
      <w:pPr>
        <w:tabs>
          <w:tab w:val="num" w:pos="4527"/>
        </w:tabs>
        <w:ind w:left="4527" w:hanging="360"/>
      </w:pPr>
      <w:rPr>
        <w:rFonts w:ascii="Wingdings" w:hAnsi="Wingdings" w:hint="default"/>
      </w:rPr>
    </w:lvl>
    <w:lvl w:ilvl="6" w:tplc="09A44B98" w:tentative="1">
      <w:start w:val="1"/>
      <w:numFmt w:val="bullet"/>
      <w:lvlText w:val=""/>
      <w:lvlJc w:val="left"/>
      <w:pPr>
        <w:tabs>
          <w:tab w:val="num" w:pos="5247"/>
        </w:tabs>
        <w:ind w:left="5247" w:hanging="360"/>
      </w:pPr>
      <w:rPr>
        <w:rFonts w:ascii="Symbol" w:hAnsi="Symbol" w:hint="default"/>
      </w:rPr>
    </w:lvl>
    <w:lvl w:ilvl="7" w:tplc="8E7488BE" w:tentative="1">
      <w:start w:val="1"/>
      <w:numFmt w:val="bullet"/>
      <w:lvlText w:val="o"/>
      <w:lvlJc w:val="left"/>
      <w:pPr>
        <w:tabs>
          <w:tab w:val="num" w:pos="5967"/>
        </w:tabs>
        <w:ind w:left="5967" w:hanging="360"/>
      </w:pPr>
      <w:rPr>
        <w:rFonts w:ascii="Courier New" w:hAnsi="Courier New" w:hint="default"/>
      </w:rPr>
    </w:lvl>
    <w:lvl w:ilvl="8" w:tplc="5582E152" w:tentative="1">
      <w:start w:val="1"/>
      <w:numFmt w:val="bullet"/>
      <w:lvlText w:val=""/>
      <w:lvlJc w:val="left"/>
      <w:pPr>
        <w:tabs>
          <w:tab w:val="num" w:pos="6687"/>
        </w:tabs>
        <w:ind w:left="6687" w:hanging="360"/>
      </w:pPr>
      <w:rPr>
        <w:rFonts w:ascii="Wingdings" w:hAnsi="Wingdings" w:hint="default"/>
      </w:rPr>
    </w:lvl>
  </w:abstractNum>
  <w:abstractNum w:abstractNumId="1">
    <w:nsid w:val="05651B72"/>
    <w:multiLevelType w:val="hybridMultilevel"/>
    <w:tmpl w:val="27D6B3BC"/>
    <w:lvl w:ilvl="0" w:tplc="9700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96486E"/>
    <w:multiLevelType w:val="hybridMultilevel"/>
    <w:tmpl w:val="284E9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9B3DBA"/>
    <w:multiLevelType w:val="hybridMultilevel"/>
    <w:tmpl w:val="B73A9A08"/>
    <w:lvl w:ilvl="0" w:tplc="96A6D9F0">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E75BF5"/>
    <w:multiLevelType w:val="hybridMultilevel"/>
    <w:tmpl w:val="079A228E"/>
    <w:lvl w:ilvl="0" w:tplc="D6A2B556">
      <w:start w:val="1"/>
      <w:numFmt w:val="bullet"/>
      <w:lvlText w:val="­"/>
      <w:lvlJc w:val="left"/>
      <w:pPr>
        <w:tabs>
          <w:tab w:val="num" w:pos="1004"/>
        </w:tabs>
        <w:ind w:left="720"/>
      </w:pPr>
      <w:rPr>
        <w:rFonts w:ascii="Courier New" w:hAnsi="Courier New" w:cs="Courier New" w:hint="default"/>
      </w:rPr>
    </w:lvl>
    <w:lvl w:ilvl="1" w:tplc="1B3E9778">
      <w:start w:val="1"/>
      <w:numFmt w:val="bullet"/>
      <w:lvlText w:val="o"/>
      <w:lvlJc w:val="left"/>
      <w:pPr>
        <w:tabs>
          <w:tab w:val="num" w:pos="1735"/>
        </w:tabs>
        <w:ind w:left="1735" w:hanging="360"/>
      </w:pPr>
      <w:rPr>
        <w:rFonts w:ascii="Courier New" w:hAnsi="Courier New" w:cs="Courier New" w:hint="default"/>
      </w:rPr>
    </w:lvl>
    <w:lvl w:ilvl="2" w:tplc="653064CE">
      <w:start w:val="1"/>
      <w:numFmt w:val="bullet"/>
      <w:lvlText w:val=""/>
      <w:lvlJc w:val="left"/>
      <w:pPr>
        <w:tabs>
          <w:tab w:val="num" w:pos="2455"/>
        </w:tabs>
        <w:ind w:left="2455" w:hanging="360"/>
      </w:pPr>
      <w:rPr>
        <w:rFonts w:ascii="Wingdings" w:hAnsi="Wingdings" w:cs="Times New Roman" w:hint="default"/>
      </w:rPr>
    </w:lvl>
    <w:lvl w:ilvl="3" w:tplc="CC86E016">
      <w:start w:val="1"/>
      <w:numFmt w:val="bullet"/>
      <w:lvlText w:val=""/>
      <w:lvlJc w:val="left"/>
      <w:pPr>
        <w:tabs>
          <w:tab w:val="num" w:pos="3175"/>
        </w:tabs>
        <w:ind w:left="3175" w:hanging="360"/>
      </w:pPr>
      <w:rPr>
        <w:rFonts w:ascii="Symbol" w:hAnsi="Symbol" w:cs="Times New Roman" w:hint="default"/>
      </w:rPr>
    </w:lvl>
    <w:lvl w:ilvl="4" w:tplc="382654D4">
      <w:start w:val="1"/>
      <w:numFmt w:val="bullet"/>
      <w:lvlText w:val="o"/>
      <w:lvlJc w:val="left"/>
      <w:pPr>
        <w:tabs>
          <w:tab w:val="num" w:pos="3895"/>
        </w:tabs>
        <w:ind w:left="3895" w:hanging="360"/>
      </w:pPr>
      <w:rPr>
        <w:rFonts w:ascii="Courier New" w:hAnsi="Courier New" w:cs="Courier New" w:hint="default"/>
      </w:rPr>
    </w:lvl>
    <w:lvl w:ilvl="5" w:tplc="A99EA3E2">
      <w:start w:val="1"/>
      <w:numFmt w:val="bullet"/>
      <w:lvlText w:val=""/>
      <w:lvlJc w:val="left"/>
      <w:pPr>
        <w:tabs>
          <w:tab w:val="num" w:pos="4615"/>
        </w:tabs>
        <w:ind w:left="4615" w:hanging="360"/>
      </w:pPr>
      <w:rPr>
        <w:rFonts w:ascii="Wingdings" w:hAnsi="Wingdings" w:cs="Times New Roman" w:hint="default"/>
      </w:rPr>
    </w:lvl>
    <w:lvl w:ilvl="6" w:tplc="BF9EBBA0">
      <w:start w:val="1"/>
      <w:numFmt w:val="bullet"/>
      <w:lvlText w:val=""/>
      <w:lvlJc w:val="left"/>
      <w:pPr>
        <w:tabs>
          <w:tab w:val="num" w:pos="5335"/>
        </w:tabs>
        <w:ind w:left="5335" w:hanging="360"/>
      </w:pPr>
      <w:rPr>
        <w:rFonts w:ascii="Symbol" w:hAnsi="Symbol" w:cs="Times New Roman" w:hint="default"/>
      </w:rPr>
    </w:lvl>
    <w:lvl w:ilvl="7" w:tplc="6F883234">
      <w:start w:val="1"/>
      <w:numFmt w:val="bullet"/>
      <w:lvlText w:val="o"/>
      <w:lvlJc w:val="left"/>
      <w:pPr>
        <w:tabs>
          <w:tab w:val="num" w:pos="6055"/>
        </w:tabs>
        <w:ind w:left="6055" w:hanging="360"/>
      </w:pPr>
      <w:rPr>
        <w:rFonts w:ascii="Courier New" w:hAnsi="Courier New" w:cs="Courier New" w:hint="default"/>
      </w:rPr>
    </w:lvl>
    <w:lvl w:ilvl="8" w:tplc="475025CE">
      <w:start w:val="1"/>
      <w:numFmt w:val="bullet"/>
      <w:lvlText w:val=""/>
      <w:lvlJc w:val="left"/>
      <w:pPr>
        <w:tabs>
          <w:tab w:val="num" w:pos="6775"/>
        </w:tabs>
        <w:ind w:left="6775" w:hanging="360"/>
      </w:pPr>
      <w:rPr>
        <w:rFonts w:ascii="Wingdings" w:hAnsi="Wingdings" w:cs="Times New Roman" w:hint="default"/>
      </w:rPr>
    </w:lvl>
  </w:abstractNum>
  <w:abstractNum w:abstractNumId="5">
    <w:nsid w:val="240B798F"/>
    <w:multiLevelType w:val="hybridMultilevel"/>
    <w:tmpl w:val="59987CCA"/>
    <w:lvl w:ilvl="0" w:tplc="BAD046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E5062F"/>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9F129A"/>
    <w:multiLevelType w:val="hybridMultilevel"/>
    <w:tmpl w:val="9B708378"/>
    <w:lvl w:ilvl="0" w:tplc="3F4A4832">
      <w:start w:val="1"/>
      <w:numFmt w:val="bullet"/>
      <w:lvlText w:val="-"/>
      <w:lvlJc w:val="left"/>
      <w:pPr>
        <w:tabs>
          <w:tab w:val="num" w:pos="720"/>
        </w:tabs>
        <w:ind w:left="720" w:hanging="360"/>
      </w:pPr>
      <w:rPr>
        <w:rFonts w:ascii="Times New Roman" w:eastAsia="Times New Roman" w:hAnsi="Times New Roman" w:cs="Times New Roman" w:hint="default"/>
      </w:rPr>
    </w:lvl>
    <w:lvl w:ilvl="1" w:tplc="0DA01A8E">
      <w:start w:val="1"/>
      <w:numFmt w:val="bullet"/>
      <w:lvlText w:val="o"/>
      <w:lvlJc w:val="left"/>
      <w:pPr>
        <w:tabs>
          <w:tab w:val="num" w:pos="720"/>
        </w:tabs>
        <w:ind w:left="720" w:hanging="360"/>
      </w:pPr>
      <w:rPr>
        <w:rFonts w:ascii="Courier New" w:hAnsi="Courier New" w:hint="default"/>
      </w:rPr>
    </w:lvl>
    <w:lvl w:ilvl="2" w:tplc="05EA5F54" w:tentative="1">
      <w:start w:val="1"/>
      <w:numFmt w:val="bullet"/>
      <w:lvlText w:val=""/>
      <w:lvlJc w:val="left"/>
      <w:pPr>
        <w:tabs>
          <w:tab w:val="num" w:pos="1440"/>
        </w:tabs>
        <w:ind w:left="1440" w:hanging="360"/>
      </w:pPr>
      <w:rPr>
        <w:rFonts w:ascii="Wingdings" w:hAnsi="Wingdings" w:hint="default"/>
      </w:rPr>
    </w:lvl>
    <w:lvl w:ilvl="3" w:tplc="96E2F8B8" w:tentative="1">
      <w:start w:val="1"/>
      <w:numFmt w:val="bullet"/>
      <w:lvlText w:val=""/>
      <w:lvlJc w:val="left"/>
      <w:pPr>
        <w:tabs>
          <w:tab w:val="num" w:pos="2160"/>
        </w:tabs>
        <w:ind w:left="2160" w:hanging="360"/>
      </w:pPr>
      <w:rPr>
        <w:rFonts w:ascii="Symbol" w:hAnsi="Symbol" w:hint="default"/>
      </w:rPr>
    </w:lvl>
    <w:lvl w:ilvl="4" w:tplc="2D1255F4" w:tentative="1">
      <w:start w:val="1"/>
      <w:numFmt w:val="bullet"/>
      <w:lvlText w:val="o"/>
      <w:lvlJc w:val="left"/>
      <w:pPr>
        <w:tabs>
          <w:tab w:val="num" w:pos="2880"/>
        </w:tabs>
        <w:ind w:left="2880" w:hanging="360"/>
      </w:pPr>
      <w:rPr>
        <w:rFonts w:ascii="Courier New" w:hAnsi="Courier New" w:hint="default"/>
      </w:rPr>
    </w:lvl>
    <w:lvl w:ilvl="5" w:tplc="F8E2AE96" w:tentative="1">
      <w:start w:val="1"/>
      <w:numFmt w:val="bullet"/>
      <w:lvlText w:val=""/>
      <w:lvlJc w:val="left"/>
      <w:pPr>
        <w:tabs>
          <w:tab w:val="num" w:pos="3600"/>
        </w:tabs>
        <w:ind w:left="3600" w:hanging="360"/>
      </w:pPr>
      <w:rPr>
        <w:rFonts w:ascii="Wingdings" w:hAnsi="Wingdings" w:hint="default"/>
      </w:rPr>
    </w:lvl>
    <w:lvl w:ilvl="6" w:tplc="62ACDE64" w:tentative="1">
      <w:start w:val="1"/>
      <w:numFmt w:val="bullet"/>
      <w:lvlText w:val=""/>
      <w:lvlJc w:val="left"/>
      <w:pPr>
        <w:tabs>
          <w:tab w:val="num" w:pos="4320"/>
        </w:tabs>
        <w:ind w:left="4320" w:hanging="360"/>
      </w:pPr>
      <w:rPr>
        <w:rFonts w:ascii="Symbol" w:hAnsi="Symbol" w:hint="default"/>
      </w:rPr>
    </w:lvl>
    <w:lvl w:ilvl="7" w:tplc="4ABA3490" w:tentative="1">
      <w:start w:val="1"/>
      <w:numFmt w:val="bullet"/>
      <w:lvlText w:val="o"/>
      <w:lvlJc w:val="left"/>
      <w:pPr>
        <w:tabs>
          <w:tab w:val="num" w:pos="5040"/>
        </w:tabs>
        <w:ind w:left="5040" w:hanging="360"/>
      </w:pPr>
      <w:rPr>
        <w:rFonts w:ascii="Courier New" w:hAnsi="Courier New" w:hint="default"/>
      </w:rPr>
    </w:lvl>
    <w:lvl w:ilvl="8" w:tplc="CF8A873E"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9">
    <w:nsid w:val="300E46F4"/>
    <w:multiLevelType w:val="hybridMultilevel"/>
    <w:tmpl w:val="46F452EC"/>
    <w:lvl w:ilvl="0" w:tplc="855A65AE">
      <w:start w:val="3"/>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B33345"/>
    <w:multiLevelType w:val="hybridMultilevel"/>
    <w:tmpl w:val="5C325606"/>
    <w:lvl w:ilvl="0" w:tplc="7E609AF0">
      <w:start w:val="1"/>
      <w:numFmt w:val="decimal"/>
      <w:lvlText w:val="%1."/>
      <w:lvlJc w:val="left"/>
      <w:pPr>
        <w:tabs>
          <w:tab w:val="num" w:pos="1428"/>
        </w:tabs>
        <w:ind w:left="1428" w:hanging="360"/>
      </w:pPr>
    </w:lvl>
    <w:lvl w:ilvl="1" w:tplc="6B24C83A" w:tentative="1">
      <w:start w:val="1"/>
      <w:numFmt w:val="lowerLetter"/>
      <w:lvlText w:val="%2."/>
      <w:lvlJc w:val="left"/>
      <w:pPr>
        <w:tabs>
          <w:tab w:val="num" w:pos="1440"/>
        </w:tabs>
        <w:ind w:left="1440" w:hanging="360"/>
      </w:pPr>
    </w:lvl>
    <w:lvl w:ilvl="2" w:tplc="FBFEDCAE" w:tentative="1">
      <w:start w:val="1"/>
      <w:numFmt w:val="lowerRoman"/>
      <w:lvlText w:val="%3."/>
      <w:lvlJc w:val="right"/>
      <w:pPr>
        <w:tabs>
          <w:tab w:val="num" w:pos="2160"/>
        </w:tabs>
        <w:ind w:left="2160" w:hanging="180"/>
      </w:pPr>
    </w:lvl>
    <w:lvl w:ilvl="3" w:tplc="7A5EDF5E" w:tentative="1">
      <w:start w:val="1"/>
      <w:numFmt w:val="decimal"/>
      <w:lvlText w:val="%4."/>
      <w:lvlJc w:val="left"/>
      <w:pPr>
        <w:tabs>
          <w:tab w:val="num" w:pos="2880"/>
        </w:tabs>
        <w:ind w:left="2880" w:hanging="360"/>
      </w:pPr>
    </w:lvl>
    <w:lvl w:ilvl="4" w:tplc="C81EE12A" w:tentative="1">
      <w:start w:val="1"/>
      <w:numFmt w:val="lowerLetter"/>
      <w:lvlText w:val="%5."/>
      <w:lvlJc w:val="left"/>
      <w:pPr>
        <w:tabs>
          <w:tab w:val="num" w:pos="3600"/>
        </w:tabs>
        <w:ind w:left="3600" w:hanging="360"/>
      </w:pPr>
    </w:lvl>
    <w:lvl w:ilvl="5" w:tplc="A920B724" w:tentative="1">
      <w:start w:val="1"/>
      <w:numFmt w:val="lowerRoman"/>
      <w:lvlText w:val="%6."/>
      <w:lvlJc w:val="right"/>
      <w:pPr>
        <w:tabs>
          <w:tab w:val="num" w:pos="4320"/>
        </w:tabs>
        <w:ind w:left="4320" w:hanging="180"/>
      </w:pPr>
    </w:lvl>
    <w:lvl w:ilvl="6" w:tplc="878473F4" w:tentative="1">
      <w:start w:val="1"/>
      <w:numFmt w:val="decimal"/>
      <w:lvlText w:val="%7."/>
      <w:lvlJc w:val="left"/>
      <w:pPr>
        <w:tabs>
          <w:tab w:val="num" w:pos="5040"/>
        </w:tabs>
        <w:ind w:left="5040" w:hanging="360"/>
      </w:pPr>
    </w:lvl>
    <w:lvl w:ilvl="7" w:tplc="CC928BC8" w:tentative="1">
      <w:start w:val="1"/>
      <w:numFmt w:val="lowerLetter"/>
      <w:lvlText w:val="%8."/>
      <w:lvlJc w:val="left"/>
      <w:pPr>
        <w:tabs>
          <w:tab w:val="num" w:pos="5760"/>
        </w:tabs>
        <w:ind w:left="5760" w:hanging="360"/>
      </w:pPr>
    </w:lvl>
    <w:lvl w:ilvl="8" w:tplc="23DCFD0C" w:tentative="1">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pStyle w:val="3"/>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4D11564F"/>
    <w:multiLevelType w:val="hybridMultilevel"/>
    <w:tmpl w:val="851AA734"/>
    <w:lvl w:ilvl="0" w:tplc="CAA247B8">
      <w:start w:val="1"/>
      <w:numFmt w:val="decimal"/>
      <w:lvlText w:val="%1."/>
      <w:lvlJc w:val="left"/>
      <w:pPr>
        <w:tabs>
          <w:tab w:val="num" w:pos="720"/>
        </w:tabs>
        <w:ind w:left="720" w:hanging="360"/>
      </w:pPr>
    </w:lvl>
    <w:lvl w:ilvl="1" w:tplc="ADB8E9BC">
      <w:start w:val="1"/>
      <w:numFmt w:val="bullet"/>
      <w:lvlText w:val="-"/>
      <w:lvlJc w:val="left"/>
      <w:pPr>
        <w:tabs>
          <w:tab w:val="num" w:pos="1440"/>
        </w:tabs>
        <w:ind w:left="1440" w:hanging="360"/>
      </w:pPr>
      <w:rPr>
        <w:rFonts w:ascii="Times New Roman" w:eastAsia="Times New Roman" w:hAnsi="Times New Roman" w:cs="Times New Roman" w:hint="default"/>
      </w:rPr>
    </w:lvl>
    <w:lvl w:ilvl="2" w:tplc="590C9910" w:tentative="1">
      <w:start w:val="1"/>
      <w:numFmt w:val="lowerRoman"/>
      <w:lvlText w:val="%3."/>
      <w:lvlJc w:val="right"/>
      <w:pPr>
        <w:tabs>
          <w:tab w:val="num" w:pos="2160"/>
        </w:tabs>
        <w:ind w:left="2160" w:hanging="180"/>
      </w:pPr>
    </w:lvl>
    <w:lvl w:ilvl="3" w:tplc="61A0D396" w:tentative="1">
      <w:start w:val="1"/>
      <w:numFmt w:val="decimal"/>
      <w:lvlText w:val="%4."/>
      <w:lvlJc w:val="left"/>
      <w:pPr>
        <w:tabs>
          <w:tab w:val="num" w:pos="2880"/>
        </w:tabs>
        <w:ind w:left="2880" w:hanging="360"/>
      </w:pPr>
    </w:lvl>
    <w:lvl w:ilvl="4" w:tplc="BF7ECA44" w:tentative="1">
      <w:start w:val="1"/>
      <w:numFmt w:val="lowerLetter"/>
      <w:lvlText w:val="%5."/>
      <w:lvlJc w:val="left"/>
      <w:pPr>
        <w:tabs>
          <w:tab w:val="num" w:pos="3600"/>
        </w:tabs>
        <w:ind w:left="3600" w:hanging="360"/>
      </w:pPr>
    </w:lvl>
    <w:lvl w:ilvl="5" w:tplc="241CA234" w:tentative="1">
      <w:start w:val="1"/>
      <w:numFmt w:val="lowerRoman"/>
      <w:lvlText w:val="%6."/>
      <w:lvlJc w:val="right"/>
      <w:pPr>
        <w:tabs>
          <w:tab w:val="num" w:pos="4320"/>
        </w:tabs>
        <w:ind w:left="4320" w:hanging="180"/>
      </w:pPr>
    </w:lvl>
    <w:lvl w:ilvl="6" w:tplc="354E7DA8" w:tentative="1">
      <w:start w:val="1"/>
      <w:numFmt w:val="decimal"/>
      <w:lvlText w:val="%7."/>
      <w:lvlJc w:val="left"/>
      <w:pPr>
        <w:tabs>
          <w:tab w:val="num" w:pos="5040"/>
        </w:tabs>
        <w:ind w:left="5040" w:hanging="360"/>
      </w:pPr>
    </w:lvl>
    <w:lvl w:ilvl="7" w:tplc="1C1A7F84" w:tentative="1">
      <w:start w:val="1"/>
      <w:numFmt w:val="lowerLetter"/>
      <w:lvlText w:val="%8."/>
      <w:lvlJc w:val="left"/>
      <w:pPr>
        <w:tabs>
          <w:tab w:val="num" w:pos="5760"/>
        </w:tabs>
        <w:ind w:left="5760" w:hanging="360"/>
      </w:pPr>
    </w:lvl>
    <w:lvl w:ilvl="8" w:tplc="560A4B3A" w:tentative="1">
      <w:start w:val="1"/>
      <w:numFmt w:val="lowerRoman"/>
      <w:lvlText w:val="%9."/>
      <w:lvlJc w:val="right"/>
      <w:pPr>
        <w:tabs>
          <w:tab w:val="num" w:pos="6480"/>
        </w:tabs>
        <w:ind w:left="6480" w:hanging="180"/>
      </w:pPr>
    </w:lvl>
  </w:abstractNum>
  <w:abstractNum w:abstractNumId="13">
    <w:nsid w:val="4FD97682"/>
    <w:multiLevelType w:val="hybridMultilevel"/>
    <w:tmpl w:val="C8A28FC8"/>
    <w:lvl w:ilvl="0" w:tplc="0A5CC1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50C857AC"/>
    <w:multiLevelType w:val="hybridMultilevel"/>
    <w:tmpl w:val="6C624DF6"/>
    <w:lvl w:ilvl="0" w:tplc="C20AA75C">
      <w:start w:val="3"/>
      <w:numFmt w:val="decimal"/>
      <w:lvlText w:val="%1."/>
      <w:lvlJc w:val="left"/>
      <w:pPr>
        <w:tabs>
          <w:tab w:val="num" w:pos="720"/>
        </w:tabs>
        <w:ind w:left="720" w:hanging="360"/>
      </w:pPr>
      <w:rPr>
        <w:rFonts w:hint="default"/>
      </w:rPr>
    </w:lvl>
    <w:lvl w:ilvl="1" w:tplc="1B5E557A" w:tentative="1">
      <w:start w:val="1"/>
      <w:numFmt w:val="lowerLetter"/>
      <w:lvlText w:val="%2."/>
      <w:lvlJc w:val="left"/>
      <w:pPr>
        <w:tabs>
          <w:tab w:val="num" w:pos="1440"/>
        </w:tabs>
        <w:ind w:left="1440" w:hanging="360"/>
      </w:pPr>
    </w:lvl>
    <w:lvl w:ilvl="2" w:tplc="C15A3E66" w:tentative="1">
      <w:start w:val="1"/>
      <w:numFmt w:val="lowerRoman"/>
      <w:lvlText w:val="%3."/>
      <w:lvlJc w:val="right"/>
      <w:pPr>
        <w:tabs>
          <w:tab w:val="num" w:pos="2160"/>
        </w:tabs>
        <w:ind w:left="2160" w:hanging="180"/>
      </w:pPr>
    </w:lvl>
    <w:lvl w:ilvl="3" w:tplc="407EA39E" w:tentative="1">
      <w:start w:val="1"/>
      <w:numFmt w:val="decimal"/>
      <w:lvlText w:val="%4."/>
      <w:lvlJc w:val="left"/>
      <w:pPr>
        <w:tabs>
          <w:tab w:val="num" w:pos="2880"/>
        </w:tabs>
        <w:ind w:left="2880" w:hanging="360"/>
      </w:pPr>
    </w:lvl>
    <w:lvl w:ilvl="4" w:tplc="52145C6A" w:tentative="1">
      <w:start w:val="1"/>
      <w:numFmt w:val="lowerLetter"/>
      <w:lvlText w:val="%5."/>
      <w:lvlJc w:val="left"/>
      <w:pPr>
        <w:tabs>
          <w:tab w:val="num" w:pos="3600"/>
        </w:tabs>
        <w:ind w:left="3600" w:hanging="360"/>
      </w:pPr>
    </w:lvl>
    <w:lvl w:ilvl="5" w:tplc="E77E48A0" w:tentative="1">
      <w:start w:val="1"/>
      <w:numFmt w:val="lowerRoman"/>
      <w:lvlText w:val="%6."/>
      <w:lvlJc w:val="right"/>
      <w:pPr>
        <w:tabs>
          <w:tab w:val="num" w:pos="4320"/>
        </w:tabs>
        <w:ind w:left="4320" w:hanging="180"/>
      </w:pPr>
    </w:lvl>
    <w:lvl w:ilvl="6" w:tplc="74B01322" w:tentative="1">
      <w:start w:val="1"/>
      <w:numFmt w:val="decimal"/>
      <w:lvlText w:val="%7."/>
      <w:lvlJc w:val="left"/>
      <w:pPr>
        <w:tabs>
          <w:tab w:val="num" w:pos="5040"/>
        </w:tabs>
        <w:ind w:left="5040" w:hanging="360"/>
      </w:pPr>
    </w:lvl>
    <w:lvl w:ilvl="7" w:tplc="736A0D22" w:tentative="1">
      <w:start w:val="1"/>
      <w:numFmt w:val="lowerLetter"/>
      <w:lvlText w:val="%8."/>
      <w:lvlJc w:val="left"/>
      <w:pPr>
        <w:tabs>
          <w:tab w:val="num" w:pos="5760"/>
        </w:tabs>
        <w:ind w:left="5760" w:hanging="360"/>
      </w:pPr>
    </w:lvl>
    <w:lvl w:ilvl="8" w:tplc="2B804124" w:tentative="1">
      <w:start w:val="1"/>
      <w:numFmt w:val="lowerRoman"/>
      <w:lvlText w:val="%9."/>
      <w:lvlJc w:val="right"/>
      <w:pPr>
        <w:tabs>
          <w:tab w:val="num" w:pos="6480"/>
        </w:tabs>
        <w:ind w:left="6480" w:hanging="180"/>
      </w:pPr>
    </w:lvl>
  </w:abstractNum>
  <w:abstractNum w:abstractNumId="1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6">
    <w:nsid w:val="65926A29"/>
    <w:multiLevelType w:val="hybridMultilevel"/>
    <w:tmpl w:val="BEF2FBC6"/>
    <w:lvl w:ilvl="0" w:tplc="B1EE7B76">
      <w:start w:val="2"/>
      <w:numFmt w:val="decimal"/>
      <w:lvlText w:val="%1."/>
      <w:lvlJc w:val="left"/>
      <w:pPr>
        <w:tabs>
          <w:tab w:val="num" w:pos="362"/>
        </w:tabs>
        <w:ind w:left="-358" w:firstLine="358"/>
      </w:pPr>
      <w:rPr>
        <w:rFonts w:hint="default"/>
      </w:rPr>
    </w:lvl>
    <w:lvl w:ilvl="1" w:tplc="79203C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01E7243"/>
    <w:multiLevelType w:val="hybridMultilevel"/>
    <w:tmpl w:val="68EEE5D4"/>
    <w:lvl w:ilvl="0" w:tplc="898C21EE">
      <w:start w:val="1"/>
      <w:numFmt w:val="decimal"/>
      <w:lvlText w:val="%1)"/>
      <w:lvlJc w:val="left"/>
      <w:pPr>
        <w:tabs>
          <w:tab w:val="num" w:pos="984"/>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995C2B"/>
    <w:multiLevelType w:val="hybridMultilevel"/>
    <w:tmpl w:val="3C9815DA"/>
    <w:lvl w:ilvl="0" w:tplc="EDCEBB88">
      <w:start w:val="1"/>
      <w:numFmt w:val="bullet"/>
      <w:lvlText w:val="-"/>
      <w:lvlJc w:val="left"/>
      <w:pPr>
        <w:tabs>
          <w:tab w:val="num" w:pos="1344"/>
        </w:tabs>
        <w:ind w:left="13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B67D50"/>
    <w:multiLevelType w:val="hybridMultilevel"/>
    <w:tmpl w:val="5A82AB36"/>
    <w:lvl w:ilvl="0" w:tplc="AC6AD472">
      <w:start w:val="1"/>
      <w:numFmt w:val="decimal"/>
      <w:lvlText w:val="%1."/>
      <w:lvlJc w:val="left"/>
      <w:pPr>
        <w:tabs>
          <w:tab w:val="num" w:pos="645"/>
        </w:tabs>
        <w:ind w:left="645" w:hanging="360"/>
      </w:pPr>
      <w:rPr>
        <w:rFonts w:hint="default"/>
        <w:i/>
      </w:rPr>
    </w:lvl>
    <w:lvl w:ilvl="1" w:tplc="C48E248C">
      <w:start w:val="1"/>
      <w:numFmt w:val="lowerLetter"/>
      <w:lvlText w:val="%2."/>
      <w:lvlJc w:val="left"/>
      <w:pPr>
        <w:tabs>
          <w:tab w:val="num" w:pos="1365"/>
        </w:tabs>
        <w:ind w:left="1365" w:hanging="360"/>
      </w:pPr>
    </w:lvl>
    <w:lvl w:ilvl="2" w:tplc="764CDB0A">
      <w:start w:val="1"/>
      <w:numFmt w:val="lowerRoman"/>
      <w:lvlText w:val="%3."/>
      <w:lvlJc w:val="right"/>
      <w:pPr>
        <w:tabs>
          <w:tab w:val="num" w:pos="2085"/>
        </w:tabs>
        <w:ind w:left="2085" w:hanging="180"/>
      </w:pPr>
    </w:lvl>
    <w:lvl w:ilvl="3" w:tplc="A22AC182">
      <w:start w:val="1"/>
      <w:numFmt w:val="decimal"/>
      <w:lvlText w:val="%4."/>
      <w:lvlJc w:val="left"/>
      <w:pPr>
        <w:tabs>
          <w:tab w:val="num" w:pos="2805"/>
        </w:tabs>
        <w:ind w:left="2805" w:hanging="360"/>
      </w:pPr>
    </w:lvl>
    <w:lvl w:ilvl="4" w:tplc="38C08058">
      <w:start w:val="1"/>
      <w:numFmt w:val="lowerLetter"/>
      <w:lvlText w:val="%5."/>
      <w:lvlJc w:val="left"/>
      <w:pPr>
        <w:tabs>
          <w:tab w:val="num" w:pos="3525"/>
        </w:tabs>
        <w:ind w:left="3525" w:hanging="360"/>
      </w:pPr>
    </w:lvl>
    <w:lvl w:ilvl="5" w:tplc="57829A64">
      <w:start w:val="1"/>
      <w:numFmt w:val="lowerRoman"/>
      <w:lvlText w:val="%6."/>
      <w:lvlJc w:val="right"/>
      <w:pPr>
        <w:tabs>
          <w:tab w:val="num" w:pos="4245"/>
        </w:tabs>
        <w:ind w:left="4245" w:hanging="180"/>
      </w:pPr>
    </w:lvl>
    <w:lvl w:ilvl="6" w:tplc="99C81670">
      <w:start w:val="1"/>
      <w:numFmt w:val="decimal"/>
      <w:lvlText w:val="%7."/>
      <w:lvlJc w:val="left"/>
      <w:pPr>
        <w:tabs>
          <w:tab w:val="num" w:pos="4965"/>
        </w:tabs>
        <w:ind w:left="4965" w:hanging="360"/>
      </w:pPr>
    </w:lvl>
    <w:lvl w:ilvl="7" w:tplc="1F7C3E02">
      <w:start w:val="1"/>
      <w:numFmt w:val="lowerLetter"/>
      <w:lvlText w:val="%8."/>
      <w:lvlJc w:val="left"/>
      <w:pPr>
        <w:tabs>
          <w:tab w:val="num" w:pos="5685"/>
        </w:tabs>
        <w:ind w:left="5685" w:hanging="360"/>
      </w:pPr>
    </w:lvl>
    <w:lvl w:ilvl="8" w:tplc="56C42C78">
      <w:start w:val="1"/>
      <w:numFmt w:val="lowerRoman"/>
      <w:lvlText w:val="%9."/>
      <w:lvlJc w:val="right"/>
      <w:pPr>
        <w:tabs>
          <w:tab w:val="num" w:pos="6405"/>
        </w:tabs>
        <w:ind w:left="6405" w:hanging="180"/>
      </w:pPr>
    </w:lvl>
  </w:abstractNum>
  <w:abstractNum w:abstractNumId="21">
    <w:nsid w:val="76BC6BEF"/>
    <w:multiLevelType w:val="hybridMultilevel"/>
    <w:tmpl w:val="B25E51AE"/>
    <w:lvl w:ilvl="0" w:tplc="D9B6C50A">
      <w:start w:val="1"/>
      <w:numFmt w:val="decimal"/>
      <w:lvlText w:val="%1."/>
      <w:lvlJc w:val="left"/>
      <w:pPr>
        <w:tabs>
          <w:tab w:val="num" w:pos="720"/>
        </w:tabs>
        <w:ind w:left="720" w:hanging="360"/>
      </w:pPr>
      <w:rPr>
        <w:rFonts w:hint="default"/>
      </w:rPr>
    </w:lvl>
    <w:lvl w:ilvl="1" w:tplc="9562509A" w:tentative="1">
      <w:start w:val="1"/>
      <w:numFmt w:val="lowerLetter"/>
      <w:lvlText w:val="%2."/>
      <w:lvlJc w:val="left"/>
      <w:pPr>
        <w:tabs>
          <w:tab w:val="num" w:pos="1440"/>
        </w:tabs>
        <w:ind w:left="1440" w:hanging="360"/>
      </w:pPr>
    </w:lvl>
    <w:lvl w:ilvl="2" w:tplc="9BAEEA86" w:tentative="1">
      <w:start w:val="1"/>
      <w:numFmt w:val="lowerRoman"/>
      <w:lvlText w:val="%3."/>
      <w:lvlJc w:val="right"/>
      <w:pPr>
        <w:tabs>
          <w:tab w:val="num" w:pos="2160"/>
        </w:tabs>
        <w:ind w:left="2160" w:hanging="180"/>
      </w:pPr>
    </w:lvl>
    <w:lvl w:ilvl="3" w:tplc="93E08D96" w:tentative="1">
      <w:start w:val="1"/>
      <w:numFmt w:val="decimal"/>
      <w:lvlText w:val="%4."/>
      <w:lvlJc w:val="left"/>
      <w:pPr>
        <w:tabs>
          <w:tab w:val="num" w:pos="2880"/>
        </w:tabs>
        <w:ind w:left="2880" w:hanging="360"/>
      </w:pPr>
    </w:lvl>
    <w:lvl w:ilvl="4" w:tplc="2FE23B82" w:tentative="1">
      <w:start w:val="1"/>
      <w:numFmt w:val="lowerLetter"/>
      <w:lvlText w:val="%5."/>
      <w:lvlJc w:val="left"/>
      <w:pPr>
        <w:tabs>
          <w:tab w:val="num" w:pos="3600"/>
        </w:tabs>
        <w:ind w:left="3600" w:hanging="360"/>
      </w:pPr>
    </w:lvl>
    <w:lvl w:ilvl="5" w:tplc="46C6A730" w:tentative="1">
      <w:start w:val="1"/>
      <w:numFmt w:val="lowerRoman"/>
      <w:lvlText w:val="%6."/>
      <w:lvlJc w:val="right"/>
      <w:pPr>
        <w:tabs>
          <w:tab w:val="num" w:pos="4320"/>
        </w:tabs>
        <w:ind w:left="4320" w:hanging="180"/>
      </w:pPr>
    </w:lvl>
    <w:lvl w:ilvl="6" w:tplc="57E8D67A" w:tentative="1">
      <w:start w:val="1"/>
      <w:numFmt w:val="decimal"/>
      <w:lvlText w:val="%7."/>
      <w:lvlJc w:val="left"/>
      <w:pPr>
        <w:tabs>
          <w:tab w:val="num" w:pos="5040"/>
        </w:tabs>
        <w:ind w:left="5040" w:hanging="360"/>
      </w:pPr>
    </w:lvl>
    <w:lvl w:ilvl="7" w:tplc="BBD8F6E6" w:tentative="1">
      <w:start w:val="1"/>
      <w:numFmt w:val="lowerLetter"/>
      <w:lvlText w:val="%8."/>
      <w:lvlJc w:val="left"/>
      <w:pPr>
        <w:tabs>
          <w:tab w:val="num" w:pos="5760"/>
        </w:tabs>
        <w:ind w:left="5760" w:hanging="360"/>
      </w:pPr>
    </w:lvl>
    <w:lvl w:ilvl="8" w:tplc="77D0C5DA" w:tentative="1">
      <w:start w:val="1"/>
      <w:numFmt w:val="lowerRoman"/>
      <w:lvlText w:val="%9."/>
      <w:lvlJc w:val="right"/>
      <w:pPr>
        <w:tabs>
          <w:tab w:val="num" w:pos="6480"/>
        </w:tabs>
        <w:ind w:left="6480" w:hanging="180"/>
      </w:pPr>
    </w:lvl>
  </w:abstractNum>
  <w:abstractNum w:abstractNumId="22">
    <w:nsid w:val="77CB0237"/>
    <w:multiLevelType w:val="hybridMultilevel"/>
    <w:tmpl w:val="CE620E36"/>
    <w:lvl w:ilvl="0" w:tplc="48F2F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1"/>
  </w:num>
  <w:num w:numId="2">
    <w:abstractNumId w:val="15"/>
  </w:num>
  <w:num w:numId="3">
    <w:abstractNumId w:val="12"/>
  </w:num>
  <w:num w:numId="4">
    <w:abstractNumId w:val="0"/>
  </w:num>
  <w:num w:numId="5">
    <w:abstractNumId w:val="7"/>
  </w:num>
  <w:num w:numId="6">
    <w:abstractNumId w:val="8"/>
  </w:num>
  <w:num w:numId="7">
    <w:abstractNumId w:val="21"/>
  </w:num>
  <w:num w:numId="8">
    <w:abstractNumId w:val="23"/>
  </w:num>
  <w:num w:numId="9">
    <w:abstractNumId w:val="10"/>
  </w:num>
  <w:num w:numId="10">
    <w:abstractNumId w:val="14"/>
  </w:num>
  <w:num w:numId="11">
    <w:abstractNumId w:val="4"/>
  </w:num>
  <w:num w:numId="12">
    <w:abstractNumId w:val="20"/>
  </w:num>
  <w:num w:numId="13">
    <w:abstractNumId w:val="9"/>
  </w:num>
  <w:num w:numId="14">
    <w:abstractNumId w:val="13"/>
  </w:num>
  <w:num w:numId="15">
    <w:abstractNumId w:val="3"/>
  </w:num>
  <w:num w:numId="16">
    <w:abstractNumId w:val="18"/>
  </w:num>
  <w:num w:numId="17">
    <w:abstractNumId w:val="19"/>
  </w:num>
  <w:num w:numId="18">
    <w:abstractNumId w:val="16"/>
  </w:num>
  <w:num w:numId="19">
    <w:abstractNumId w:val="22"/>
  </w:num>
  <w:num w:numId="20">
    <w:abstractNumId w:val="6"/>
  </w:num>
  <w:num w:numId="21">
    <w:abstractNumId w:val="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9A"/>
    <w:rsid w:val="00001C83"/>
    <w:rsid w:val="00002DBC"/>
    <w:rsid w:val="00002E17"/>
    <w:rsid w:val="0000317E"/>
    <w:rsid w:val="00004050"/>
    <w:rsid w:val="000066EF"/>
    <w:rsid w:val="00006A00"/>
    <w:rsid w:val="00006F9E"/>
    <w:rsid w:val="00007A90"/>
    <w:rsid w:val="000118D5"/>
    <w:rsid w:val="000133D7"/>
    <w:rsid w:val="0001409A"/>
    <w:rsid w:val="000149EF"/>
    <w:rsid w:val="00015135"/>
    <w:rsid w:val="0001707C"/>
    <w:rsid w:val="00021717"/>
    <w:rsid w:val="00021C3E"/>
    <w:rsid w:val="000223B2"/>
    <w:rsid w:val="000223DF"/>
    <w:rsid w:val="000239E6"/>
    <w:rsid w:val="00025F24"/>
    <w:rsid w:val="00025FA5"/>
    <w:rsid w:val="00026C8B"/>
    <w:rsid w:val="0002784C"/>
    <w:rsid w:val="00030980"/>
    <w:rsid w:val="00031B86"/>
    <w:rsid w:val="00031BA6"/>
    <w:rsid w:val="00032AA3"/>
    <w:rsid w:val="00032BFE"/>
    <w:rsid w:val="000339B5"/>
    <w:rsid w:val="00033DB0"/>
    <w:rsid w:val="000359C4"/>
    <w:rsid w:val="00035B4C"/>
    <w:rsid w:val="00036DEA"/>
    <w:rsid w:val="00040CD5"/>
    <w:rsid w:val="00041394"/>
    <w:rsid w:val="000427D6"/>
    <w:rsid w:val="0004775E"/>
    <w:rsid w:val="00047A7A"/>
    <w:rsid w:val="0005049D"/>
    <w:rsid w:val="000507A7"/>
    <w:rsid w:val="00051450"/>
    <w:rsid w:val="000523B8"/>
    <w:rsid w:val="000524B7"/>
    <w:rsid w:val="00052DA6"/>
    <w:rsid w:val="0005434E"/>
    <w:rsid w:val="000554AB"/>
    <w:rsid w:val="0005562F"/>
    <w:rsid w:val="00056B2A"/>
    <w:rsid w:val="00057C30"/>
    <w:rsid w:val="00057D66"/>
    <w:rsid w:val="00060393"/>
    <w:rsid w:val="00060540"/>
    <w:rsid w:val="000607B6"/>
    <w:rsid w:val="00061CA6"/>
    <w:rsid w:val="000625D7"/>
    <w:rsid w:val="00062B7A"/>
    <w:rsid w:val="00062D46"/>
    <w:rsid w:val="00063C21"/>
    <w:rsid w:val="00065114"/>
    <w:rsid w:val="00065BC9"/>
    <w:rsid w:val="00066DC3"/>
    <w:rsid w:val="00067166"/>
    <w:rsid w:val="00070610"/>
    <w:rsid w:val="00070D76"/>
    <w:rsid w:val="00072B3E"/>
    <w:rsid w:val="0007307F"/>
    <w:rsid w:val="000739FB"/>
    <w:rsid w:val="000770AA"/>
    <w:rsid w:val="000777E4"/>
    <w:rsid w:val="00080914"/>
    <w:rsid w:val="00082AB3"/>
    <w:rsid w:val="00082B7B"/>
    <w:rsid w:val="00085B8A"/>
    <w:rsid w:val="00086906"/>
    <w:rsid w:val="0008791F"/>
    <w:rsid w:val="00093108"/>
    <w:rsid w:val="000964D4"/>
    <w:rsid w:val="000A0FCB"/>
    <w:rsid w:val="000A16AE"/>
    <w:rsid w:val="000A2006"/>
    <w:rsid w:val="000A2C0D"/>
    <w:rsid w:val="000A4409"/>
    <w:rsid w:val="000A5C86"/>
    <w:rsid w:val="000A748D"/>
    <w:rsid w:val="000A7A34"/>
    <w:rsid w:val="000B0968"/>
    <w:rsid w:val="000B1D03"/>
    <w:rsid w:val="000B1F99"/>
    <w:rsid w:val="000B2ED2"/>
    <w:rsid w:val="000B3991"/>
    <w:rsid w:val="000B3A32"/>
    <w:rsid w:val="000B4994"/>
    <w:rsid w:val="000B4ED9"/>
    <w:rsid w:val="000B5A95"/>
    <w:rsid w:val="000B6CE6"/>
    <w:rsid w:val="000B6E0A"/>
    <w:rsid w:val="000B7649"/>
    <w:rsid w:val="000C0F96"/>
    <w:rsid w:val="000C163A"/>
    <w:rsid w:val="000C22D2"/>
    <w:rsid w:val="000C4A4E"/>
    <w:rsid w:val="000C4C9B"/>
    <w:rsid w:val="000C60A1"/>
    <w:rsid w:val="000C6A3D"/>
    <w:rsid w:val="000C7580"/>
    <w:rsid w:val="000D1C8D"/>
    <w:rsid w:val="000D60C7"/>
    <w:rsid w:val="000D6CB0"/>
    <w:rsid w:val="000D6D74"/>
    <w:rsid w:val="000D6DB7"/>
    <w:rsid w:val="000E0F88"/>
    <w:rsid w:val="000E133E"/>
    <w:rsid w:val="000E6D99"/>
    <w:rsid w:val="000E71B0"/>
    <w:rsid w:val="000E7339"/>
    <w:rsid w:val="000F134D"/>
    <w:rsid w:val="000F1428"/>
    <w:rsid w:val="000F2C45"/>
    <w:rsid w:val="000F3B6B"/>
    <w:rsid w:val="000F4AE1"/>
    <w:rsid w:val="000F4E9C"/>
    <w:rsid w:val="000F4EFB"/>
    <w:rsid w:val="000F6EDC"/>
    <w:rsid w:val="000F6F49"/>
    <w:rsid w:val="000F7885"/>
    <w:rsid w:val="000F7E0C"/>
    <w:rsid w:val="00101F70"/>
    <w:rsid w:val="00102C0C"/>
    <w:rsid w:val="00103DE5"/>
    <w:rsid w:val="00104A89"/>
    <w:rsid w:val="001051EC"/>
    <w:rsid w:val="001052E6"/>
    <w:rsid w:val="00105753"/>
    <w:rsid w:val="00106ACA"/>
    <w:rsid w:val="00110B27"/>
    <w:rsid w:val="001127A1"/>
    <w:rsid w:val="00112FF3"/>
    <w:rsid w:val="00115417"/>
    <w:rsid w:val="00115456"/>
    <w:rsid w:val="00115C9C"/>
    <w:rsid w:val="00116532"/>
    <w:rsid w:val="001167DA"/>
    <w:rsid w:val="00116B8F"/>
    <w:rsid w:val="00121E17"/>
    <w:rsid w:val="001222BA"/>
    <w:rsid w:val="001224BF"/>
    <w:rsid w:val="00122A55"/>
    <w:rsid w:val="0012420B"/>
    <w:rsid w:val="001245A5"/>
    <w:rsid w:val="00125AE0"/>
    <w:rsid w:val="001261BE"/>
    <w:rsid w:val="00126598"/>
    <w:rsid w:val="0012679A"/>
    <w:rsid w:val="00127851"/>
    <w:rsid w:val="00127C3A"/>
    <w:rsid w:val="00130387"/>
    <w:rsid w:val="00130ABD"/>
    <w:rsid w:val="00134712"/>
    <w:rsid w:val="00135D89"/>
    <w:rsid w:val="001370C6"/>
    <w:rsid w:val="0014036F"/>
    <w:rsid w:val="00140996"/>
    <w:rsid w:val="00140DCB"/>
    <w:rsid w:val="00142E76"/>
    <w:rsid w:val="00143EC1"/>
    <w:rsid w:val="00145A8E"/>
    <w:rsid w:val="001476C5"/>
    <w:rsid w:val="00150CAE"/>
    <w:rsid w:val="00151AF8"/>
    <w:rsid w:val="00152015"/>
    <w:rsid w:val="00152D36"/>
    <w:rsid w:val="001539A9"/>
    <w:rsid w:val="00153CC2"/>
    <w:rsid w:val="00154C15"/>
    <w:rsid w:val="00155B11"/>
    <w:rsid w:val="00156A4E"/>
    <w:rsid w:val="001570BC"/>
    <w:rsid w:val="00160637"/>
    <w:rsid w:val="00160CFE"/>
    <w:rsid w:val="00160EAC"/>
    <w:rsid w:val="0016153B"/>
    <w:rsid w:val="0016159A"/>
    <w:rsid w:val="00161D5A"/>
    <w:rsid w:val="00162B51"/>
    <w:rsid w:val="00162C17"/>
    <w:rsid w:val="001635DD"/>
    <w:rsid w:val="00163B03"/>
    <w:rsid w:val="001660B7"/>
    <w:rsid w:val="00166FCF"/>
    <w:rsid w:val="001700D5"/>
    <w:rsid w:val="00170606"/>
    <w:rsid w:val="00171661"/>
    <w:rsid w:val="00171F1A"/>
    <w:rsid w:val="00174518"/>
    <w:rsid w:val="00174BCC"/>
    <w:rsid w:val="00175847"/>
    <w:rsid w:val="00175DDE"/>
    <w:rsid w:val="00175E0D"/>
    <w:rsid w:val="0017779E"/>
    <w:rsid w:val="001777BC"/>
    <w:rsid w:val="00177B85"/>
    <w:rsid w:val="00182408"/>
    <w:rsid w:val="0018331F"/>
    <w:rsid w:val="0018454C"/>
    <w:rsid w:val="00186158"/>
    <w:rsid w:val="00186361"/>
    <w:rsid w:val="00186F76"/>
    <w:rsid w:val="0018751F"/>
    <w:rsid w:val="00187BA6"/>
    <w:rsid w:val="001901C1"/>
    <w:rsid w:val="00191201"/>
    <w:rsid w:val="00191670"/>
    <w:rsid w:val="00192763"/>
    <w:rsid w:val="00193813"/>
    <w:rsid w:val="00195462"/>
    <w:rsid w:val="00195523"/>
    <w:rsid w:val="00196158"/>
    <w:rsid w:val="001A127C"/>
    <w:rsid w:val="001A14BE"/>
    <w:rsid w:val="001A2313"/>
    <w:rsid w:val="001A5C38"/>
    <w:rsid w:val="001A619E"/>
    <w:rsid w:val="001A7AF0"/>
    <w:rsid w:val="001A7B1D"/>
    <w:rsid w:val="001B0741"/>
    <w:rsid w:val="001B11D2"/>
    <w:rsid w:val="001B3E5E"/>
    <w:rsid w:val="001B454D"/>
    <w:rsid w:val="001B45F3"/>
    <w:rsid w:val="001B47DA"/>
    <w:rsid w:val="001B5450"/>
    <w:rsid w:val="001B65FA"/>
    <w:rsid w:val="001B6EFB"/>
    <w:rsid w:val="001B7F51"/>
    <w:rsid w:val="001C058C"/>
    <w:rsid w:val="001C0FDF"/>
    <w:rsid w:val="001C12BF"/>
    <w:rsid w:val="001C168C"/>
    <w:rsid w:val="001C2DD9"/>
    <w:rsid w:val="001C3E8D"/>
    <w:rsid w:val="001C4BA5"/>
    <w:rsid w:val="001C5507"/>
    <w:rsid w:val="001C5697"/>
    <w:rsid w:val="001C7E26"/>
    <w:rsid w:val="001D08B3"/>
    <w:rsid w:val="001D12DA"/>
    <w:rsid w:val="001D2242"/>
    <w:rsid w:val="001D2348"/>
    <w:rsid w:val="001D2989"/>
    <w:rsid w:val="001D3DE2"/>
    <w:rsid w:val="001D470A"/>
    <w:rsid w:val="001D69A1"/>
    <w:rsid w:val="001D6BBA"/>
    <w:rsid w:val="001E05E7"/>
    <w:rsid w:val="001E1087"/>
    <w:rsid w:val="001E1134"/>
    <w:rsid w:val="001E188A"/>
    <w:rsid w:val="001E37CA"/>
    <w:rsid w:val="001E3AEA"/>
    <w:rsid w:val="001E41C2"/>
    <w:rsid w:val="001E4F50"/>
    <w:rsid w:val="001E6966"/>
    <w:rsid w:val="001E6DF4"/>
    <w:rsid w:val="001F009A"/>
    <w:rsid w:val="001F0155"/>
    <w:rsid w:val="001F0AEB"/>
    <w:rsid w:val="001F0EF9"/>
    <w:rsid w:val="001F4B55"/>
    <w:rsid w:val="001F4BD8"/>
    <w:rsid w:val="001F5C87"/>
    <w:rsid w:val="001F7BD4"/>
    <w:rsid w:val="002013C3"/>
    <w:rsid w:val="00202A42"/>
    <w:rsid w:val="00202C36"/>
    <w:rsid w:val="00202D0A"/>
    <w:rsid w:val="00203099"/>
    <w:rsid w:val="002061DA"/>
    <w:rsid w:val="00207256"/>
    <w:rsid w:val="002107DE"/>
    <w:rsid w:val="0021135F"/>
    <w:rsid w:val="00211AA9"/>
    <w:rsid w:val="00211C7D"/>
    <w:rsid w:val="00212CB9"/>
    <w:rsid w:val="00212EF6"/>
    <w:rsid w:val="002130FD"/>
    <w:rsid w:val="00214397"/>
    <w:rsid w:val="002155F7"/>
    <w:rsid w:val="00216B45"/>
    <w:rsid w:val="002174C5"/>
    <w:rsid w:val="00217E95"/>
    <w:rsid w:val="0022011A"/>
    <w:rsid w:val="00221EEB"/>
    <w:rsid w:val="002222F1"/>
    <w:rsid w:val="00222423"/>
    <w:rsid w:val="00222998"/>
    <w:rsid w:val="00223595"/>
    <w:rsid w:val="00223B33"/>
    <w:rsid w:val="0022473B"/>
    <w:rsid w:val="00230922"/>
    <w:rsid w:val="00231394"/>
    <w:rsid w:val="00231881"/>
    <w:rsid w:val="002320AA"/>
    <w:rsid w:val="00233090"/>
    <w:rsid w:val="00233478"/>
    <w:rsid w:val="00233DB2"/>
    <w:rsid w:val="00234977"/>
    <w:rsid w:val="00234BFF"/>
    <w:rsid w:val="00235B99"/>
    <w:rsid w:val="00237313"/>
    <w:rsid w:val="00237410"/>
    <w:rsid w:val="00237EDE"/>
    <w:rsid w:val="002409BB"/>
    <w:rsid w:val="002410B0"/>
    <w:rsid w:val="00241576"/>
    <w:rsid w:val="00242F71"/>
    <w:rsid w:val="002467B0"/>
    <w:rsid w:val="002467C2"/>
    <w:rsid w:val="0025022B"/>
    <w:rsid w:val="002506B9"/>
    <w:rsid w:val="00250EBC"/>
    <w:rsid w:val="002511ED"/>
    <w:rsid w:val="00251B12"/>
    <w:rsid w:val="00251D0E"/>
    <w:rsid w:val="00251D3B"/>
    <w:rsid w:val="0025408F"/>
    <w:rsid w:val="002543B0"/>
    <w:rsid w:val="002559EC"/>
    <w:rsid w:val="00255C8C"/>
    <w:rsid w:val="00257AEA"/>
    <w:rsid w:val="0026041B"/>
    <w:rsid w:val="00260568"/>
    <w:rsid w:val="00260D64"/>
    <w:rsid w:val="00261EB8"/>
    <w:rsid w:val="00262A62"/>
    <w:rsid w:val="00263253"/>
    <w:rsid w:val="002642DD"/>
    <w:rsid w:val="002649DF"/>
    <w:rsid w:val="00264FB4"/>
    <w:rsid w:val="00265633"/>
    <w:rsid w:val="00266AF6"/>
    <w:rsid w:val="0026735D"/>
    <w:rsid w:val="0026798A"/>
    <w:rsid w:val="00270DAB"/>
    <w:rsid w:val="002711A2"/>
    <w:rsid w:val="002724EF"/>
    <w:rsid w:val="00272F61"/>
    <w:rsid w:val="002732B5"/>
    <w:rsid w:val="00273FC3"/>
    <w:rsid w:val="0027400E"/>
    <w:rsid w:val="00275A8F"/>
    <w:rsid w:val="002760CF"/>
    <w:rsid w:val="00277B1A"/>
    <w:rsid w:val="002800F4"/>
    <w:rsid w:val="00280B6A"/>
    <w:rsid w:val="0028361A"/>
    <w:rsid w:val="00283966"/>
    <w:rsid w:val="00283A2C"/>
    <w:rsid w:val="00284B39"/>
    <w:rsid w:val="00287F07"/>
    <w:rsid w:val="00290D1D"/>
    <w:rsid w:val="0029279F"/>
    <w:rsid w:val="002930B8"/>
    <w:rsid w:val="00294E24"/>
    <w:rsid w:val="0029575D"/>
    <w:rsid w:val="002959B4"/>
    <w:rsid w:val="0029708A"/>
    <w:rsid w:val="002A08B7"/>
    <w:rsid w:val="002A0BC2"/>
    <w:rsid w:val="002A1277"/>
    <w:rsid w:val="002A13BA"/>
    <w:rsid w:val="002A4FC2"/>
    <w:rsid w:val="002A535A"/>
    <w:rsid w:val="002A5CFA"/>
    <w:rsid w:val="002A745F"/>
    <w:rsid w:val="002A7A2E"/>
    <w:rsid w:val="002B01F3"/>
    <w:rsid w:val="002B0488"/>
    <w:rsid w:val="002B10AA"/>
    <w:rsid w:val="002B1DFD"/>
    <w:rsid w:val="002B22AF"/>
    <w:rsid w:val="002B3A9E"/>
    <w:rsid w:val="002B3BAD"/>
    <w:rsid w:val="002B67BD"/>
    <w:rsid w:val="002B6F8E"/>
    <w:rsid w:val="002C128F"/>
    <w:rsid w:val="002C1938"/>
    <w:rsid w:val="002C3E5A"/>
    <w:rsid w:val="002C4B53"/>
    <w:rsid w:val="002C6477"/>
    <w:rsid w:val="002C6549"/>
    <w:rsid w:val="002C7C14"/>
    <w:rsid w:val="002D047D"/>
    <w:rsid w:val="002D06F6"/>
    <w:rsid w:val="002D2909"/>
    <w:rsid w:val="002D4BCD"/>
    <w:rsid w:val="002D6C42"/>
    <w:rsid w:val="002D6C96"/>
    <w:rsid w:val="002E1E81"/>
    <w:rsid w:val="002E2FD4"/>
    <w:rsid w:val="002E41BD"/>
    <w:rsid w:val="002E4C51"/>
    <w:rsid w:val="002E514C"/>
    <w:rsid w:val="002E65F8"/>
    <w:rsid w:val="002F0E19"/>
    <w:rsid w:val="002F106D"/>
    <w:rsid w:val="002F7C30"/>
    <w:rsid w:val="00301217"/>
    <w:rsid w:val="00301670"/>
    <w:rsid w:val="00302866"/>
    <w:rsid w:val="003036C0"/>
    <w:rsid w:val="0030404B"/>
    <w:rsid w:val="00307489"/>
    <w:rsid w:val="0031031D"/>
    <w:rsid w:val="00311223"/>
    <w:rsid w:val="00311959"/>
    <w:rsid w:val="003129DA"/>
    <w:rsid w:val="00313C72"/>
    <w:rsid w:val="00314F37"/>
    <w:rsid w:val="00315899"/>
    <w:rsid w:val="0031644F"/>
    <w:rsid w:val="003167CF"/>
    <w:rsid w:val="003171C7"/>
    <w:rsid w:val="00317203"/>
    <w:rsid w:val="003178A2"/>
    <w:rsid w:val="00322225"/>
    <w:rsid w:val="00323C9B"/>
    <w:rsid w:val="00323FC4"/>
    <w:rsid w:val="00325B95"/>
    <w:rsid w:val="00326A0A"/>
    <w:rsid w:val="00330450"/>
    <w:rsid w:val="00331E7C"/>
    <w:rsid w:val="00333560"/>
    <w:rsid w:val="00333856"/>
    <w:rsid w:val="003343CE"/>
    <w:rsid w:val="00335463"/>
    <w:rsid w:val="00335CF8"/>
    <w:rsid w:val="00336442"/>
    <w:rsid w:val="00337A49"/>
    <w:rsid w:val="00337B39"/>
    <w:rsid w:val="003405BD"/>
    <w:rsid w:val="003407CA"/>
    <w:rsid w:val="003412FB"/>
    <w:rsid w:val="003421B9"/>
    <w:rsid w:val="00342FEE"/>
    <w:rsid w:val="0034309F"/>
    <w:rsid w:val="003436FF"/>
    <w:rsid w:val="00344D2D"/>
    <w:rsid w:val="003476A0"/>
    <w:rsid w:val="00351709"/>
    <w:rsid w:val="0035273A"/>
    <w:rsid w:val="0035360E"/>
    <w:rsid w:val="00353AF0"/>
    <w:rsid w:val="0035440E"/>
    <w:rsid w:val="00354B72"/>
    <w:rsid w:val="00355AAC"/>
    <w:rsid w:val="003561F0"/>
    <w:rsid w:val="00356EB0"/>
    <w:rsid w:val="00357E30"/>
    <w:rsid w:val="003610EE"/>
    <w:rsid w:val="00361626"/>
    <w:rsid w:val="00361DC7"/>
    <w:rsid w:val="00361EAB"/>
    <w:rsid w:val="00362DF0"/>
    <w:rsid w:val="00362EA5"/>
    <w:rsid w:val="003744ED"/>
    <w:rsid w:val="00375DC4"/>
    <w:rsid w:val="00380181"/>
    <w:rsid w:val="00380587"/>
    <w:rsid w:val="003815EF"/>
    <w:rsid w:val="00381F79"/>
    <w:rsid w:val="00382E92"/>
    <w:rsid w:val="00383345"/>
    <w:rsid w:val="003837E2"/>
    <w:rsid w:val="00383873"/>
    <w:rsid w:val="003842E8"/>
    <w:rsid w:val="00385186"/>
    <w:rsid w:val="00386614"/>
    <w:rsid w:val="00387B23"/>
    <w:rsid w:val="00387DFD"/>
    <w:rsid w:val="0039008C"/>
    <w:rsid w:val="00390BF5"/>
    <w:rsid w:val="00391CD0"/>
    <w:rsid w:val="00392076"/>
    <w:rsid w:val="0039445B"/>
    <w:rsid w:val="00396668"/>
    <w:rsid w:val="00396F2E"/>
    <w:rsid w:val="00397331"/>
    <w:rsid w:val="003978E7"/>
    <w:rsid w:val="003A37B2"/>
    <w:rsid w:val="003A43A6"/>
    <w:rsid w:val="003A45D6"/>
    <w:rsid w:val="003A46BF"/>
    <w:rsid w:val="003A6D4B"/>
    <w:rsid w:val="003B04A8"/>
    <w:rsid w:val="003B119C"/>
    <w:rsid w:val="003B2806"/>
    <w:rsid w:val="003B2B2F"/>
    <w:rsid w:val="003B2BB8"/>
    <w:rsid w:val="003B3D62"/>
    <w:rsid w:val="003B44C3"/>
    <w:rsid w:val="003B4539"/>
    <w:rsid w:val="003B4A29"/>
    <w:rsid w:val="003B54FE"/>
    <w:rsid w:val="003B5CB3"/>
    <w:rsid w:val="003B7D94"/>
    <w:rsid w:val="003C18A4"/>
    <w:rsid w:val="003C259C"/>
    <w:rsid w:val="003C2D33"/>
    <w:rsid w:val="003C320A"/>
    <w:rsid w:val="003C3298"/>
    <w:rsid w:val="003C389B"/>
    <w:rsid w:val="003C468B"/>
    <w:rsid w:val="003C5DCF"/>
    <w:rsid w:val="003C665B"/>
    <w:rsid w:val="003D0566"/>
    <w:rsid w:val="003D0987"/>
    <w:rsid w:val="003D15D2"/>
    <w:rsid w:val="003D17A1"/>
    <w:rsid w:val="003D2A99"/>
    <w:rsid w:val="003D62D1"/>
    <w:rsid w:val="003E0BB4"/>
    <w:rsid w:val="003E0DC4"/>
    <w:rsid w:val="003E0FAF"/>
    <w:rsid w:val="003E2841"/>
    <w:rsid w:val="003E3AC7"/>
    <w:rsid w:val="003E4247"/>
    <w:rsid w:val="003E4DEB"/>
    <w:rsid w:val="003E563C"/>
    <w:rsid w:val="003F007C"/>
    <w:rsid w:val="003F09CF"/>
    <w:rsid w:val="003F212E"/>
    <w:rsid w:val="003F236B"/>
    <w:rsid w:val="003F2A7F"/>
    <w:rsid w:val="003F2C2B"/>
    <w:rsid w:val="003F2C70"/>
    <w:rsid w:val="003F33BE"/>
    <w:rsid w:val="003F36CD"/>
    <w:rsid w:val="004013BD"/>
    <w:rsid w:val="00402A62"/>
    <w:rsid w:val="00402F85"/>
    <w:rsid w:val="00403169"/>
    <w:rsid w:val="00411223"/>
    <w:rsid w:val="00411776"/>
    <w:rsid w:val="004124C7"/>
    <w:rsid w:val="004156E9"/>
    <w:rsid w:val="00417375"/>
    <w:rsid w:val="00417691"/>
    <w:rsid w:val="00422356"/>
    <w:rsid w:val="0042353F"/>
    <w:rsid w:val="00423BAE"/>
    <w:rsid w:val="00424E63"/>
    <w:rsid w:val="0043063B"/>
    <w:rsid w:val="00431B14"/>
    <w:rsid w:val="004335BC"/>
    <w:rsid w:val="0043652B"/>
    <w:rsid w:val="0043653B"/>
    <w:rsid w:val="00436AAB"/>
    <w:rsid w:val="004372BA"/>
    <w:rsid w:val="00437351"/>
    <w:rsid w:val="00442771"/>
    <w:rsid w:val="00442FA8"/>
    <w:rsid w:val="00444515"/>
    <w:rsid w:val="00445799"/>
    <w:rsid w:val="00445E1B"/>
    <w:rsid w:val="004471FE"/>
    <w:rsid w:val="00447469"/>
    <w:rsid w:val="00447C90"/>
    <w:rsid w:val="00450A27"/>
    <w:rsid w:val="00450C4E"/>
    <w:rsid w:val="0045252A"/>
    <w:rsid w:val="00453342"/>
    <w:rsid w:val="00453891"/>
    <w:rsid w:val="00453AFA"/>
    <w:rsid w:val="00453C00"/>
    <w:rsid w:val="00453E13"/>
    <w:rsid w:val="00453FCF"/>
    <w:rsid w:val="004543A6"/>
    <w:rsid w:val="004549D6"/>
    <w:rsid w:val="00454A89"/>
    <w:rsid w:val="0045547D"/>
    <w:rsid w:val="00455EF8"/>
    <w:rsid w:val="00456B35"/>
    <w:rsid w:val="004576AE"/>
    <w:rsid w:val="0046040A"/>
    <w:rsid w:val="00460730"/>
    <w:rsid w:val="00460745"/>
    <w:rsid w:val="004613E5"/>
    <w:rsid w:val="00462367"/>
    <w:rsid w:val="004637DF"/>
    <w:rsid w:val="00463A6B"/>
    <w:rsid w:val="00463C1F"/>
    <w:rsid w:val="00463D0E"/>
    <w:rsid w:val="004645C4"/>
    <w:rsid w:val="00464BE0"/>
    <w:rsid w:val="004655BD"/>
    <w:rsid w:val="00465AAC"/>
    <w:rsid w:val="00466AFD"/>
    <w:rsid w:val="00471C29"/>
    <w:rsid w:val="00474419"/>
    <w:rsid w:val="00474B15"/>
    <w:rsid w:val="0047508B"/>
    <w:rsid w:val="00477FB5"/>
    <w:rsid w:val="004804A7"/>
    <w:rsid w:val="00480B83"/>
    <w:rsid w:val="004864FA"/>
    <w:rsid w:val="004867E3"/>
    <w:rsid w:val="00486FB3"/>
    <w:rsid w:val="00491311"/>
    <w:rsid w:val="00491B31"/>
    <w:rsid w:val="00491B5A"/>
    <w:rsid w:val="00492704"/>
    <w:rsid w:val="00493485"/>
    <w:rsid w:val="004943B6"/>
    <w:rsid w:val="00494A37"/>
    <w:rsid w:val="00494D60"/>
    <w:rsid w:val="004953B3"/>
    <w:rsid w:val="00496B16"/>
    <w:rsid w:val="0049790D"/>
    <w:rsid w:val="004A0DFF"/>
    <w:rsid w:val="004A0F59"/>
    <w:rsid w:val="004A0FC0"/>
    <w:rsid w:val="004A186A"/>
    <w:rsid w:val="004A24C8"/>
    <w:rsid w:val="004A3A7C"/>
    <w:rsid w:val="004A3D3D"/>
    <w:rsid w:val="004A49EC"/>
    <w:rsid w:val="004A4F13"/>
    <w:rsid w:val="004A6A9D"/>
    <w:rsid w:val="004B07F1"/>
    <w:rsid w:val="004B0AC7"/>
    <w:rsid w:val="004B1CFA"/>
    <w:rsid w:val="004B3A79"/>
    <w:rsid w:val="004B5547"/>
    <w:rsid w:val="004B5E5A"/>
    <w:rsid w:val="004B6A60"/>
    <w:rsid w:val="004B7D63"/>
    <w:rsid w:val="004C0185"/>
    <w:rsid w:val="004C0763"/>
    <w:rsid w:val="004C232D"/>
    <w:rsid w:val="004C42DD"/>
    <w:rsid w:val="004C4A15"/>
    <w:rsid w:val="004C641B"/>
    <w:rsid w:val="004C6D9E"/>
    <w:rsid w:val="004C777E"/>
    <w:rsid w:val="004D0036"/>
    <w:rsid w:val="004D2569"/>
    <w:rsid w:val="004D28AC"/>
    <w:rsid w:val="004D3322"/>
    <w:rsid w:val="004D3B29"/>
    <w:rsid w:val="004D4CBD"/>
    <w:rsid w:val="004E012F"/>
    <w:rsid w:val="004E17F1"/>
    <w:rsid w:val="004E2E59"/>
    <w:rsid w:val="004E31B7"/>
    <w:rsid w:val="004E4C52"/>
    <w:rsid w:val="004E4CE8"/>
    <w:rsid w:val="004E5567"/>
    <w:rsid w:val="004E63FA"/>
    <w:rsid w:val="004E7BB1"/>
    <w:rsid w:val="004E7DBE"/>
    <w:rsid w:val="004F056A"/>
    <w:rsid w:val="004F2911"/>
    <w:rsid w:val="004F34C9"/>
    <w:rsid w:val="004F49DD"/>
    <w:rsid w:val="004F4BAA"/>
    <w:rsid w:val="004F65CF"/>
    <w:rsid w:val="004F7490"/>
    <w:rsid w:val="004F7CD6"/>
    <w:rsid w:val="00501CC8"/>
    <w:rsid w:val="0050262F"/>
    <w:rsid w:val="00502C71"/>
    <w:rsid w:val="00503E8B"/>
    <w:rsid w:val="00504206"/>
    <w:rsid w:val="0050444E"/>
    <w:rsid w:val="00504750"/>
    <w:rsid w:val="005063A2"/>
    <w:rsid w:val="00507BCD"/>
    <w:rsid w:val="00507CAB"/>
    <w:rsid w:val="00510354"/>
    <w:rsid w:val="00512874"/>
    <w:rsid w:val="00515B02"/>
    <w:rsid w:val="00515C25"/>
    <w:rsid w:val="00517DD1"/>
    <w:rsid w:val="00520830"/>
    <w:rsid w:val="00520C45"/>
    <w:rsid w:val="005211A4"/>
    <w:rsid w:val="00521E34"/>
    <w:rsid w:val="00523AFC"/>
    <w:rsid w:val="00525635"/>
    <w:rsid w:val="0052615F"/>
    <w:rsid w:val="00527710"/>
    <w:rsid w:val="00527AAC"/>
    <w:rsid w:val="005317C4"/>
    <w:rsid w:val="0053197D"/>
    <w:rsid w:val="00532139"/>
    <w:rsid w:val="00532354"/>
    <w:rsid w:val="00532447"/>
    <w:rsid w:val="00532F15"/>
    <w:rsid w:val="005336E7"/>
    <w:rsid w:val="00533D9A"/>
    <w:rsid w:val="005346EF"/>
    <w:rsid w:val="00535CED"/>
    <w:rsid w:val="005362CE"/>
    <w:rsid w:val="00536BA4"/>
    <w:rsid w:val="0053712F"/>
    <w:rsid w:val="00537DC2"/>
    <w:rsid w:val="00542392"/>
    <w:rsid w:val="00543332"/>
    <w:rsid w:val="00546A46"/>
    <w:rsid w:val="005479D3"/>
    <w:rsid w:val="00550400"/>
    <w:rsid w:val="00550809"/>
    <w:rsid w:val="00551357"/>
    <w:rsid w:val="00551648"/>
    <w:rsid w:val="00552B2E"/>
    <w:rsid w:val="00554377"/>
    <w:rsid w:val="00557C90"/>
    <w:rsid w:val="00557F3F"/>
    <w:rsid w:val="0056091B"/>
    <w:rsid w:val="0056119D"/>
    <w:rsid w:val="00561371"/>
    <w:rsid w:val="00562F11"/>
    <w:rsid w:val="00566B4C"/>
    <w:rsid w:val="00566BBC"/>
    <w:rsid w:val="00570526"/>
    <w:rsid w:val="0057251C"/>
    <w:rsid w:val="00573A19"/>
    <w:rsid w:val="00574508"/>
    <w:rsid w:val="00574C63"/>
    <w:rsid w:val="00574E08"/>
    <w:rsid w:val="00576791"/>
    <w:rsid w:val="00580779"/>
    <w:rsid w:val="0058102E"/>
    <w:rsid w:val="00581555"/>
    <w:rsid w:val="00582327"/>
    <w:rsid w:val="005837E4"/>
    <w:rsid w:val="005840A9"/>
    <w:rsid w:val="00586155"/>
    <w:rsid w:val="00587988"/>
    <w:rsid w:val="00591C65"/>
    <w:rsid w:val="00592D7C"/>
    <w:rsid w:val="0059313A"/>
    <w:rsid w:val="005939EB"/>
    <w:rsid w:val="00594716"/>
    <w:rsid w:val="0059483F"/>
    <w:rsid w:val="00594B02"/>
    <w:rsid w:val="00594C1E"/>
    <w:rsid w:val="00595E64"/>
    <w:rsid w:val="00597D8E"/>
    <w:rsid w:val="005A3A48"/>
    <w:rsid w:val="005A45AB"/>
    <w:rsid w:val="005A4F56"/>
    <w:rsid w:val="005A5639"/>
    <w:rsid w:val="005A681F"/>
    <w:rsid w:val="005A6A3D"/>
    <w:rsid w:val="005B0DF7"/>
    <w:rsid w:val="005B1AE6"/>
    <w:rsid w:val="005B2906"/>
    <w:rsid w:val="005B2CC6"/>
    <w:rsid w:val="005B3C26"/>
    <w:rsid w:val="005B7B24"/>
    <w:rsid w:val="005C0191"/>
    <w:rsid w:val="005C3BE3"/>
    <w:rsid w:val="005C53BE"/>
    <w:rsid w:val="005C620B"/>
    <w:rsid w:val="005D0429"/>
    <w:rsid w:val="005D15F0"/>
    <w:rsid w:val="005D177F"/>
    <w:rsid w:val="005D3568"/>
    <w:rsid w:val="005D3CF8"/>
    <w:rsid w:val="005D49C7"/>
    <w:rsid w:val="005D65CA"/>
    <w:rsid w:val="005D6E72"/>
    <w:rsid w:val="005E1789"/>
    <w:rsid w:val="005E3AB1"/>
    <w:rsid w:val="005E4563"/>
    <w:rsid w:val="005E4768"/>
    <w:rsid w:val="005E6A7D"/>
    <w:rsid w:val="005F2114"/>
    <w:rsid w:val="005F274E"/>
    <w:rsid w:val="005F2ED4"/>
    <w:rsid w:val="005F4B4E"/>
    <w:rsid w:val="005F60F5"/>
    <w:rsid w:val="005F623D"/>
    <w:rsid w:val="005F63FC"/>
    <w:rsid w:val="005F69A5"/>
    <w:rsid w:val="005F6C9A"/>
    <w:rsid w:val="005F73E0"/>
    <w:rsid w:val="005F7C33"/>
    <w:rsid w:val="0060065C"/>
    <w:rsid w:val="0060082E"/>
    <w:rsid w:val="00601174"/>
    <w:rsid w:val="00601244"/>
    <w:rsid w:val="00602903"/>
    <w:rsid w:val="00604489"/>
    <w:rsid w:val="00605374"/>
    <w:rsid w:val="00606EDA"/>
    <w:rsid w:val="006103D3"/>
    <w:rsid w:val="00611912"/>
    <w:rsid w:val="00612210"/>
    <w:rsid w:val="00613B26"/>
    <w:rsid w:val="0061468C"/>
    <w:rsid w:val="00614B1D"/>
    <w:rsid w:val="00616487"/>
    <w:rsid w:val="00616504"/>
    <w:rsid w:val="0062024D"/>
    <w:rsid w:val="006208A5"/>
    <w:rsid w:val="00620AD7"/>
    <w:rsid w:val="006215BA"/>
    <w:rsid w:val="0062210A"/>
    <w:rsid w:val="006224E4"/>
    <w:rsid w:val="006226DB"/>
    <w:rsid w:val="00625AF9"/>
    <w:rsid w:val="00625ED9"/>
    <w:rsid w:val="0062616B"/>
    <w:rsid w:val="00627AC0"/>
    <w:rsid w:val="00633950"/>
    <w:rsid w:val="00635497"/>
    <w:rsid w:val="00635880"/>
    <w:rsid w:val="00635BC1"/>
    <w:rsid w:val="00641446"/>
    <w:rsid w:val="00642B74"/>
    <w:rsid w:val="00642C93"/>
    <w:rsid w:val="00643161"/>
    <w:rsid w:val="006433FD"/>
    <w:rsid w:val="0064343B"/>
    <w:rsid w:val="00644123"/>
    <w:rsid w:val="00645EB1"/>
    <w:rsid w:val="0064743A"/>
    <w:rsid w:val="00650E41"/>
    <w:rsid w:val="00652F16"/>
    <w:rsid w:val="006540C4"/>
    <w:rsid w:val="00655C9C"/>
    <w:rsid w:val="006573EC"/>
    <w:rsid w:val="00660E5B"/>
    <w:rsid w:val="00662F15"/>
    <w:rsid w:val="00663443"/>
    <w:rsid w:val="006645B5"/>
    <w:rsid w:val="00664DFF"/>
    <w:rsid w:val="00664E00"/>
    <w:rsid w:val="00670731"/>
    <w:rsid w:val="0068041E"/>
    <w:rsid w:val="006813EA"/>
    <w:rsid w:val="00682101"/>
    <w:rsid w:val="00683361"/>
    <w:rsid w:val="00683CF4"/>
    <w:rsid w:val="00683E12"/>
    <w:rsid w:val="00683F48"/>
    <w:rsid w:val="00684275"/>
    <w:rsid w:val="0068681D"/>
    <w:rsid w:val="00687394"/>
    <w:rsid w:val="006879D3"/>
    <w:rsid w:val="00690737"/>
    <w:rsid w:val="006911E2"/>
    <w:rsid w:val="00692BD1"/>
    <w:rsid w:val="00692D09"/>
    <w:rsid w:val="00692FDA"/>
    <w:rsid w:val="00694504"/>
    <w:rsid w:val="0069663C"/>
    <w:rsid w:val="00696B82"/>
    <w:rsid w:val="006A2A6E"/>
    <w:rsid w:val="006A5A92"/>
    <w:rsid w:val="006A7E6E"/>
    <w:rsid w:val="006B0591"/>
    <w:rsid w:val="006B1CB5"/>
    <w:rsid w:val="006B3D74"/>
    <w:rsid w:val="006B3E54"/>
    <w:rsid w:val="006B424B"/>
    <w:rsid w:val="006B78DF"/>
    <w:rsid w:val="006B7C52"/>
    <w:rsid w:val="006C3C52"/>
    <w:rsid w:val="006C4C51"/>
    <w:rsid w:val="006C6334"/>
    <w:rsid w:val="006C655B"/>
    <w:rsid w:val="006C67ED"/>
    <w:rsid w:val="006C6A79"/>
    <w:rsid w:val="006C74A6"/>
    <w:rsid w:val="006D0410"/>
    <w:rsid w:val="006D09CD"/>
    <w:rsid w:val="006D230C"/>
    <w:rsid w:val="006D2A4F"/>
    <w:rsid w:val="006D2AF2"/>
    <w:rsid w:val="006D2B9E"/>
    <w:rsid w:val="006D333D"/>
    <w:rsid w:val="006D347A"/>
    <w:rsid w:val="006D3B67"/>
    <w:rsid w:val="006D4A40"/>
    <w:rsid w:val="006D7B53"/>
    <w:rsid w:val="006E1E9B"/>
    <w:rsid w:val="006E3504"/>
    <w:rsid w:val="006E3A33"/>
    <w:rsid w:val="006E4198"/>
    <w:rsid w:val="006E4526"/>
    <w:rsid w:val="006E457D"/>
    <w:rsid w:val="006E4A18"/>
    <w:rsid w:val="006E4BE9"/>
    <w:rsid w:val="006E4D49"/>
    <w:rsid w:val="006E6D6C"/>
    <w:rsid w:val="006E721F"/>
    <w:rsid w:val="006E7884"/>
    <w:rsid w:val="006F1C6F"/>
    <w:rsid w:val="006F271E"/>
    <w:rsid w:val="006F3D67"/>
    <w:rsid w:val="0070115F"/>
    <w:rsid w:val="007026C2"/>
    <w:rsid w:val="00703199"/>
    <w:rsid w:val="007031C9"/>
    <w:rsid w:val="00704678"/>
    <w:rsid w:val="0070589F"/>
    <w:rsid w:val="007059BF"/>
    <w:rsid w:val="00710623"/>
    <w:rsid w:val="00710BBE"/>
    <w:rsid w:val="00710D76"/>
    <w:rsid w:val="007111EB"/>
    <w:rsid w:val="00711B19"/>
    <w:rsid w:val="0071289E"/>
    <w:rsid w:val="00712A17"/>
    <w:rsid w:val="00713BDE"/>
    <w:rsid w:val="00713DF4"/>
    <w:rsid w:val="00714744"/>
    <w:rsid w:val="007161E4"/>
    <w:rsid w:val="0071716E"/>
    <w:rsid w:val="00717B9A"/>
    <w:rsid w:val="00720E26"/>
    <w:rsid w:val="00721830"/>
    <w:rsid w:val="00721CCB"/>
    <w:rsid w:val="0072758B"/>
    <w:rsid w:val="0072765E"/>
    <w:rsid w:val="0073141A"/>
    <w:rsid w:val="0073145A"/>
    <w:rsid w:val="007322F1"/>
    <w:rsid w:val="00733B02"/>
    <w:rsid w:val="00734CDE"/>
    <w:rsid w:val="00735DB7"/>
    <w:rsid w:val="00736326"/>
    <w:rsid w:val="007365ED"/>
    <w:rsid w:val="007409EA"/>
    <w:rsid w:val="00742FF4"/>
    <w:rsid w:val="00743457"/>
    <w:rsid w:val="0074435C"/>
    <w:rsid w:val="007443B0"/>
    <w:rsid w:val="00744DD0"/>
    <w:rsid w:val="007452BD"/>
    <w:rsid w:val="007475F9"/>
    <w:rsid w:val="00747900"/>
    <w:rsid w:val="00750D54"/>
    <w:rsid w:val="0075157E"/>
    <w:rsid w:val="007524C0"/>
    <w:rsid w:val="00752D98"/>
    <w:rsid w:val="00752F89"/>
    <w:rsid w:val="0075321D"/>
    <w:rsid w:val="00753FC7"/>
    <w:rsid w:val="007552AA"/>
    <w:rsid w:val="00756212"/>
    <w:rsid w:val="00757111"/>
    <w:rsid w:val="007605B8"/>
    <w:rsid w:val="00760848"/>
    <w:rsid w:val="00760ED5"/>
    <w:rsid w:val="00762480"/>
    <w:rsid w:val="00763F5E"/>
    <w:rsid w:val="00764CDD"/>
    <w:rsid w:val="0076662C"/>
    <w:rsid w:val="007668B4"/>
    <w:rsid w:val="007677C7"/>
    <w:rsid w:val="00770939"/>
    <w:rsid w:val="00774BFB"/>
    <w:rsid w:val="00775F2B"/>
    <w:rsid w:val="00776FE0"/>
    <w:rsid w:val="00780738"/>
    <w:rsid w:val="00782C19"/>
    <w:rsid w:val="00782CC4"/>
    <w:rsid w:val="007830A8"/>
    <w:rsid w:val="007832DD"/>
    <w:rsid w:val="00783CC6"/>
    <w:rsid w:val="00783F22"/>
    <w:rsid w:val="0078666B"/>
    <w:rsid w:val="00786C6E"/>
    <w:rsid w:val="00787346"/>
    <w:rsid w:val="00787B88"/>
    <w:rsid w:val="00791162"/>
    <w:rsid w:val="00792403"/>
    <w:rsid w:val="0079335C"/>
    <w:rsid w:val="007939A2"/>
    <w:rsid w:val="00793EFF"/>
    <w:rsid w:val="007944C4"/>
    <w:rsid w:val="00795E69"/>
    <w:rsid w:val="007A1F76"/>
    <w:rsid w:val="007A4805"/>
    <w:rsid w:val="007A501B"/>
    <w:rsid w:val="007A5D80"/>
    <w:rsid w:val="007A6396"/>
    <w:rsid w:val="007A7848"/>
    <w:rsid w:val="007B04BB"/>
    <w:rsid w:val="007B10A0"/>
    <w:rsid w:val="007B532C"/>
    <w:rsid w:val="007B5C25"/>
    <w:rsid w:val="007B601E"/>
    <w:rsid w:val="007C0E7C"/>
    <w:rsid w:val="007C125E"/>
    <w:rsid w:val="007C1906"/>
    <w:rsid w:val="007C1E65"/>
    <w:rsid w:val="007C2636"/>
    <w:rsid w:val="007C2A7E"/>
    <w:rsid w:val="007C39F9"/>
    <w:rsid w:val="007C3D43"/>
    <w:rsid w:val="007C4816"/>
    <w:rsid w:val="007C4FE8"/>
    <w:rsid w:val="007C7157"/>
    <w:rsid w:val="007C7298"/>
    <w:rsid w:val="007D146B"/>
    <w:rsid w:val="007D2223"/>
    <w:rsid w:val="007D2640"/>
    <w:rsid w:val="007D4C08"/>
    <w:rsid w:val="007D5365"/>
    <w:rsid w:val="007E10B5"/>
    <w:rsid w:val="007E2726"/>
    <w:rsid w:val="007E3BF1"/>
    <w:rsid w:val="007E43E7"/>
    <w:rsid w:val="007E48E1"/>
    <w:rsid w:val="007E69A7"/>
    <w:rsid w:val="007E766B"/>
    <w:rsid w:val="007F0B6F"/>
    <w:rsid w:val="007F1FA1"/>
    <w:rsid w:val="007F279F"/>
    <w:rsid w:val="007F31D1"/>
    <w:rsid w:val="007F54F1"/>
    <w:rsid w:val="007F5886"/>
    <w:rsid w:val="007F68C0"/>
    <w:rsid w:val="007F703C"/>
    <w:rsid w:val="007F70F8"/>
    <w:rsid w:val="00800723"/>
    <w:rsid w:val="008015BE"/>
    <w:rsid w:val="00801B29"/>
    <w:rsid w:val="0080331A"/>
    <w:rsid w:val="00803F87"/>
    <w:rsid w:val="008045BB"/>
    <w:rsid w:val="00806633"/>
    <w:rsid w:val="0080672F"/>
    <w:rsid w:val="00806D41"/>
    <w:rsid w:val="0080714D"/>
    <w:rsid w:val="00810DCA"/>
    <w:rsid w:val="0081376D"/>
    <w:rsid w:val="0081398E"/>
    <w:rsid w:val="00814CF0"/>
    <w:rsid w:val="00814F7A"/>
    <w:rsid w:val="00815609"/>
    <w:rsid w:val="008166DB"/>
    <w:rsid w:val="008166F1"/>
    <w:rsid w:val="00820E08"/>
    <w:rsid w:val="0082170B"/>
    <w:rsid w:val="008218E4"/>
    <w:rsid w:val="00821A1C"/>
    <w:rsid w:val="00822433"/>
    <w:rsid w:val="00822647"/>
    <w:rsid w:val="00822E61"/>
    <w:rsid w:val="0082320C"/>
    <w:rsid w:val="00825CE9"/>
    <w:rsid w:val="00827D90"/>
    <w:rsid w:val="00827FA0"/>
    <w:rsid w:val="008301B3"/>
    <w:rsid w:val="00830719"/>
    <w:rsid w:val="00831641"/>
    <w:rsid w:val="00831A3A"/>
    <w:rsid w:val="00833614"/>
    <w:rsid w:val="00833917"/>
    <w:rsid w:val="00833933"/>
    <w:rsid w:val="00834737"/>
    <w:rsid w:val="00836596"/>
    <w:rsid w:val="008368E0"/>
    <w:rsid w:val="008374CF"/>
    <w:rsid w:val="0084058C"/>
    <w:rsid w:val="00841207"/>
    <w:rsid w:val="008427AB"/>
    <w:rsid w:val="00844267"/>
    <w:rsid w:val="008442CB"/>
    <w:rsid w:val="008479F5"/>
    <w:rsid w:val="00847F62"/>
    <w:rsid w:val="0085033E"/>
    <w:rsid w:val="008514EE"/>
    <w:rsid w:val="008521A5"/>
    <w:rsid w:val="0085392C"/>
    <w:rsid w:val="00853B12"/>
    <w:rsid w:val="00854455"/>
    <w:rsid w:val="00855622"/>
    <w:rsid w:val="00855A77"/>
    <w:rsid w:val="0085618E"/>
    <w:rsid w:val="00860F2E"/>
    <w:rsid w:val="0086139B"/>
    <w:rsid w:val="008651DC"/>
    <w:rsid w:val="00865660"/>
    <w:rsid w:val="00866660"/>
    <w:rsid w:val="00870547"/>
    <w:rsid w:val="00872156"/>
    <w:rsid w:val="008725EC"/>
    <w:rsid w:val="00872802"/>
    <w:rsid w:val="00874035"/>
    <w:rsid w:val="008752B0"/>
    <w:rsid w:val="0087697E"/>
    <w:rsid w:val="00876BCB"/>
    <w:rsid w:val="008777EA"/>
    <w:rsid w:val="00880308"/>
    <w:rsid w:val="0088034B"/>
    <w:rsid w:val="008808B5"/>
    <w:rsid w:val="008808DC"/>
    <w:rsid w:val="008815D7"/>
    <w:rsid w:val="00882D79"/>
    <w:rsid w:val="00886507"/>
    <w:rsid w:val="00887BE8"/>
    <w:rsid w:val="008910F6"/>
    <w:rsid w:val="00893B84"/>
    <w:rsid w:val="00893CBA"/>
    <w:rsid w:val="0089765D"/>
    <w:rsid w:val="00897B64"/>
    <w:rsid w:val="008A04A0"/>
    <w:rsid w:val="008A05D5"/>
    <w:rsid w:val="008A0B83"/>
    <w:rsid w:val="008A0EB0"/>
    <w:rsid w:val="008A0F83"/>
    <w:rsid w:val="008A1876"/>
    <w:rsid w:val="008A2CE7"/>
    <w:rsid w:val="008A5AF9"/>
    <w:rsid w:val="008A6399"/>
    <w:rsid w:val="008A6D7C"/>
    <w:rsid w:val="008A72F4"/>
    <w:rsid w:val="008A7EFF"/>
    <w:rsid w:val="008B12A9"/>
    <w:rsid w:val="008B55A1"/>
    <w:rsid w:val="008B5600"/>
    <w:rsid w:val="008B56D1"/>
    <w:rsid w:val="008B5C56"/>
    <w:rsid w:val="008B6D77"/>
    <w:rsid w:val="008B6EFB"/>
    <w:rsid w:val="008B7FAC"/>
    <w:rsid w:val="008C0AAA"/>
    <w:rsid w:val="008C4B29"/>
    <w:rsid w:val="008C51C0"/>
    <w:rsid w:val="008C5A57"/>
    <w:rsid w:val="008C7EF9"/>
    <w:rsid w:val="008D0607"/>
    <w:rsid w:val="008D0FBA"/>
    <w:rsid w:val="008D2DA8"/>
    <w:rsid w:val="008D3416"/>
    <w:rsid w:val="008D41E3"/>
    <w:rsid w:val="008D54FF"/>
    <w:rsid w:val="008D5D35"/>
    <w:rsid w:val="008D6627"/>
    <w:rsid w:val="008D712F"/>
    <w:rsid w:val="008D7DA3"/>
    <w:rsid w:val="008D7E77"/>
    <w:rsid w:val="008E1A5B"/>
    <w:rsid w:val="008E1AB6"/>
    <w:rsid w:val="008E3162"/>
    <w:rsid w:val="008E318C"/>
    <w:rsid w:val="008E3907"/>
    <w:rsid w:val="008E5B31"/>
    <w:rsid w:val="008E701C"/>
    <w:rsid w:val="008E75A9"/>
    <w:rsid w:val="008E79E0"/>
    <w:rsid w:val="008F1E81"/>
    <w:rsid w:val="008F2075"/>
    <w:rsid w:val="008F4F33"/>
    <w:rsid w:val="008F5205"/>
    <w:rsid w:val="008F6DF7"/>
    <w:rsid w:val="008F70D2"/>
    <w:rsid w:val="008F76EC"/>
    <w:rsid w:val="009005D4"/>
    <w:rsid w:val="009008C0"/>
    <w:rsid w:val="00902FAC"/>
    <w:rsid w:val="0090339E"/>
    <w:rsid w:val="00903B0E"/>
    <w:rsid w:val="0090579F"/>
    <w:rsid w:val="009059F2"/>
    <w:rsid w:val="00905DD7"/>
    <w:rsid w:val="00913076"/>
    <w:rsid w:val="00913AF9"/>
    <w:rsid w:val="00913EB5"/>
    <w:rsid w:val="00914542"/>
    <w:rsid w:val="00914B61"/>
    <w:rsid w:val="00915E14"/>
    <w:rsid w:val="0091645A"/>
    <w:rsid w:val="00916564"/>
    <w:rsid w:val="009208BB"/>
    <w:rsid w:val="00922668"/>
    <w:rsid w:val="0092300E"/>
    <w:rsid w:val="00923EF6"/>
    <w:rsid w:val="0092433B"/>
    <w:rsid w:val="00924438"/>
    <w:rsid w:val="009247EB"/>
    <w:rsid w:val="00925653"/>
    <w:rsid w:val="00925D00"/>
    <w:rsid w:val="00926975"/>
    <w:rsid w:val="00926C3C"/>
    <w:rsid w:val="00927BE2"/>
    <w:rsid w:val="00927D23"/>
    <w:rsid w:val="009305A1"/>
    <w:rsid w:val="0093099B"/>
    <w:rsid w:val="00930EF1"/>
    <w:rsid w:val="0093104A"/>
    <w:rsid w:val="0093451C"/>
    <w:rsid w:val="009352FF"/>
    <w:rsid w:val="00935D7E"/>
    <w:rsid w:val="00936E73"/>
    <w:rsid w:val="00937DC7"/>
    <w:rsid w:val="00942238"/>
    <w:rsid w:val="00942BB0"/>
    <w:rsid w:val="00942D1A"/>
    <w:rsid w:val="009432FC"/>
    <w:rsid w:val="009436D1"/>
    <w:rsid w:val="0094593D"/>
    <w:rsid w:val="00947354"/>
    <w:rsid w:val="00950C9B"/>
    <w:rsid w:val="009521FA"/>
    <w:rsid w:val="009528CF"/>
    <w:rsid w:val="00953F33"/>
    <w:rsid w:val="00954BB4"/>
    <w:rsid w:val="00955499"/>
    <w:rsid w:val="009555DC"/>
    <w:rsid w:val="00956E10"/>
    <w:rsid w:val="00962045"/>
    <w:rsid w:val="00962309"/>
    <w:rsid w:val="009670C3"/>
    <w:rsid w:val="009672E7"/>
    <w:rsid w:val="00967A57"/>
    <w:rsid w:val="00972147"/>
    <w:rsid w:val="00973353"/>
    <w:rsid w:val="00975742"/>
    <w:rsid w:val="00975F4D"/>
    <w:rsid w:val="00976FCD"/>
    <w:rsid w:val="00980BFD"/>
    <w:rsid w:val="00981770"/>
    <w:rsid w:val="00981B33"/>
    <w:rsid w:val="00981C87"/>
    <w:rsid w:val="0098688E"/>
    <w:rsid w:val="0099106C"/>
    <w:rsid w:val="00991440"/>
    <w:rsid w:val="00994485"/>
    <w:rsid w:val="009967A5"/>
    <w:rsid w:val="00996C9A"/>
    <w:rsid w:val="009974EE"/>
    <w:rsid w:val="00997E8E"/>
    <w:rsid w:val="009A1833"/>
    <w:rsid w:val="009A25E8"/>
    <w:rsid w:val="009A3243"/>
    <w:rsid w:val="009A4208"/>
    <w:rsid w:val="009A5E97"/>
    <w:rsid w:val="009A5F19"/>
    <w:rsid w:val="009A61F6"/>
    <w:rsid w:val="009A6C2C"/>
    <w:rsid w:val="009A7DBB"/>
    <w:rsid w:val="009B07FD"/>
    <w:rsid w:val="009B1037"/>
    <w:rsid w:val="009B179D"/>
    <w:rsid w:val="009B17C4"/>
    <w:rsid w:val="009B7326"/>
    <w:rsid w:val="009B7707"/>
    <w:rsid w:val="009B7895"/>
    <w:rsid w:val="009C0F11"/>
    <w:rsid w:val="009C14D7"/>
    <w:rsid w:val="009C2EF2"/>
    <w:rsid w:val="009C3679"/>
    <w:rsid w:val="009C3AFB"/>
    <w:rsid w:val="009C3E03"/>
    <w:rsid w:val="009C4C54"/>
    <w:rsid w:val="009C5454"/>
    <w:rsid w:val="009C6A5F"/>
    <w:rsid w:val="009D447B"/>
    <w:rsid w:val="009D4490"/>
    <w:rsid w:val="009D555F"/>
    <w:rsid w:val="009D5B8B"/>
    <w:rsid w:val="009D724A"/>
    <w:rsid w:val="009E29C4"/>
    <w:rsid w:val="009E40A6"/>
    <w:rsid w:val="009E4600"/>
    <w:rsid w:val="009E5353"/>
    <w:rsid w:val="009E5584"/>
    <w:rsid w:val="009E5C48"/>
    <w:rsid w:val="009E5EAF"/>
    <w:rsid w:val="009E61B5"/>
    <w:rsid w:val="009E6455"/>
    <w:rsid w:val="009E7641"/>
    <w:rsid w:val="009F077B"/>
    <w:rsid w:val="009F251F"/>
    <w:rsid w:val="009F2CDA"/>
    <w:rsid w:val="009F2E81"/>
    <w:rsid w:val="009F32FF"/>
    <w:rsid w:val="009F45EB"/>
    <w:rsid w:val="009F77F3"/>
    <w:rsid w:val="009F78A4"/>
    <w:rsid w:val="00A003B2"/>
    <w:rsid w:val="00A021C2"/>
    <w:rsid w:val="00A03225"/>
    <w:rsid w:val="00A03270"/>
    <w:rsid w:val="00A04F67"/>
    <w:rsid w:val="00A05BDD"/>
    <w:rsid w:val="00A065E1"/>
    <w:rsid w:val="00A072B6"/>
    <w:rsid w:val="00A07EE2"/>
    <w:rsid w:val="00A10BB5"/>
    <w:rsid w:val="00A11190"/>
    <w:rsid w:val="00A12FFD"/>
    <w:rsid w:val="00A130F4"/>
    <w:rsid w:val="00A1382A"/>
    <w:rsid w:val="00A13AF9"/>
    <w:rsid w:val="00A148EA"/>
    <w:rsid w:val="00A14995"/>
    <w:rsid w:val="00A15701"/>
    <w:rsid w:val="00A1578F"/>
    <w:rsid w:val="00A17E7E"/>
    <w:rsid w:val="00A20499"/>
    <w:rsid w:val="00A2167B"/>
    <w:rsid w:val="00A22684"/>
    <w:rsid w:val="00A22700"/>
    <w:rsid w:val="00A22B76"/>
    <w:rsid w:val="00A23C8B"/>
    <w:rsid w:val="00A24AA3"/>
    <w:rsid w:val="00A25425"/>
    <w:rsid w:val="00A2562F"/>
    <w:rsid w:val="00A2566C"/>
    <w:rsid w:val="00A25F5D"/>
    <w:rsid w:val="00A272D1"/>
    <w:rsid w:val="00A2787F"/>
    <w:rsid w:val="00A30DC5"/>
    <w:rsid w:val="00A31D17"/>
    <w:rsid w:val="00A32AF3"/>
    <w:rsid w:val="00A35504"/>
    <w:rsid w:val="00A35BFB"/>
    <w:rsid w:val="00A36034"/>
    <w:rsid w:val="00A401AC"/>
    <w:rsid w:val="00A40CF8"/>
    <w:rsid w:val="00A41152"/>
    <w:rsid w:val="00A4307B"/>
    <w:rsid w:val="00A44145"/>
    <w:rsid w:val="00A45301"/>
    <w:rsid w:val="00A45EA3"/>
    <w:rsid w:val="00A46006"/>
    <w:rsid w:val="00A463A7"/>
    <w:rsid w:val="00A5281E"/>
    <w:rsid w:val="00A530EF"/>
    <w:rsid w:val="00A54119"/>
    <w:rsid w:val="00A54776"/>
    <w:rsid w:val="00A552CC"/>
    <w:rsid w:val="00A57A87"/>
    <w:rsid w:val="00A60F95"/>
    <w:rsid w:val="00A623DE"/>
    <w:rsid w:val="00A62740"/>
    <w:rsid w:val="00A634AE"/>
    <w:rsid w:val="00A641EB"/>
    <w:rsid w:val="00A64F4F"/>
    <w:rsid w:val="00A651CD"/>
    <w:rsid w:val="00A6525F"/>
    <w:rsid w:val="00A668BC"/>
    <w:rsid w:val="00A67D87"/>
    <w:rsid w:val="00A7161E"/>
    <w:rsid w:val="00A72047"/>
    <w:rsid w:val="00A731EB"/>
    <w:rsid w:val="00A746BE"/>
    <w:rsid w:val="00A747D5"/>
    <w:rsid w:val="00A74B9A"/>
    <w:rsid w:val="00A754B0"/>
    <w:rsid w:val="00A767D5"/>
    <w:rsid w:val="00A76DBC"/>
    <w:rsid w:val="00A76F15"/>
    <w:rsid w:val="00A805AD"/>
    <w:rsid w:val="00A81BFA"/>
    <w:rsid w:val="00A82AFF"/>
    <w:rsid w:val="00A82C79"/>
    <w:rsid w:val="00A842F0"/>
    <w:rsid w:val="00A84919"/>
    <w:rsid w:val="00A849F6"/>
    <w:rsid w:val="00A855E9"/>
    <w:rsid w:val="00A856AF"/>
    <w:rsid w:val="00A859E3"/>
    <w:rsid w:val="00A8665A"/>
    <w:rsid w:val="00A86981"/>
    <w:rsid w:val="00A86D83"/>
    <w:rsid w:val="00A86F66"/>
    <w:rsid w:val="00A8734A"/>
    <w:rsid w:val="00A9004C"/>
    <w:rsid w:val="00A91994"/>
    <w:rsid w:val="00A931B7"/>
    <w:rsid w:val="00A94B2F"/>
    <w:rsid w:val="00AA02B2"/>
    <w:rsid w:val="00AA09F3"/>
    <w:rsid w:val="00AA1FE3"/>
    <w:rsid w:val="00AA3C24"/>
    <w:rsid w:val="00AA4D4D"/>
    <w:rsid w:val="00AA6592"/>
    <w:rsid w:val="00AA7182"/>
    <w:rsid w:val="00AB02E3"/>
    <w:rsid w:val="00AB153A"/>
    <w:rsid w:val="00AB2F39"/>
    <w:rsid w:val="00AB4037"/>
    <w:rsid w:val="00AB5235"/>
    <w:rsid w:val="00AB75D8"/>
    <w:rsid w:val="00AC1AFF"/>
    <w:rsid w:val="00AC2210"/>
    <w:rsid w:val="00AC3D2A"/>
    <w:rsid w:val="00AC5C41"/>
    <w:rsid w:val="00AC67EC"/>
    <w:rsid w:val="00AC749C"/>
    <w:rsid w:val="00AC7AC4"/>
    <w:rsid w:val="00AD0113"/>
    <w:rsid w:val="00AD0AE6"/>
    <w:rsid w:val="00AD157F"/>
    <w:rsid w:val="00AD2741"/>
    <w:rsid w:val="00AD411C"/>
    <w:rsid w:val="00AD479D"/>
    <w:rsid w:val="00AD5297"/>
    <w:rsid w:val="00AD7DF7"/>
    <w:rsid w:val="00AD7F8E"/>
    <w:rsid w:val="00AE01B4"/>
    <w:rsid w:val="00AE17AD"/>
    <w:rsid w:val="00AE1D70"/>
    <w:rsid w:val="00AE3501"/>
    <w:rsid w:val="00AE35B1"/>
    <w:rsid w:val="00AE3C13"/>
    <w:rsid w:val="00AE442D"/>
    <w:rsid w:val="00AE46EC"/>
    <w:rsid w:val="00AE5696"/>
    <w:rsid w:val="00AE6463"/>
    <w:rsid w:val="00AE6778"/>
    <w:rsid w:val="00AF129C"/>
    <w:rsid w:val="00AF14BF"/>
    <w:rsid w:val="00AF3380"/>
    <w:rsid w:val="00AF4ED4"/>
    <w:rsid w:val="00AF5DC3"/>
    <w:rsid w:val="00B00139"/>
    <w:rsid w:val="00B00C6A"/>
    <w:rsid w:val="00B01AC8"/>
    <w:rsid w:val="00B02189"/>
    <w:rsid w:val="00B021DB"/>
    <w:rsid w:val="00B03694"/>
    <w:rsid w:val="00B07937"/>
    <w:rsid w:val="00B12C47"/>
    <w:rsid w:val="00B13938"/>
    <w:rsid w:val="00B14108"/>
    <w:rsid w:val="00B160B4"/>
    <w:rsid w:val="00B1623F"/>
    <w:rsid w:val="00B16852"/>
    <w:rsid w:val="00B20CF7"/>
    <w:rsid w:val="00B21034"/>
    <w:rsid w:val="00B211D8"/>
    <w:rsid w:val="00B2141F"/>
    <w:rsid w:val="00B21F41"/>
    <w:rsid w:val="00B22A85"/>
    <w:rsid w:val="00B231A5"/>
    <w:rsid w:val="00B2678B"/>
    <w:rsid w:val="00B328A4"/>
    <w:rsid w:val="00B35130"/>
    <w:rsid w:val="00B3708E"/>
    <w:rsid w:val="00B37405"/>
    <w:rsid w:val="00B376C0"/>
    <w:rsid w:val="00B3789F"/>
    <w:rsid w:val="00B37A4C"/>
    <w:rsid w:val="00B40798"/>
    <w:rsid w:val="00B41123"/>
    <w:rsid w:val="00B41CA1"/>
    <w:rsid w:val="00B42118"/>
    <w:rsid w:val="00B42915"/>
    <w:rsid w:val="00B42956"/>
    <w:rsid w:val="00B431B2"/>
    <w:rsid w:val="00B43C03"/>
    <w:rsid w:val="00B443D0"/>
    <w:rsid w:val="00B52B4F"/>
    <w:rsid w:val="00B52CAF"/>
    <w:rsid w:val="00B52EF2"/>
    <w:rsid w:val="00B53690"/>
    <w:rsid w:val="00B54598"/>
    <w:rsid w:val="00B60301"/>
    <w:rsid w:val="00B6052B"/>
    <w:rsid w:val="00B608DE"/>
    <w:rsid w:val="00B60B9D"/>
    <w:rsid w:val="00B62024"/>
    <w:rsid w:val="00B628A5"/>
    <w:rsid w:val="00B65231"/>
    <w:rsid w:val="00B66831"/>
    <w:rsid w:val="00B6726C"/>
    <w:rsid w:val="00B70B56"/>
    <w:rsid w:val="00B72778"/>
    <w:rsid w:val="00B72D5F"/>
    <w:rsid w:val="00B74A64"/>
    <w:rsid w:val="00B74EC8"/>
    <w:rsid w:val="00B77518"/>
    <w:rsid w:val="00B77E97"/>
    <w:rsid w:val="00B82F5E"/>
    <w:rsid w:val="00B847F6"/>
    <w:rsid w:val="00B84DBC"/>
    <w:rsid w:val="00B86428"/>
    <w:rsid w:val="00B86CDE"/>
    <w:rsid w:val="00B874B8"/>
    <w:rsid w:val="00B876BC"/>
    <w:rsid w:val="00B91DB6"/>
    <w:rsid w:val="00B96039"/>
    <w:rsid w:val="00B9636C"/>
    <w:rsid w:val="00B96C14"/>
    <w:rsid w:val="00B978D2"/>
    <w:rsid w:val="00BA060E"/>
    <w:rsid w:val="00BA0899"/>
    <w:rsid w:val="00BA166F"/>
    <w:rsid w:val="00BA1A0F"/>
    <w:rsid w:val="00BA1C38"/>
    <w:rsid w:val="00BA3BC1"/>
    <w:rsid w:val="00BA52A3"/>
    <w:rsid w:val="00BA5624"/>
    <w:rsid w:val="00BA5D97"/>
    <w:rsid w:val="00BA5E38"/>
    <w:rsid w:val="00BA6AD4"/>
    <w:rsid w:val="00BA6FA3"/>
    <w:rsid w:val="00BA6FFF"/>
    <w:rsid w:val="00BA7469"/>
    <w:rsid w:val="00BB082F"/>
    <w:rsid w:val="00BB2289"/>
    <w:rsid w:val="00BB2708"/>
    <w:rsid w:val="00BB2CA4"/>
    <w:rsid w:val="00BB3E5B"/>
    <w:rsid w:val="00BB422C"/>
    <w:rsid w:val="00BB6872"/>
    <w:rsid w:val="00BB6E52"/>
    <w:rsid w:val="00BB77B1"/>
    <w:rsid w:val="00BC05EB"/>
    <w:rsid w:val="00BC0612"/>
    <w:rsid w:val="00BC1D71"/>
    <w:rsid w:val="00BC20D6"/>
    <w:rsid w:val="00BC21C8"/>
    <w:rsid w:val="00BC241A"/>
    <w:rsid w:val="00BC3FFD"/>
    <w:rsid w:val="00BC4733"/>
    <w:rsid w:val="00BC56F0"/>
    <w:rsid w:val="00BC584A"/>
    <w:rsid w:val="00BC6989"/>
    <w:rsid w:val="00BC6A27"/>
    <w:rsid w:val="00BD1A76"/>
    <w:rsid w:val="00BD21D3"/>
    <w:rsid w:val="00BD3D2D"/>
    <w:rsid w:val="00BD47DA"/>
    <w:rsid w:val="00BD7D0F"/>
    <w:rsid w:val="00BE04C5"/>
    <w:rsid w:val="00BE06CE"/>
    <w:rsid w:val="00BE1166"/>
    <w:rsid w:val="00BE12E1"/>
    <w:rsid w:val="00BE3174"/>
    <w:rsid w:val="00BE4E26"/>
    <w:rsid w:val="00BE4E64"/>
    <w:rsid w:val="00BE500B"/>
    <w:rsid w:val="00BE518E"/>
    <w:rsid w:val="00BE7207"/>
    <w:rsid w:val="00BE742A"/>
    <w:rsid w:val="00BE7E50"/>
    <w:rsid w:val="00BF1089"/>
    <w:rsid w:val="00BF1FBC"/>
    <w:rsid w:val="00BF2356"/>
    <w:rsid w:val="00BF49C2"/>
    <w:rsid w:val="00BF4E26"/>
    <w:rsid w:val="00BF55C6"/>
    <w:rsid w:val="00C00240"/>
    <w:rsid w:val="00C02FC5"/>
    <w:rsid w:val="00C03B22"/>
    <w:rsid w:val="00C03FB8"/>
    <w:rsid w:val="00C04DDA"/>
    <w:rsid w:val="00C05C74"/>
    <w:rsid w:val="00C05F0F"/>
    <w:rsid w:val="00C06EDB"/>
    <w:rsid w:val="00C10DDC"/>
    <w:rsid w:val="00C12F10"/>
    <w:rsid w:val="00C15D20"/>
    <w:rsid w:val="00C1671B"/>
    <w:rsid w:val="00C169DC"/>
    <w:rsid w:val="00C16B9F"/>
    <w:rsid w:val="00C21317"/>
    <w:rsid w:val="00C23A86"/>
    <w:rsid w:val="00C2535F"/>
    <w:rsid w:val="00C25A37"/>
    <w:rsid w:val="00C26E3A"/>
    <w:rsid w:val="00C273B2"/>
    <w:rsid w:val="00C27B72"/>
    <w:rsid w:val="00C30047"/>
    <w:rsid w:val="00C30B11"/>
    <w:rsid w:val="00C31F94"/>
    <w:rsid w:val="00C32EA6"/>
    <w:rsid w:val="00C34114"/>
    <w:rsid w:val="00C3587C"/>
    <w:rsid w:val="00C35E00"/>
    <w:rsid w:val="00C360FF"/>
    <w:rsid w:val="00C40272"/>
    <w:rsid w:val="00C40687"/>
    <w:rsid w:val="00C40AAE"/>
    <w:rsid w:val="00C40D9E"/>
    <w:rsid w:val="00C41353"/>
    <w:rsid w:val="00C42531"/>
    <w:rsid w:val="00C44344"/>
    <w:rsid w:val="00C45B08"/>
    <w:rsid w:val="00C47CB7"/>
    <w:rsid w:val="00C50E2C"/>
    <w:rsid w:val="00C541E3"/>
    <w:rsid w:val="00C54A84"/>
    <w:rsid w:val="00C556C1"/>
    <w:rsid w:val="00C55BA8"/>
    <w:rsid w:val="00C565B3"/>
    <w:rsid w:val="00C56A63"/>
    <w:rsid w:val="00C57C46"/>
    <w:rsid w:val="00C6079E"/>
    <w:rsid w:val="00C60DA3"/>
    <w:rsid w:val="00C61BC6"/>
    <w:rsid w:val="00C63118"/>
    <w:rsid w:val="00C6345C"/>
    <w:rsid w:val="00C64261"/>
    <w:rsid w:val="00C6437F"/>
    <w:rsid w:val="00C65410"/>
    <w:rsid w:val="00C65652"/>
    <w:rsid w:val="00C66BE2"/>
    <w:rsid w:val="00C700CD"/>
    <w:rsid w:val="00C70ACB"/>
    <w:rsid w:val="00C72F2B"/>
    <w:rsid w:val="00C73C5D"/>
    <w:rsid w:val="00C73FE4"/>
    <w:rsid w:val="00C75A57"/>
    <w:rsid w:val="00C7768F"/>
    <w:rsid w:val="00C802A1"/>
    <w:rsid w:val="00C85561"/>
    <w:rsid w:val="00C87C7B"/>
    <w:rsid w:val="00C90F80"/>
    <w:rsid w:val="00C917A0"/>
    <w:rsid w:val="00C92BDF"/>
    <w:rsid w:val="00C943F3"/>
    <w:rsid w:val="00C94C4C"/>
    <w:rsid w:val="00C95FAE"/>
    <w:rsid w:val="00C962DF"/>
    <w:rsid w:val="00C97064"/>
    <w:rsid w:val="00C97755"/>
    <w:rsid w:val="00CA1E58"/>
    <w:rsid w:val="00CA1EB4"/>
    <w:rsid w:val="00CA26F5"/>
    <w:rsid w:val="00CA6C5A"/>
    <w:rsid w:val="00CA78A6"/>
    <w:rsid w:val="00CB04FC"/>
    <w:rsid w:val="00CB1561"/>
    <w:rsid w:val="00CB2379"/>
    <w:rsid w:val="00CB3517"/>
    <w:rsid w:val="00CB4813"/>
    <w:rsid w:val="00CB50FA"/>
    <w:rsid w:val="00CB6335"/>
    <w:rsid w:val="00CB6D04"/>
    <w:rsid w:val="00CC2719"/>
    <w:rsid w:val="00CC2FBE"/>
    <w:rsid w:val="00CC4419"/>
    <w:rsid w:val="00CC56FC"/>
    <w:rsid w:val="00CC5B99"/>
    <w:rsid w:val="00CC7A1F"/>
    <w:rsid w:val="00CC7DAC"/>
    <w:rsid w:val="00CD165C"/>
    <w:rsid w:val="00CD30B4"/>
    <w:rsid w:val="00CD3BFF"/>
    <w:rsid w:val="00CD4628"/>
    <w:rsid w:val="00CD4CD1"/>
    <w:rsid w:val="00CD60D1"/>
    <w:rsid w:val="00CD73F2"/>
    <w:rsid w:val="00CD7B37"/>
    <w:rsid w:val="00CE1E3A"/>
    <w:rsid w:val="00CE28AF"/>
    <w:rsid w:val="00CE2ECF"/>
    <w:rsid w:val="00CE40D0"/>
    <w:rsid w:val="00CE5F74"/>
    <w:rsid w:val="00CE7B42"/>
    <w:rsid w:val="00CF09B0"/>
    <w:rsid w:val="00CF1D4E"/>
    <w:rsid w:val="00CF39F8"/>
    <w:rsid w:val="00CF4F39"/>
    <w:rsid w:val="00CF53FB"/>
    <w:rsid w:val="00CF576B"/>
    <w:rsid w:val="00CF662F"/>
    <w:rsid w:val="00CF6EA6"/>
    <w:rsid w:val="00CF6F6C"/>
    <w:rsid w:val="00D0012D"/>
    <w:rsid w:val="00D003B0"/>
    <w:rsid w:val="00D00632"/>
    <w:rsid w:val="00D01E19"/>
    <w:rsid w:val="00D03EE6"/>
    <w:rsid w:val="00D04098"/>
    <w:rsid w:val="00D04B2F"/>
    <w:rsid w:val="00D04DF8"/>
    <w:rsid w:val="00D05FC9"/>
    <w:rsid w:val="00D108EF"/>
    <w:rsid w:val="00D10FF0"/>
    <w:rsid w:val="00D14FB9"/>
    <w:rsid w:val="00D1569E"/>
    <w:rsid w:val="00D157DF"/>
    <w:rsid w:val="00D15AA3"/>
    <w:rsid w:val="00D16B85"/>
    <w:rsid w:val="00D21AFB"/>
    <w:rsid w:val="00D23D55"/>
    <w:rsid w:val="00D240CD"/>
    <w:rsid w:val="00D24BA7"/>
    <w:rsid w:val="00D2658F"/>
    <w:rsid w:val="00D32D33"/>
    <w:rsid w:val="00D33D71"/>
    <w:rsid w:val="00D34521"/>
    <w:rsid w:val="00D3452F"/>
    <w:rsid w:val="00D35979"/>
    <w:rsid w:val="00D37440"/>
    <w:rsid w:val="00D378B4"/>
    <w:rsid w:val="00D40B89"/>
    <w:rsid w:val="00D4203E"/>
    <w:rsid w:val="00D4442C"/>
    <w:rsid w:val="00D45B61"/>
    <w:rsid w:val="00D462F6"/>
    <w:rsid w:val="00D47851"/>
    <w:rsid w:val="00D501BA"/>
    <w:rsid w:val="00D5176C"/>
    <w:rsid w:val="00D52D36"/>
    <w:rsid w:val="00D5371E"/>
    <w:rsid w:val="00D53B19"/>
    <w:rsid w:val="00D54874"/>
    <w:rsid w:val="00D56624"/>
    <w:rsid w:val="00D578BD"/>
    <w:rsid w:val="00D61C24"/>
    <w:rsid w:val="00D6209A"/>
    <w:rsid w:val="00D63C10"/>
    <w:rsid w:val="00D66DC5"/>
    <w:rsid w:val="00D67883"/>
    <w:rsid w:val="00D72406"/>
    <w:rsid w:val="00D732CA"/>
    <w:rsid w:val="00D73DBA"/>
    <w:rsid w:val="00D7496D"/>
    <w:rsid w:val="00D750E7"/>
    <w:rsid w:val="00D7610C"/>
    <w:rsid w:val="00D77147"/>
    <w:rsid w:val="00D77EE7"/>
    <w:rsid w:val="00D80092"/>
    <w:rsid w:val="00D801D5"/>
    <w:rsid w:val="00D80A82"/>
    <w:rsid w:val="00D82E9A"/>
    <w:rsid w:val="00D85E98"/>
    <w:rsid w:val="00D86397"/>
    <w:rsid w:val="00D87052"/>
    <w:rsid w:val="00D87D1C"/>
    <w:rsid w:val="00D92190"/>
    <w:rsid w:val="00D928AC"/>
    <w:rsid w:val="00D93466"/>
    <w:rsid w:val="00D93524"/>
    <w:rsid w:val="00D938BE"/>
    <w:rsid w:val="00D94AC5"/>
    <w:rsid w:val="00D963CC"/>
    <w:rsid w:val="00D96A12"/>
    <w:rsid w:val="00D97D1E"/>
    <w:rsid w:val="00DA210A"/>
    <w:rsid w:val="00DA23D7"/>
    <w:rsid w:val="00DA39E0"/>
    <w:rsid w:val="00DA43B8"/>
    <w:rsid w:val="00DA5088"/>
    <w:rsid w:val="00DA5D47"/>
    <w:rsid w:val="00DB3A86"/>
    <w:rsid w:val="00DB3ABC"/>
    <w:rsid w:val="00DB4F36"/>
    <w:rsid w:val="00DC01B6"/>
    <w:rsid w:val="00DC05CA"/>
    <w:rsid w:val="00DC0C2D"/>
    <w:rsid w:val="00DC0EA0"/>
    <w:rsid w:val="00DC1CFB"/>
    <w:rsid w:val="00DC1DEF"/>
    <w:rsid w:val="00DC26FC"/>
    <w:rsid w:val="00DC2753"/>
    <w:rsid w:val="00DC32D2"/>
    <w:rsid w:val="00DC7726"/>
    <w:rsid w:val="00DC7EE2"/>
    <w:rsid w:val="00DD0EC0"/>
    <w:rsid w:val="00DD26EA"/>
    <w:rsid w:val="00DD2E16"/>
    <w:rsid w:val="00DD33A9"/>
    <w:rsid w:val="00DD442D"/>
    <w:rsid w:val="00DD4A39"/>
    <w:rsid w:val="00DD6AE0"/>
    <w:rsid w:val="00DD7CBC"/>
    <w:rsid w:val="00DE0195"/>
    <w:rsid w:val="00DE028F"/>
    <w:rsid w:val="00DE0579"/>
    <w:rsid w:val="00DE17EA"/>
    <w:rsid w:val="00DE37C9"/>
    <w:rsid w:val="00DE6524"/>
    <w:rsid w:val="00DE6F74"/>
    <w:rsid w:val="00DF12EB"/>
    <w:rsid w:val="00DF211B"/>
    <w:rsid w:val="00DF327F"/>
    <w:rsid w:val="00DF3DE0"/>
    <w:rsid w:val="00DF5A19"/>
    <w:rsid w:val="00DF5F25"/>
    <w:rsid w:val="00DF7130"/>
    <w:rsid w:val="00E0233E"/>
    <w:rsid w:val="00E040AF"/>
    <w:rsid w:val="00E04280"/>
    <w:rsid w:val="00E04B9A"/>
    <w:rsid w:val="00E04EEF"/>
    <w:rsid w:val="00E05F4B"/>
    <w:rsid w:val="00E06461"/>
    <w:rsid w:val="00E06834"/>
    <w:rsid w:val="00E07745"/>
    <w:rsid w:val="00E0787E"/>
    <w:rsid w:val="00E07F68"/>
    <w:rsid w:val="00E10A14"/>
    <w:rsid w:val="00E10F80"/>
    <w:rsid w:val="00E1245A"/>
    <w:rsid w:val="00E12C48"/>
    <w:rsid w:val="00E1344B"/>
    <w:rsid w:val="00E138EA"/>
    <w:rsid w:val="00E13D4A"/>
    <w:rsid w:val="00E1446D"/>
    <w:rsid w:val="00E150BE"/>
    <w:rsid w:val="00E1585C"/>
    <w:rsid w:val="00E215AC"/>
    <w:rsid w:val="00E229B5"/>
    <w:rsid w:val="00E25EF1"/>
    <w:rsid w:val="00E26952"/>
    <w:rsid w:val="00E30356"/>
    <w:rsid w:val="00E32887"/>
    <w:rsid w:val="00E339D3"/>
    <w:rsid w:val="00E3568B"/>
    <w:rsid w:val="00E359F8"/>
    <w:rsid w:val="00E41769"/>
    <w:rsid w:val="00E421C7"/>
    <w:rsid w:val="00E464F8"/>
    <w:rsid w:val="00E46895"/>
    <w:rsid w:val="00E470E4"/>
    <w:rsid w:val="00E518C1"/>
    <w:rsid w:val="00E51D6A"/>
    <w:rsid w:val="00E52722"/>
    <w:rsid w:val="00E53D89"/>
    <w:rsid w:val="00E54252"/>
    <w:rsid w:val="00E54501"/>
    <w:rsid w:val="00E552DD"/>
    <w:rsid w:val="00E57683"/>
    <w:rsid w:val="00E60CC6"/>
    <w:rsid w:val="00E61977"/>
    <w:rsid w:val="00E61B56"/>
    <w:rsid w:val="00E623BB"/>
    <w:rsid w:val="00E62A3F"/>
    <w:rsid w:val="00E67EE9"/>
    <w:rsid w:val="00E7017E"/>
    <w:rsid w:val="00E724FB"/>
    <w:rsid w:val="00E728FE"/>
    <w:rsid w:val="00E744B2"/>
    <w:rsid w:val="00E761C1"/>
    <w:rsid w:val="00E8034D"/>
    <w:rsid w:val="00E811EF"/>
    <w:rsid w:val="00E83A63"/>
    <w:rsid w:val="00E84860"/>
    <w:rsid w:val="00E84921"/>
    <w:rsid w:val="00E84D2C"/>
    <w:rsid w:val="00E853EE"/>
    <w:rsid w:val="00E87D2A"/>
    <w:rsid w:val="00E90918"/>
    <w:rsid w:val="00E90AE0"/>
    <w:rsid w:val="00E90B84"/>
    <w:rsid w:val="00E90FDA"/>
    <w:rsid w:val="00E915AA"/>
    <w:rsid w:val="00E92E56"/>
    <w:rsid w:val="00E934BD"/>
    <w:rsid w:val="00E9613A"/>
    <w:rsid w:val="00E97D97"/>
    <w:rsid w:val="00EA0B7A"/>
    <w:rsid w:val="00EA1122"/>
    <w:rsid w:val="00EA11AC"/>
    <w:rsid w:val="00EA15E7"/>
    <w:rsid w:val="00EA2C84"/>
    <w:rsid w:val="00EA2DF4"/>
    <w:rsid w:val="00EA3523"/>
    <w:rsid w:val="00EA4887"/>
    <w:rsid w:val="00EA4E18"/>
    <w:rsid w:val="00EA5688"/>
    <w:rsid w:val="00EA6D1C"/>
    <w:rsid w:val="00EB1CCB"/>
    <w:rsid w:val="00EB2248"/>
    <w:rsid w:val="00EB2E26"/>
    <w:rsid w:val="00EB5926"/>
    <w:rsid w:val="00EB5A12"/>
    <w:rsid w:val="00EB5B29"/>
    <w:rsid w:val="00EB60DC"/>
    <w:rsid w:val="00EB6665"/>
    <w:rsid w:val="00EB7890"/>
    <w:rsid w:val="00EB7899"/>
    <w:rsid w:val="00EB78F1"/>
    <w:rsid w:val="00EC034D"/>
    <w:rsid w:val="00EC1052"/>
    <w:rsid w:val="00EC1644"/>
    <w:rsid w:val="00EC4081"/>
    <w:rsid w:val="00EC5B1D"/>
    <w:rsid w:val="00EC60D2"/>
    <w:rsid w:val="00ED11B5"/>
    <w:rsid w:val="00ED162C"/>
    <w:rsid w:val="00ED34F8"/>
    <w:rsid w:val="00ED3575"/>
    <w:rsid w:val="00ED371E"/>
    <w:rsid w:val="00ED454F"/>
    <w:rsid w:val="00ED5D2E"/>
    <w:rsid w:val="00ED6AE7"/>
    <w:rsid w:val="00ED7CE3"/>
    <w:rsid w:val="00EE0ED1"/>
    <w:rsid w:val="00EE1E0C"/>
    <w:rsid w:val="00EE2283"/>
    <w:rsid w:val="00EE271B"/>
    <w:rsid w:val="00EE4609"/>
    <w:rsid w:val="00EE542F"/>
    <w:rsid w:val="00EE5603"/>
    <w:rsid w:val="00EE7A98"/>
    <w:rsid w:val="00EF10B1"/>
    <w:rsid w:val="00EF2DCA"/>
    <w:rsid w:val="00EF3B44"/>
    <w:rsid w:val="00EF3FE4"/>
    <w:rsid w:val="00EF4235"/>
    <w:rsid w:val="00EF435B"/>
    <w:rsid w:val="00EF47E3"/>
    <w:rsid w:val="00EF5477"/>
    <w:rsid w:val="00EF655D"/>
    <w:rsid w:val="00EF68A3"/>
    <w:rsid w:val="00F0176F"/>
    <w:rsid w:val="00F026F3"/>
    <w:rsid w:val="00F03155"/>
    <w:rsid w:val="00F04F50"/>
    <w:rsid w:val="00F0559A"/>
    <w:rsid w:val="00F06ADA"/>
    <w:rsid w:val="00F11236"/>
    <w:rsid w:val="00F11333"/>
    <w:rsid w:val="00F11382"/>
    <w:rsid w:val="00F12236"/>
    <w:rsid w:val="00F133DA"/>
    <w:rsid w:val="00F14EBA"/>
    <w:rsid w:val="00F15FB8"/>
    <w:rsid w:val="00F163C2"/>
    <w:rsid w:val="00F16E44"/>
    <w:rsid w:val="00F17F9A"/>
    <w:rsid w:val="00F210D8"/>
    <w:rsid w:val="00F23F65"/>
    <w:rsid w:val="00F25080"/>
    <w:rsid w:val="00F32B47"/>
    <w:rsid w:val="00F33ECD"/>
    <w:rsid w:val="00F3448D"/>
    <w:rsid w:val="00F35735"/>
    <w:rsid w:val="00F3671E"/>
    <w:rsid w:val="00F41B72"/>
    <w:rsid w:val="00F423EA"/>
    <w:rsid w:val="00F42ABA"/>
    <w:rsid w:val="00F43064"/>
    <w:rsid w:val="00F4379C"/>
    <w:rsid w:val="00F43E26"/>
    <w:rsid w:val="00F4451E"/>
    <w:rsid w:val="00F44C7A"/>
    <w:rsid w:val="00F45957"/>
    <w:rsid w:val="00F45C69"/>
    <w:rsid w:val="00F45E58"/>
    <w:rsid w:val="00F46A10"/>
    <w:rsid w:val="00F47805"/>
    <w:rsid w:val="00F535DF"/>
    <w:rsid w:val="00F54A44"/>
    <w:rsid w:val="00F57993"/>
    <w:rsid w:val="00F57DB1"/>
    <w:rsid w:val="00F608E2"/>
    <w:rsid w:val="00F611BE"/>
    <w:rsid w:val="00F62718"/>
    <w:rsid w:val="00F6280A"/>
    <w:rsid w:val="00F649A6"/>
    <w:rsid w:val="00F6558B"/>
    <w:rsid w:val="00F65825"/>
    <w:rsid w:val="00F67278"/>
    <w:rsid w:val="00F67DC1"/>
    <w:rsid w:val="00F70E28"/>
    <w:rsid w:val="00F71820"/>
    <w:rsid w:val="00F71CC5"/>
    <w:rsid w:val="00F734EA"/>
    <w:rsid w:val="00F764A1"/>
    <w:rsid w:val="00F804B2"/>
    <w:rsid w:val="00F80B37"/>
    <w:rsid w:val="00F81EDE"/>
    <w:rsid w:val="00F82579"/>
    <w:rsid w:val="00F8301C"/>
    <w:rsid w:val="00F87090"/>
    <w:rsid w:val="00F871C7"/>
    <w:rsid w:val="00F87716"/>
    <w:rsid w:val="00F90E46"/>
    <w:rsid w:val="00F914CD"/>
    <w:rsid w:val="00F9366E"/>
    <w:rsid w:val="00F938BA"/>
    <w:rsid w:val="00F943ED"/>
    <w:rsid w:val="00F94EAA"/>
    <w:rsid w:val="00F957C1"/>
    <w:rsid w:val="00F963A2"/>
    <w:rsid w:val="00F971A4"/>
    <w:rsid w:val="00FA1CEC"/>
    <w:rsid w:val="00FA2839"/>
    <w:rsid w:val="00FA3966"/>
    <w:rsid w:val="00FA3C79"/>
    <w:rsid w:val="00FA4904"/>
    <w:rsid w:val="00FA5AB5"/>
    <w:rsid w:val="00FA72CF"/>
    <w:rsid w:val="00FA73CC"/>
    <w:rsid w:val="00FA7D34"/>
    <w:rsid w:val="00FB0BEC"/>
    <w:rsid w:val="00FB2577"/>
    <w:rsid w:val="00FB2C37"/>
    <w:rsid w:val="00FB388B"/>
    <w:rsid w:val="00FB44C4"/>
    <w:rsid w:val="00FB4DAE"/>
    <w:rsid w:val="00FB63EC"/>
    <w:rsid w:val="00FB74C8"/>
    <w:rsid w:val="00FC1585"/>
    <w:rsid w:val="00FC1F2A"/>
    <w:rsid w:val="00FC234D"/>
    <w:rsid w:val="00FC27D9"/>
    <w:rsid w:val="00FC2E01"/>
    <w:rsid w:val="00FC4158"/>
    <w:rsid w:val="00FC42A0"/>
    <w:rsid w:val="00FC42D9"/>
    <w:rsid w:val="00FC44B9"/>
    <w:rsid w:val="00FC4AF1"/>
    <w:rsid w:val="00FC5380"/>
    <w:rsid w:val="00FC5CE4"/>
    <w:rsid w:val="00FC623F"/>
    <w:rsid w:val="00FC7B9A"/>
    <w:rsid w:val="00FD029A"/>
    <w:rsid w:val="00FD2007"/>
    <w:rsid w:val="00FD3137"/>
    <w:rsid w:val="00FD34B5"/>
    <w:rsid w:val="00FD485D"/>
    <w:rsid w:val="00FD58D0"/>
    <w:rsid w:val="00FD63AC"/>
    <w:rsid w:val="00FD6D96"/>
    <w:rsid w:val="00FE1C72"/>
    <w:rsid w:val="00FE3006"/>
    <w:rsid w:val="00FE3EFA"/>
    <w:rsid w:val="00FE6FB2"/>
    <w:rsid w:val="00FE78CF"/>
    <w:rsid w:val="00FE7B7D"/>
    <w:rsid w:val="00FF1130"/>
    <w:rsid w:val="00FF1E52"/>
    <w:rsid w:val="00FF2C93"/>
    <w:rsid w:val="00FF37FC"/>
    <w:rsid w:val="00FF3D79"/>
    <w:rsid w:val="00FF43EE"/>
    <w:rsid w:val="00FF44BE"/>
    <w:rsid w:val="00FF4F7B"/>
    <w:rsid w:val="00FF67CE"/>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uiPriority w:val="99"/>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0637"/>
    <w:rPr>
      <w:sz w:val="24"/>
      <w:szCs w:val="24"/>
      <w:lang w:val="en-US" w:eastAsia="en-US"/>
    </w:rPr>
  </w:style>
  <w:style w:type="paragraph" w:styleId="10">
    <w:name w:val="heading 1"/>
    <w:aliases w:val="Раздел Договора,H1,&quot;Алмаз&quot;"/>
    <w:basedOn w:val="a0"/>
    <w:next w:val="a0"/>
    <w:qFormat/>
    <w:rsid w:val="008E79E0"/>
    <w:pPr>
      <w:keepNext/>
      <w:ind w:firstLine="540"/>
      <w:jc w:val="both"/>
      <w:outlineLvl w:val="0"/>
    </w:pPr>
    <w:rPr>
      <w:b/>
      <w:bCs/>
      <w:lang w:val="ru-RU"/>
    </w:rPr>
  </w:style>
  <w:style w:type="paragraph" w:styleId="2">
    <w:name w:val="heading 2"/>
    <w:aliases w:val="H2,&quot;Изумруд&quot;"/>
    <w:basedOn w:val="a0"/>
    <w:next w:val="a0"/>
    <w:qFormat/>
    <w:rsid w:val="008E79E0"/>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0">
    <w:name w:val="heading 3"/>
    <w:aliases w:val="H3,&quot;Сапфир&quot;"/>
    <w:basedOn w:val="a0"/>
    <w:next w:val="a0"/>
    <w:link w:val="31"/>
    <w:qFormat/>
    <w:rsid w:val="008E79E0"/>
    <w:pPr>
      <w:keepNext/>
      <w:autoSpaceDE w:val="0"/>
      <w:autoSpaceDN w:val="0"/>
      <w:adjustRightInd w:val="0"/>
      <w:ind w:firstLine="540"/>
      <w:outlineLvl w:val="2"/>
    </w:pPr>
    <w:rPr>
      <w:rFonts w:ascii="Arial" w:hAnsi="Arial"/>
      <w:b/>
      <w:bCs/>
      <w:sz w:val="20"/>
    </w:rPr>
  </w:style>
  <w:style w:type="paragraph" w:styleId="4">
    <w:name w:val="heading 4"/>
    <w:basedOn w:val="a0"/>
    <w:next w:val="a0"/>
    <w:link w:val="40"/>
    <w:qFormat/>
    <w:rsid w:val="008E79E0"/>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8E79E0"/>
    <w:pPr>
      <w:keepNext/>
      <w:suppressAutoHyphens/>
      <w:spacing w:before="240" w:after="60"/>
      <w:ind w:firstLine="567"/>
      <w:outlineLvl w:val="4"/>
    </w:pPr>
    <w:rPr>
      <w:rFonts w:ascii="Arial Narrow" w:hAnsi="Arial Narrow"/>
      <w:sz w:val="28"/>
      <w:szCs w:val="20"/>
    </w:rPr>
  </w:style>
  <w:style w:type="paragraph" w:styleId="6">
    <w:name w:val="heading 6"/>
    <w:aliases w:val="H6"/>
    <w:basedOn w:val="a0"/>
    <w:next w:val="a0"/>
    <w:link w:val="60"/>
    <w:qFormat/>
    <w:rsid w:val="008E79E0"/>
    <w:pPr>
      <w:spacing w:before="240" w:after="60"/>
      <w:outlineLvl w:val="5"/>
    </w:pPr>
    <w:rPr>
      <w:b/>
      <w:bCs/>
      <w:sz w:val="22"/>
      <w:szCs w:val="22"/>
    </w:rPr>
  </w:style>
  <w:style w:type="paragraph" w:styleId="7">
    <w:name w:val="heading 7"/>
    <w:basedOn w:val="a0"/>
    <w:next w:val="a0"/>
    <w:link w:val="70"/>
    <w:qFormat/>
    <w:rsid w:val="008E79E0"/>
    <w:pPr>
      <w:spacing w:before="240" w:after="60"/>
      <w:outlineLvl w:val="6"/>
    </w:pPr>
  </w:style>
  <w:style w:type="paragraph" w:styleId="8">
    <w:name w:val="heading 8"/>
    <w:basedOn w:val="a0"/>
    <w:next w:val="a0"/>
    <w:link w:val="80"/>
    <w:qFormat/>
    <w:rsid w:val="008E79E0"/>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0"/>
    <w:next w:val="a0"/>
    <w:link w:val="90"/>
    <w:qFormat/>
    <w:rsid w:val="008E79E0"/>
    <w:pPr>
      <w:tabs>
        <w:tab w:val="num" w:pos="0"/>
      </w:tabs>
      <w:spacing w:before="240" w:after="60"/>
      <w:ind w:left="6480" w:hanging="720"/>
      <w:jc w:val="both"/>
      <w:outlineLvl w:val="8"/>
    </w:pPr>
    <w:rPr>
      <w:rFonts w:ascii="PetersburgCTT" w:hAnsi="PetersburgCTT"/>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8E79E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8E79E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8E79E0"/>
    <w:pPr>
      <w:widowControl w:val="0"/>
      <w:autoSpaceDE w:val="0"/>
      <w:autoSpaceDN w:val="0"/>
      <w:adjustRightInd w:val="0"/>
      <w:ind w:right="19772" w:firstLine="720"/>
    </w:pPr>
    <w:rPr>
      <w:rFonts w:ascii="Arial" w:hAnsi="Arial" w:cs="Arial"/>
      <w:lang w:eastAsia="en-US"/>
    </w:rPr>
  </w:style>
  <w:style w:type="character" w:styleId="a4">
    <w:name w:val="annotation reference"/>
    <w:semiHidden/>
    <w:rsid w:val="008E79E0"/>
    <w:rPr>
      <w:sz w:val="16"/>
      <w:szCs w:val="16"/>
    </w:rPr>
  </w:style>
  <w:style w:type="paragraph" w:styleId="a5">
    <w:name w:val="annotation text"/>
    <w:basedOn w:val="a0"/>
    <w:link w:val="a6"/>
    <w:semiHidden/>
    <w:rsid w:val="008E79E0"/>
    <w:rPr>
      <w:sz w:val="20"/>
      <w:szCs w:val="20"/>
    </w:rPr>
  </w:style>
  <w:style w:type="paragraph" w:styleId="a7">
    <w:name w:val="Body Text Indent"/>
    <w:aliases w:val="Основной текст с отступом Знак"/>
    <w:basedOn w:val="a0"/>
    <w:semiHidden/>
    <w:rsid w:val="008E79E0"/>
    <w:pPr>
      <w:ind w:firstLine="708"/>
    </w:pPr>
    <w:rPr>
      <w:color w:val="333399"/>
      <w:sz w:val="20"/>
      <w:lang w:val="ru-RU" w:eastAsia="ru-RU"/>
    </w:rPr>
  </w:style>
  <w:style w:type="paragraph" w:styleId="HTML">
    <w:name w:val="HTML Preformatted"/>
    <w:basedOn w:val="a0"/>
    <w:link w:val="HTML0"/>
    <w:rsid w:val="008E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styleId="20">
    <w:name w:val="Body Text Indent 2"/>
    <w:basedOn w:val="a0"/>
    <w:link w:val="21"/>
    <w:semiHidden/>
    <w:rsid w:val="008E79E0"/>
    <w:pPr>
      <w:ind w:firstLine="540"/>
      <w:jc w:val="both"/>
    </w:pPr>
  </w:style>
  <w:style w:type="character" w:customStyle="1" w:styleId="21">
    <w:name w:val="Основной текст с отступом 2 Знак"/>
    <w:link w:val="20"/>
    <w:semiHidden/>
    <w:rsid w:val="001E37CA"/>
    <w:rPr>
      <w:sz w:val="24"/>
      <w:szCs w:val="24"/>
      <w:lang w:eastAsia="en-US"/>
    </w:rPr>
  </w:style>
  <w:style w:type="paragraph" w:styleId="32">
    <w:name w:val="Body Text Indent 3"/>
    <w:basedOn w:val="a0"/>
    <w:link w:val="33"/>
    <w:semiHidden/>
    <w:rsid w:val="008E79E0"/>
    <w:pPr>
      <w:ind w:firstLine="540"/>
      <w:jc w:val="both"/>
    </w:pPr>
    <w:rPr>
      <w:b/>
      <w:bCs/>
    </w:rPr>
  </w:style>
  <w:style w:type="paragraph" w:customStyle="1" w:styleId="a8">
    <w:name w:val="Обычный текст"/>
    <w:basedOn w:val="a0"/>
    <w:rsid w:val="008E79E0"/>
    <w:pPr>
      <w:ind w:firstLine="567"/>
      <w:jc w:val="both"/>
    </w:pPr>
    <w:rPr>
      <w:sz w:val="28"/>
      <w:lang w:val="ru-RU" w:eastAsia="ru-RU"/>
    </w:rPr>
  </w:style>
  <w:style w:type="paragraph" w:styleId="a9">
    <w:name w:val="footnote text"/>
    <w:basedOn w:val="a0"/>
    <w:link w:val="aa"/>
    <w:rsid w:val="008E79E0"/>
    <w:rPr>
      <w:sz w:val="20"/>
      <w:szCs w:val="20"/>
      <w:lang w:val="ru-RU" w:eastAsia="ru-RU"/>
    </w:rPr>
  </w:style>
  <w:style w:type="character" w:styleId="ab">
    <w:name w:val="footnote reference"/>
    <w:rsid w:val="008E79E0"/>
    <w:rPr>
      <w:vertAlign w:val="superscript"/>
    </w:rPr>
  </w:style>
  <w:style w:type="paragraph" w:styleId="ac">
    <w:name w:val="footer"/>
    <w:basedOn w:val="a0"/>
    <w:link w:val="ad"/>
    <w:rsid w:val="008E79E0"/>
    <w:pPr>
      <w:tabs>
        <w:tab w:val="center" w:pos="4677"/>
        <w:tab w:val="right" w:pos="9355"/>
      </w:tabs>
    </w:pPr>
  </w:style>
  <w:style w:type="character" w:styleId="ae">
    <w:name w:val="page number"/>
    <w:basedOn w:val="a1"/>
    <w:rsid w:val="008E79E0"/>
  </w:style>
  <w:style w:type="paragraph" w:styleId="11">
    <w:name w:val="toc 1"/>
    <w:basedOn w:val="a0"/>
    <w:next w:val="a0"/>
    <w:autoRedefine/>
    <w:semiHidden/>
    <w:rsid w:val="008E79E0"/>
    <w:pPr>
      <w:spacing w:before="360" w:after="360"/>
    </w:pPr>
    <w:rPr>
      <w:b/>
      <w:caps/>
    </w:rPr>
  </w:style>
  <w:style w:type="paragraph" w:styleId="22">
    <w:name w:val="toc 2"/>
    <w:basedOn w:val="a0"/>
    <w:next w:val="a0"/>
    <w:autoRedefine/>
    <w:semiHidden/>
    <w:rsid w:val="008E79E0"/>
    <w:rPr>
      <w:b/>
      <w:smallCaps/>
      <w:sz w:val="22"/>
    </w:rPr>
  </w:style>
  <w:style w:type="paragraph" w:styleId="34">
    <w:name w:val="toc 3"/>
    <w:basedOn w:val="a0"/>
    <w:next w:val="a0"/>
    <w:autoRedefine/>
    <w:semiHidden/>
    <w:rsid w:val="008E79E0"/>
    <w:rPr>
      <w:smallCaps/>
      <w:sz w:val="22"/>
    </w:rPr>
  </w:style>
  <w:style w:type="paragraph" w:styleId="41">
    <w:name w:val="toc 4"/>
    <w:basedOn w:val="a0"/>
    <w:next w:val="a0"/>
    <w:autoRedefine/>
    <w:semiHidden/>
    <w:rsid w:val="008E79E0"/>
    <w:rPr>
      <w:sz w:val="22"/>
    </w:rPr>
  </w:style>
  <w:style w:type="paragraph" w:styleId="51">
    <w:name w:val="toc 5"/>
    <w:basedOn w:val="a0"/>
    <w:next w:val="a0"/>
    <w:autoRedefine/>
    <w:semiHidden/>
    <w:rsid w:val="008E79E0"/>
    <w:rPr>
      <w:sz w:val="22"/>
    </w:rPr>
  </w:style>
  <w:style w:type="paragraph" w:styleId="61">
    <w:name w:val="toc 6"/>
    <w:basedOn w:val="a0"/>
    <w:next w:val="a0"/>
    <w:autoRedefine/>
    <w:semiHidden/>
    <w:rsid w:val="008E79E0"/>
    <w:rPr>
      <w:sz w:val="22"/>
    </w:rPr>
  </w:style>
  <w:style w:type="paragraph" w:styleId="71">
    <w:name w:val="toc 7"/>
    <w:basedOn w:val="a0"/>
    <w:next w:val="a0"/>
    <w:autoRedefine/>
    <w:semiHidden/>
    <w:rsid w:val="008E79E0"/>
    <w:rPr>
      <w:sz w:val="22"/>
    </w:rPr>
  </w:style>
  <w:style w:type="paragraph" w:styleId="81">
    <w:name w:val="toc 8"/>
    <w:basedOn w:val="a0"/>
    <w:next w:val="a0"/>
    <w:autoRedefine/>
    <w:semiHidden/>
    <w:rsid w:val="008E79E0"/>
    <w:rPr>
      <w:sz w:val="22"/>
    </w:rPr>
  </w:style>
  <w:style w:type="paragraph" w:styleId="91">
    <w:name w:val="toc 9"/>
    <w:basedOn w:val="a0"/>
    <w:next w:val="a0"/>
    <w:autoRedefine/>
    <w:semiHidden/>
    <w:rsid w:val="008E79E0"/>
    <w:rPr>
      <w:sz w:val="22"/>
    </w:rPr>
  </w:style>
  <w:style w:type="paragraph" w:styleId="af">
    <w:name w:val="Balloon Text"/>
    <w:basedOn w:val="a0"/>
    <w:link w:val="af0"/>
    <w:semiHidden/>
    <w:rsid w:val="008E79E0"/>
    <w:rPr>
      <w:rFonts w:ascii="Tahoma" w:hAnsi="Tahoma"/>
      <w:sz w:val="16"/>
    </w:rPr>
  </w:style>
  <w:style w:type="character" w:customStyle="1" w:styleId="hl41">
    <w:name w:val="hl41"/>
    <w:rsid w:val="008E79E0"/>
    <w:rPr>
      <w:b/>
      <w:bCs/>
      <w:sz w:val="20"/>
      <w:szCs w:val="20"/>
    </w:rPr>
  </w:style>
  <w:style w:type="paragraph" w:styleId="af1">
    <w:name w:val="Normal (Web)"/>
    <w:basedOn w:val="a0"/>
    <w:uiPriority w:val="99"/>
    <w:rsid w:val="008E79E0"/>
    <w:pPr>
      <w:spacing w:before="100" w:after="100"/>
    </w:pPr>
    <w:rPr>
      <w:rFonts w:ascii="Arial Unicode MS" w:eastAsia="Arial Unicode MS" w:hAnsi="Arial Unicode MS"/>
      <w:lang w:val="ru-RU"/>
    </w:rPr>
  </w:style>
  <w:style w:type="paragraph" w:styleId="af2">
    <w:name w:val="Body Text"/>
    <w:basedOn w:val="a0"/>
    <w:link w:val="af3"/>
    <w:semiHidden/>
    <w:rsid w:val="008E79E0"/>
    <w:pPr>
      <w:spacing w:after="120"/>
    </w:pPr>
  </w:style>
  <w:style w:type="paragraph" w:styleId="23">
    <w:name w:val="Body Text 2"/>
    <w:basedOn w:val="a0"/>
    <w:link w:val="24"/>
    <w:semiHidden/>
    <w:rsid w:val="008E79E0"/>
    <w:pPr>
      <w:spacing w:after="120" w:line="480" w:lineRule="auto"/>
    </w:pPr>
  </w:style>
  <w:style w:type="paragraph" w:styleId="af4">
    <w:name w:val="header"/>
    <w:basedOn w:val="a0"/>
    <w:link w:val="af5"/>
    <w:uiPriority w:val="99"/>
    <w:rsid w:val="008E79E0"/>
    <w:pPr>
      <w:tabs>
        <w:tab w:val="center" w:pos="4677"/>
        <w:tab w:val="right" w:pos="9355"/>
      </w:tabs>
    </w:pPr>
  </w:style>
  <w:style w:type="character" w:customStyle="1" w:styleId="ConsNonformat0">
    <w:name w:val="ConsNonformat Знак"/>
    <w:rsid w:val="008E79E0"/>
    <w:rPr>
      <w:rFonts w:ascii="Courier New" w:hAnsi="Courier New" w:cs="Courier New"/>
      <w:noProof w:val="0"/>
      <w:lang w:val="ru-RU" w:eastAsia="en-US" w:bidi="ar-SA"/>
    </w:rPr>
  </w:style>
  <w:style w:type="character" w:customStyle="1" w:styleId="12">
    <w:name w:val="Заголовок 1 Знак"/>
    <w:aliases w:val="Раздел Договора Знак,H1 Знак,&quot;Алмаз&quot; Знак"/>
    <w:rsid w:val="008E79E0"/>
    <w:rPr>
      <w:b/>
      <w:bCs/>
      <w:noProof w:val="0"/>
      <w:sz w:val="24"/>
      <w:szCs w:val="24"/>
      <w:lang w:val="ru-RU" w:eastAsia="en-US" w:bidi="ar-SA"/>
    </w:rPr>
  </w:style>
  <w:style w:type="character" w:customStyle="1" w:styleId="25">
    <w:name w:val="Заголовок 2 Знак"/>
    <w:aliases w:val="H2 Знак,&quot;Изумруд&quot; Знак"/>
    <w:rsid w:val="008E79E0"/>
    <w:rPr>
      <w:rFonts w:ascii="Arial" w:hAnsi="Arial" w:cs="Arial"/>
      <w:b/>
      <w:bCs/>
      <w:noProof w:val="0"/>
      <w:sz w:val="22"/>
      <w:szCs w:val="22"/>
      <w:lang w:val="ru-RU" w:eastAsia="ru-RU" w:bidi="ar-SA"/>
    </w:rPr>
  </w:style>
  <w:style w:type="paragraph" w:styleId="35">
    <w:name w:val="Body Text 3"/>
    <w:basedOn w:val="a0"/>
    <w:link w:val="36"/>
    <w:semiHidden/>
    <w:rsid w:val="008E79E0"/>
    <w:pPr>
      <w:spacing w:after="120"/>
    </w:pPr>
    <w:rPr>
      <w:sz w:val="16"/>
      <w:szCs w:val="16"/>
    </w:rPr>
  </w:style>
  <w:style w:type="paragraph" w:styleId="a">
    <w:name w:val="List"/>
    <w:basedOn w:val="a0"/>
    <w:semiHidden/>
    <w:rsid w:val="008E79E0"/>
    <w:pPr>
      <w:numPr>
        <w:numId w:val="6"/>
      </w:numPr>
      <w:spacing w:before="40" w:after="40"/>
      <w:jc w:val="both"/>
    </w:pPr>
    <w:rPr>
      <w:szCs w:val="20"/>
      <w:lang w:val="ru-RU" w:eastAsia="ru-RU"/>
    </w:rPr>
  </w:style>
  <w:style w:type="paragraph" w:customStyle="1" w:styleId="af6">
    <w:name w:val="Заголовок_ТАБ"/>
    <w:basedOn w:val="a0"/>
    <w:autoRedefine/>
    <w:rsid w:val="008E79E0"/>
    <w:pPr>
      <w:keepNext/>
      <w:spacing w:after="120"/>
      <w:jc w:val="center"/>
    </w:pPr>
    <w:rPr>
      <w:b/>
      <w:sz w:val="20"/>
      <w:szCs w:val="20"/>
      <w:lang w:val="ru-RU" w:eastAsia="ru-RU"/>
    </w:rPr>
  </w:style>
  <w:style w:type="character" w:styleId="af7">
    <w:name w:val="Strong"/>
    <w:qFormat/>
    <w:rsid w:val="008E79E0"/>
    <w:rPr>
      <w:b/>
      <w:bCs/>
    </w:rPr>
  </w:style>
  <w:style w:type="character" w:styleId="af8">
    <w:name w:val="Emphasis"/>
    <w:qFormat/>
    <w:rsid w:val="008E79E0"/>
    <w:rPr>
      <w:i/>
      <w:iCs/>
    </w:rPr>
  </w:style>
  <w:style w:type="paragraph" w:customStyle="1" w:styleId="af9">
    <w:name w:val="Заголовок_РИС"/>
    <w:basedOn w:val="a0"/>
    <w:autoRedefine/>
    <w:rsid w:val="008E79E0"/>
    <w:pPr>
      <w:spacing w:before="120" w:after="120"/>
      <w:jc w:val="center"/>
    </w:pPr>
    <w:rPr>
      <w:i/>
      <w:sz w:val="20"/>
      <w:szCs w:val="20"/>
      <w:lang w:val="ru-RU" w:eastAsia="ru-RU"/>
    </w:rPr>
  </w:style>
  <w:style w:type="paragraph" w:customStyle="1" w:styleId="26">
    <w:name w:val="Список2"/>
    <w:basedOn w:val="a"/>
    <w:rsid w:val="008E79E0"/>
    <w:pPr>
      <w:tabs>
        <w:tab w:val="clear" w:pos="360"/>
        <w:tab w:val="left" w:pos="851"/>
      </w:tabs>
      <w:ind w:left="850" w:hanging="493"/>
    </w:pPr>
  </w:style>
  <w:style w:type="paragraph" w:customStyle="1" w:styleId="afa">
    <w:name w:val="Спис_заголовок"/>
    <w:basedOn w:val="a0"/>
    <w:next w:val="a"/>
    <w:rsid w:val="008E79E0"/>
    <w:pPr>
      <w:keepNext/>
      <w:keepLines/>
      <w:tabs>
        <w:tab w:val="left" w:pos="0"/>
      </w:tabs>
      <w:spacing w:before="60" w:after="60"/>
      <w:jc w:val="both"/>
    </w:pPr>
    <w:rPr>
      <w:szCs w:val="20"/>
      <w:lang w:val="ru-RU" w:eastAsia="ru-RU"/>
    </w:rPr>
  </w:style>
  <w:style w:type="paragraph" w:styleId="afb">
    <w:name w:val="caption"/>
    <w:basedOn w:val="a0"/>
    <w:next w:val="a0"/>
    <w:qFormat/>
    <w:rsid w:val="008E79E0"/>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7"/>
    <w:rsid w:val="008E79E0"/>
    <w:pPr>
      <w:spacing w:before="60" w:after="60"/>
      <w:ind w:firstLine="0"/>
      <w:jc w:val="both"/>
    </w:pPr>
    <w:rPr>
      <w:color w:val="auto"/>
      <w:sz w:val="22"/>
      <w:szCs w:val="20"/>
    </w:rPr>
  </w:style>
  <w:style w:type="paragraph" w:customStyle="1" w:styleId="afc">
    <w:name w:val="Список_без_б"/>
    <w:basedOn w:val="a0"/>
    <w:rsid w:val="008E79E0"/>
    <w:pPr>
      <w:spacing w:before="40" w:after="40"/>
      <w:ind w:left="357"/>
      <w:jc w:val="both"/>
    </w:pPr>
    <w:rPr>
      <w:sz w:val="22"/>
      <w:szCs w:val="20"/>
      <w:lang w:val="ru-RU" w:eastAsia="ru-RU"/>
    </w:rPr>
  </w:style>
  <w:style w:type="paragraph" w:customStyle="1" w:styleId="afd">
    <w:name w:val="Таблица"/>
    <w:basedOn w:val="a0"/>
    <w:rsid w:val="008E79E0"/>
    <w:pPr>
      <w:spacing w:before="20" w:after="20"/>
    </w:pPr>
    <w:rPr>
      <w:sz w:val="20"/>
      <w:szCs w:val="20"/>
      <w:lang w:val="ru-RU" w:eastAsia="ru-RU"/>
    </w:rPr>
  </w:style>
  <w:style w:type="paragraph" w:customStyle="1" w:styleId="afe">
    <w:name w:val="Текст письма"/>
    <w:basedOn w:val="a0"/>
    <w:rsid w:val="008E79E0"/>
    <w:pPr>
      <w:spacing w:before="60" w:after="60"/>
      <w:jc w:val="both"/>
    </w:pPr>
    <w:rPr>
      <w:sz w:val="22"/>
      <w:szCs w:val="20"/>
      <w:lang w:val="ru-RU" w:eastAsia="ru-RU"/>
    </w:rPr>
  </w:style>
  <w:style w:type="paragraph" w:customStyle="1" w:styleId="3">
    <w:name w:val="Список3"/>
    <w:basedOn w:val="a0"/>
    <w:rsid w:val="008E79E0"/>
    <w:pPr>
      <w:numPr>
        <w:numId w:val="1"/>
      </w:numPr>
      <w:tabs>
        <w:tab w:val="left" w:pos="1208"/>
      </w:tabs>
      <w:spacing w:before="20" w:after="20"/>
      <w:jc w:val="both"/>
    </w:pPr>
    <w:rPr>
      <w:sz w:val="22"/>
      <w:szCs w:val="20"/>
      <w:lang w:val="ru-RU" w:eastAsia="ru-RU"/>
    </w:rPr>
  </w:style>
  <w:style w:type="paragraph" w:customStyle="1" w:styleId="1">
    <w:name w:val="Номер1"/>
    <w:basedOn w:val="a"/>
    <w:rsid w:val="008E79E0"/>
    <w:pPr>
      <w:numPr>
        <w:ilvl w:val="1"/>
        <w:numId w:val="8"/>
      </w:numPr>
      <w:tabs>
        <w:tab w:val="clear" w:pos="720"/>
        <w:tab w:val="num" w:pos="1620"/>
      </w:tabs>
      <w:ind w:left="1620" w:hanging="360"/>
    </w:pPr>
    <w:rPr>
      <w:sz w:val="22"/>
    </w:rPr>
  </w:style>
  <w:style w:type="paragraph" w:customStyle="1" w:styleId="27">
    <w:name w:val="Номер2"/>
    <w:basedOn w:val="26"/>
    <w:rsid w:val="008E79E0"/>
    <w:pPr>
      <w:numPr>
        <w:numId w:val="0"/>
      </w:numPr>
      <w:tabs>
        <w:tab w:val="left" w:pos="964"/>
        <w:tab w:val="num" w:pos="2340"/>
      </w:tabs>
      <w:ind w:left="2340" w:hanging="180"/>
    </w:pPr>
    <w:rPr>
      <w:sz w:val="22"/>
    </w:rPr>
  </w:style>
  <w:style w:type="paragraph" w:styleId="aff">
    <w:name w:val="Title"/>
    <w:basedOn w:val="a0"/>
    <w:link w:val="aff0"/>
    <w:qFormat/>
    <w:rsid w:val="008E79E0"/>
    <w:pPr>
      <w:spacing w:after="240"/>
      <w:jc w:val="center"/>
    </w:pPr>
    <w:rPr>
      <w:b/>
      <w:bCs/>
      <w:sz w:val="28"/>
    </w:rPr>
  </w:style>
  <w:style w:type="paragraph" w:customStyle="1" w:styleId="ConsCell">
    <w:name w:val="ConsCell"/>
    <w:rsid w:val="008E79E0"/>
    <w:pPr>
      <w:widowControl w:val="0"/>
      <w:autoSpaceDE w:val="0"/>
      <w:autoSpaceDN w:val="0"/>
      <w:adjustRightInd w:val="0"/>
      <w:ind w:right="19772"/>
    </w:pPr>
    <w:rPr>
      <w:rFonts w:ascii="Arial" w:hAnsi="Arial" w:cs="Arial"/>
    </w:rPr>
  </w:style>
  <w:style w:type="character" w:styleId="aff1">
    <w:name w:val="Hyperlink"/>
    <w:uiPriority w:val="99"/>
    <w:semiHidden/>
    <w:rsid w:val="008E79E0"/>
    <w:rPr>
      <w:color w:val="0000FF"/>
      <w:u w:val="single"/>
    </w:rPr>
  </w:style>
  <w:style w:type="paragraph" w:customStyle="1" w:styleId="ConsPlusNormal">
    <w:name w:val="ConsPlusNormal"/>
    <w:rsid w:val="008E79E0"/>
    <w:pPr>
      <w:widowControl w:val="0"/>
      <w:autoSpaceDE w:val="0"/>
      <w:autoSpaceDN w:val="0"/>
      <w:adjustRightInd w:val="0"/>
      <w:ind w:firstLine="720"/>
    </w:pPr>
    <w:rPr>
      <w:rFonts w:ascii="Arial" w:hAnsi="Arial" w:cs="Arial"/>
    </w:rPr>
  </w:style>
  <w:style w:type="character" w:styleId="aff2">
    <w:name w:val="FollowedHyperlink"/>
    <w:uiPriority w:val="99"/>
    <w:semiHidden/>
    <w:rsid w:val="008E79E0"/>
    <w:rPr>
      <w:color w:val="800080"/>
      <w:u w:val="single"/>
    </w:rPr>
  </w:style>
  <w:style w:type="character" w:customStyle="1" w:styleId="31">
    <w:name w:val="Заголовок 3 Знак"/>
    <w:aliases w:val="H3 Знак,&quot;Сапфир&quot; Знак"/>
    <w:link w:val="30"/>
    <w:rsid w:val="00160637"/>
    <w:rPr>
      <w:rFonts w:ascii="Arial" w:hAnsi="Arial"/>
      <w:b/>
      <w:bCs/>
      <w:szCs w:val="24"/>
    </w:rPr>
  </w:style>
  <w:style w:type="character" w:customStyle="1" w:styleId="40">
    <w:name w:val="Заголовок 4 Знак"/>
    <w:link w:val="4"/>
    <w:rsid w:val="00160637"/>
    <w:rPr>
      <w:b/>
      <w:bCs/>
      <w:sz w:val="24"/>
      <w:szCs w:val="22"/>
    </w:rPr>
  </w:style>
  <w:style w:type="character" w:customStyle="1" w:styleId="50">
    <w:name w:val="Заголовок 5 Знак"/>
    <w:link w:val="5"/>
    <w:rsid w:val="00160637"/>
    <w:rPr>
      <w:rFonts w:ascii="Arial Narrow" w:hAnsi="Arial Narrow"/>
      <w:sz w:val="28"/>
    </w:rPr>
  </w:style>
  <w:style w:type="character" w:customStyle="1" w:styleId="60">
    <w:name w:val="Заголовок 6 Знак"/>
    <w:aliases w:val="H6 Знак"/>
    <w:link w:val="6"/>
    <w:rsid w:val="00160637"/>
    <w:rPr>
      <w:b/>
      <w:bCs/>
      <w:sz w:val="22"/>
      <w:szCs w:val="22"/>
      <w:lang w:val="en-US" w:eastAsia="en-US"/>
    </w:rPr>
  </w:style>
  <w:style w:type="character" w:customStyle="1" w:styleId="70">
    <w:name w:val="Заголовок 7 Знак"/>
    <w:link w:val="7"/>
    <w:rsid w:val="00160637"/>
    <w:rPr>
      <w:sz w:val="24"/>
      <w:szCs w:val="24"/>
      <w:lang w:val="en-US" w:eastAsia="en-US"/>
    </w:rPr>
  </w:style>
  <w:style w:type="character" w:customStyle="1" w:styleId="80">
    <w:name w:val="Заголовок 8 Знак"/>
    <w:link w:val="8"/>
    <w:rsid w:val="00160637"/>
    <w:rPr>
      <w:rFonts w:ascii="PetersburgCTT" w:hAnsi="PetersburgCTT"/>
      <w:i/>
      <w:sz w:val="22"/>
    </w:rPr>
  </w:style>
  <w:style w:type="character" w:customStyle="1" w:styleId="90">
    <w:name w:val="Заголовок 9 Знак"/>
    <w:link w:val="9"/>
    <w:rsid w:val="00160637"/>
    <w:rPr>
      <w:rFonts w:ascii="PetersburgCTT" w:hAnsi="PetersburgCTT"/>
      <w:i/>
      <w:sz w:val="18"/>
    </w:rPr>
  </w:style>
  <w:style w:type="character" w:customStyle="1" w:styleId="a6">
    <w:name w:val="Текст примечания Знак"/>
    <w:link w:val="a5"/>
    <w:semiHidden/>
    <w:rsid w:val="00160637"/>
    <w:rPr>
      <w:lang w:val="en-US" w:eastAsia="en-US"/>
    </w:rPr>
  </w:style>
  <w:style w:type="character" w:customStyle="1" w:styleId="HTML0">
    <w:name w:val="Стандартный HTML Знак"/>
    <w:link w:val="HTML"/>
    <w:rsid w:val="00160637"/>
    <w:rPr>
      <w:rFonts w:ascii="Arial Unicode MS" w:eastAsia="Arial Unicode MS" w:hAnsi="Arial Unicode MS" w:cs="Arial Unicode MS"/>
      <w:color w:val="000000"/>
    </w:rPr>
  </w:style>
  <w:style w:type="character" w:customStyle="1" w:styleId="33">
    <w:name w:val="Основной текст с отступом 3 Знак"/>
    <w:link w:val="32"/>
    <w:semiHidden/>
    <w:rsid w:val="00160637"/>
    <w:rPr>
      <w:b/>
      <w:bCs/>
      <w:sz w:val="24"/>
      <w:szCs w:val="24"/>
      <w:lang w:eastAsia="en-US"/>
    </w:rPr>
  </w:style>
  <w:style w:type="character" w:customStyle="1" w:styleId="aa">
    <w:name w:val="Текст сноски Знак"/>
    <w:link w:val="a9"/>
    <w:rsid w:val="00160637"/>
  </w:style>
  <w:style w:type="character" w:customStyle="1" w:styleId="ad">
    <w:name w:val="Нижний колонтитул Знак"/>
    <w:link w:val="ac"/>
    <w:rsid w:val="00160637"/>
    <w:rPr>
      <w:sz w:val="24"/>
      <w:szCs w:val="24"/>
      <w:lang w:val="en-US" w:eastAsia="en-US"/>
    </w:rPr>
  </w:style>
  <w:style w:type="character" w:customStyle="1" w:styleId="af0">
    <w:name w:val="Текст выноски Знак"/>
    <w:link w:val="af"/>
    <w:semiHidden/>
    <w:rsid w:val="00160637"/>
    <w:rPr>
      <w:rFonts w:ascii="Tahoma" w:hAnsi="Tahoma"/>
      <w:sz w:val="16"/>
      <w:szCs w:val="24"/>
      <w:lang w:eastAsia="en-US"/>
    </w:rPr>
  </w:style>
  <w:style w:type="character" w:customStyle="1" w:styleId="af3">
    <w:name w:val="Основной текст Знак"/>
    <w:link w:val="af2"/>
    <w:semiHidden/>
    <w:rsid w:val="00160637"/>
    <w:rPr>
      <w:sz w:val="24"/>
      <w:szCs w:val="24"/>
      <w:lang w:val="en-US" w:eastAsia="en-US"/>
    </w:rPr>
  </w:style>
  <w:style w:type="character" w:customStyle="1" w:styleId="24">
    <w:name w:val="Основной текст 2 Знак"/>
    <w:link w:val="23"/>
    <w:semiHidden/>
    <w:rsid w:val="00160637"/>
    <w:rPr>
      <w:sz w:val="24"/>
      <w:szCs w:val="24"/>
      <w:lang w:val="en-US" w:eastAsia="en-US"/>
    </w:rPr>
  </w:style>
  <w:style w:type="character" w:customStyle="1" w:styleId="af5">
    <w:name w:val="Верхний колонтитул Знак"/>
    <w:link w:val="af4"/>
    <w:uiPriority w:val="99"/>
    <w:rsid w:val="00160637"/>
    <w:rPr>
      <w:sz w:val="24"/>
      <w:szCs w:val="24"/>
    </w:rPr>
  </w:style>
  <w:style w:type="character" w:customStyle="1" w:styleId="36">
    <w:name w:val="Основной текст 3 Знак"/>
    <w:link w:val="35"/>
    <w:semiHidden/>
    <w:rsid w:val="00160637"/>
    <w:rPr>
      <w:sz w:val="16"/>
      <w:szCs w:val="16"/>
      <w:lang w:val="en-US" w:eastAsia="en-US"/>
    </w:rPr>
  </w:style>
  <w:style w:type="character" w:customStyle="1" w:styleId="aff0">
    <w:name w:val="Название Знак"/>
    <w:link w:val="aff"/>
    <w:rsid w:val="00160637"/>
    <w:rPr>
      <w:b/>
      <w:bCs/>
      <w:sz w:val="28"/>
      <w:szCs w:val="24"/>
    </w:rPr>
  </w:style>
  <w:style w:type="numbering" w:customStyle="1" w:styleId="13">
    <w:name w:val="Нет списка1"/>
    <w:next w:val="a3"/>
    <w:uiPriority w:val="99"/>
    <w:semiHidden/>
    <w:unhideWhenUsed/>
    <w:rsid w:val="007A4805"/>
  </w:style>
  <w:style w:type="paragraph" w:styleId="aff3">
    <w:name w:val="No Spacing"/>
    <w:uiPriority w:val="1"/>
    <w:qFormat/>
    <w:rsid w:val="00735DB7"/>
    <w:rPr>
      <w:rFonts w:ascii="Calibri" w:hAnsi="Calibri"/>
      <w:sz w:val="22"/>
      <w:szCs w:val="22"/>
    </w:rPr>
  </w:style>
  <w:style w:type="table" w:styleId="aff4">
    <w:name w:val="Table Grid"/>
    <w:basedOn w:val="a2"/>
    <w:uiPriority w:val="59"/>
    <w:rsid w:val="007C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annotation subject"/>
    <w:basedOn w:val="a5"/>
    <w:next w:val="a5"/>
    <w:link w:val="aff6"/>
    <w:uiPriority w:val="99"/>
    <w:semiHidden/>
    <w:unhideWhenUsed/>
    <w:rsid w:val="004E4CE8"/>
    <w:rPr>
      <w:b/>
      <w:bCs/>
    </w:rPr>
  </w:style>
  <w:style w:type="character" w:customStyle="1" w:styleId="aff6">
    <w:name w:val="Тема примечания Знак"/>
    <w:link w:val="aff5"/>
    <w:uiPriority w:val="99"/>
    <w:semiHidden/>
    <w:rsid w:val="004E4CE8"/>
    <w:rPr>
      <w:b/>
      <w:bCs/>
      <w:lang w:val="en-US" w:eastAsia="en-US"/>
    </w:rPr>
  </w:style>
  <w:style w:type="paragraph" w:styleId="aff7">
    <w:name w:val="List Paragraph"/>
    <w:basedOn w:val="a0"/>
    <w:uiPriority w:val="34"/>
    <w:qFormat/>
    <w:rsid w:val="00FB2C37"/>
    <w:pPr>
      <w:spacing w:after="160" w:line="256" w:lineRule="auto"/>
      <w:ind w:left="720"/>
      <w:contextualSpacing/>
    </w:pPr>
    <w:rPr>
      <w:rFonts w:asciiTheme="minorHAnsi" w:eastAsiaTheme="minorHAnsi" w:hAnsiTheme="minorHAnsi" w:cstheme="minorBidi"/>
      <w:sz w:val="22"/>
      <w:szCs w:val="22"/>
      <w:lang w:val="ru-RU"/>
    </w:rPr>
  </w:style>
  <w:style w:type="paragraph" w:customStyle="1" w:styleId="ConsPlusNonformat">
    <w:name w:val="ConsPlusNonformat"/>
    <w:rsid w:val="00973353"/>
    <w:pPr>
      <w:autoSpaceDE w:val="0"/>
      <w:autoSpaceDN w:val="0"/>
      <w:adjustRightInd w:val="0"/>
    </w:pPr>
    <w:rPr>
      <w:rFonts w:ascii="Courier New" w:hAnsi="Courier New" w:cs="Courier New"/>
    </w:rPr>
  </w:style>
  <w:style w:type="paragraph" w:customStyle="1" w:styleId="ConsPlusCell">
    <w:name w:val="ConsPlusCell"/>
    <w:rsid w:val="00973353"/>
    <w:pPr>
      <w:autoSpaceDE w:val="0"/>
      <w:autoSpaceDN w:val="0"/>
      <w:adjustRightInd w:val="0"/>
    </w:pPr>
    <w:rPr>
      <w:rFonts w:ascii="Arial" w:hAnsi="Arial" w:cs="Arial"/>
    </w:rPr>
  </w:style>
  <w:style w:type="paragraph" w:customStyle="1" w:styleId="ConsPlusTitle">
    <w:name w:val="ConsPlusTitle"/>
    <w:rsid w:val="00973353"/>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8860">
      <w:bodyDiv w:val="1"/>
      <w:marLeft w:val="0"/>
      <w:marRight w:val="0"/>
      <w:marTop w:val="0"/>
      <w:marBottom w:val="0"/>
      <w:divBdr>
        <w:top w:val="none" w:sz="0" w:space="0" w:color="auto"/>
        <w:left w:val="none" w:sz="0" w:space="0" w:color="auto"/>
        <w:bottom w:val="none" w:sz="0" w:space="0" w:color="auto"/>
        <w:right w:val="none" w:sz="0" w:space="0" w:color="auto"/>
      </w:divBdr>
    </w:div>
    <w:div w:id="192153498">
      <w:bodyDiv w:val="1"/>
      <w:marLeft w:val="0"/>
      <w:marRight w:val="0"/>
      <w:marTop w:val="0"/>
      <w:marBottom w:val="0"/>
      <w:divBdr>
        <w:top w:val="none" w:sz="0" w:space="0" w:color="auto"/>
        <w:left w:val="none" w:sz="0" w:space="0" w:color="auto"/>
        <w:bottom w:val="none" w:sz="0" w:space="0" w:color="auto"/>
        <w:right w:val="none" w:sz="0" w:space="0" w:color="auto"/>
      </w:divBdr>
    </w:div>
    <w:div w:id="379477997">
      <w:bodyDiv w:val="1"/>
      <w:marLeft w:val="0"/>
      <w:marRight w:val="0"/>
      <w:marTop w:val="0"/>
      <w:marBottom w:val="0"/>
      <w:divBdr>
        <w:top w:val="none" w:sz="0" w:space="0" w:color="auto"/>
        <w:left w:val="none" w:sz="0" w:space="0" w:color="auto"/>
        <w:bottom w:val="none" w:sz="0" w:space="0" w:color="auto"/>
        <w:right w:val="none" w:sz="0" w:space="0" w:color="auto"/>
      </w:divBdr>
    </w:div>
    <w:div w:id="408697588">
      <w:bodyDiv w:val="1"/>
      <w:marLeft w:val="0"/>
      <w:marRight w:val="0"/>
      <w:marTop w:val="0"/>
      <w:marBottom w:val="0"/>
      <w:divBdr>
        <w:top w:val="none" w:sz="0" w:space="0" w:color="auto"/>
        <w:left w:val="none" w:sz="0" w:space="0" w:color="auto"/>
        <w:bottom w:val="none" w:sz="0" w:space="0" w:color="auto"/>
        <w:right w:val="none" w:sz="0" w:space="0" w:color="auto"/>
      </w:divBdr>
    </w:div>
    <w:div w:id="415056510">
      <w:bodyDiv w:val="1"/>
      <w:marLeft w:val="0"/>
      <w:marRight w:val="0"/>
      <w:marTop w:val="0"/>
      <w:marBottom w:val="0"/>
      <w:divBdr>
        <w:top w:val="none" w:sz="0" w:space="0" w:color="auto"/>
        <w:left w:val="none" w:sz="0" w:space="0" w:color="auto"/>
        <w:bottom w:val="none" w:sz="0" w:space="0" w:color="auto"/>
        <w:right w:val="none" w:sz="0" w:space="0" w:color="auto"/>
      </w:divBdr>
    </w:div>
    <w:div w:id="449665294">
      <w:bodyDiv w:val="1"/>
      <w:marLeft w:val="0"/>
      <w:marRight w:val="0"/>
      <w:marTop w:val="0"/>
      <w:marBottom w:val="0"/>
      <w:divBdr>
        <w:top w:val="none" w:sz="0" w:space="0" w:color="auto"/>
        <w:left w:val="none" w:sz="0" w:space="0" w:color="auto"/>
        <w:bottom w:val="none" w:sz="0" w:space="0" w:color="auto"/>
        <w:right w:val="none" w:sz="0" w:space="0" w:color="auto"/>
      </w:divBdr>
    </w:div>
    <w:div w:id="466826471">
      <w:bodyDiv w:val="1"/>
      <w:marLeft w:val="0"/>
      <w:marRight w:val="0"/>
      <w:marTop w:val="0"/>
      <w:marBottom w:val="0"/>
      <w:divBdr>
        <w:top w:val="none" w:sz="0" w:space="0" w:color="auto"/>
        <w:left w:val="none" w:sz="0" w:space="0" w:color="auto"/>
        <w:bottom w:val="none" w:sz="0" w:space="0" w:color="auto"/>
        <w:right w:val="none" w:sz="0" w:space="0" w:color="auto"/>
      </w:divBdr>
    </w:div>
    <w:div w:id="513886985">
      <w:bodyDiv w:val="1"/>
      <w:marLeft w:val="0"/>
      <w:marRight w:val="0"/>
      <w:marTop w:val="0"/>
      <w:marBottom w:val="0"/>
      <w:divBdr>
        <w:top w:val="none" w:sz="0" w:space="0" w:color="auto"/>
        <w:left w:val="none" w:sz="0" w:space="0" w:color="auto"/>
        <w:bottom w:val="none" w:sz="0" w:space="0" w:color="auto"/>
        <w:right w:val="none" w:sz="0" w:space="0" w:color="auto"/>
      </w:divBdr>
    </w:div>
    <w:div w:id="545411821">
      <w:bodyDiv w:val="1"/>
      <w:marLeft w:val="0"/>
      <w:marRight w:val="0"/>
      <w:marTop w:val="0"/>
      <w:marBottom w:val="0"/>
      <w:divBdr>
        <w:top w:val="none" w:sz="0" w:space="0" w:color="auto"/>
        <w:left w:val="none" w:sz="0" w:space="0" w:color="auto"/>
        <w:bottom w:val="none" w:sz="0" w:space="0" w:color="auto"/>
        <w:right w:val="none" w:sz="0" w:space="0" w:color="auto"/>
      </w:divBdr>
    </w:div>
    <w:div w:id="570163681">
      <w:bodyDiv w:val="1"/>
      <w:marLeft w:val="0"/>
      <w:marRight w:val="0"/>
      <w:marTop w:val="0"/>
      <w:marBottom w:val="0"/>
      <w:divBdr>
        <w:top w:val="none" w:sz="0" w:space="0" w:color="auto"/>
        <w:left w:val="none" w:sz="0" w:space="0" w:color="auto"/>
        <w:bottom w:val="none" w:sz="0" w:space="0" w:color="auto"/>
        <w:right w:val="none" w:sz="0" w:space="0" w:color="auto"/>
      </w:divBdr>
    </w:div>
    <w:div w:id="611284626">
      <w:bodyDiv w:val="1"/>
      <w:marLeft w:val="0"/>
      <w:marRight w:val="0"/>
      <w:marTop w:val="0"/>
      <w:marBottom w:val="0"/>
      <w:divBdr>
        <w:top w:val="none" w:sz="0" w:space="0" w:color="auto"/>
        <w:left w:val="none" w:sz="0" w:space="0" w:color="auto"/>
        <w:bottom w:val="none" w:sz="0" w:space="0" w:color="auto"/>
        <w:right w:val="none" w:sz="0" w:space="0" w:color="auto"/>
      </w:divBdr>
    </w:div>
    <w:div w:id="628978431">
      <w:bodyDiv w:val="1"/>
      <w:marLeft w:val="0"/>
      <w:marRight w:val="0"/>
      <w:marTop w:val="0"/>
      <w:marBottom w:val="0"/>
      <w:divBdr>
        <w:top w:val="none" w:sz="0" w:space="0" w:color="auto"/>
        <w:left w:val="none" w:sz="0" w:space="0" w:color="auto"/>
        <w:bottom w:val="none" w:sz="0" w:space="0" w:color="auto"/>
        <w:right w:val="none" w:sz="0" w:space="0" w:color="auto"/>
      </w:divBdr>
    </w:div>
    <w:div w:id="637220303">
      <w:bodyDiv w:val="1"/>
      <w:marLeft w:val="0"/>
      <w:marRight w:val="0"/>
      <w:marTop w:val="0"/>
      <w:marBottom w:val="0"/>
      <w:divBdr>
        <w:top w:val="none" w:sz="0" w:space="0" w:color="auto"/>
        <w:left w:val="none" w:sz="0" w:space="0" w:color="auto"/>
        <w:bottom w:val="none" w:sz="0" w:space="0" w:color="auto"/>
        <w:right w:val="none" w:sz="0" w:space="0" w:color="auto"/>
      </w:divBdr>
    </w:div>
    <w:div w:id="638387883">
      <w:bodyDiv w:val="1"/>
      <w:marLeft w:val="0"/>
      <w:marRight w:val="0"/>
      <w:marTop w:val="0"/>
      <w:marBottom w:val="0"/>
      <w:divBdr>
        <w:top w:val="none" w:sz="0" w:space="0" w:color="auto"/>
        <w:left w:val="none" w:sz="0" w:space="0" w:color="auto"/>
        <w:bottom w:val="none" w:sz="0" w:space="0" w:color="auto"/>
        <w:right w:val="none" w:sz="0" w:space="0" w:color="auto"/>
      </w:divBdr>
    </w:div>
    <w:div w:id="639573647">
      <w:bodyDiv w:val="1"/>
      <w:marLeft w:val="0"/>
      <w:marRight w:val="0"/>
      <w:marTop w:val="0"/>
      <w:marBottom w:val="0"/>
      <w:divBdr>
        <w:top w:val="none" w:sz="0" w:space="0" w:color="auto"/>
        <w:left w:val="none" w:sz="0" w:space="0" w:color="auto"/>
        <w:bottom w:val="none" w:sz="0" w:space="0" w:color="auto"/>
        <w:right w:val="none" w:sz="0" w:space="0" w:color="auto"/>
      </w:divBdr>
    </w:div>
    <w:div w:id="645739434">
      <w:bodyDiv w:val="1"/>
      <w:marLeft w:val="0"/>
      <w:marRight w:val="0"/>
      <w:marTop w:val="0"/>
      <w:marBottom w:val="0"/>
      <w:divBdr>
        <w:top w:val="none" w:sz="0" w:space="0" w:color="auto"/>
        <w:left w:val="none" w:sz="0" w:space="0" w:color="auto"/>
        <w:bottom w:val="none" w:sz="0" w:space="0" w:color="auto"/>
        <w:right w:val="none" w:sz="0" w:space="0" w:color="auto"/>
      </w:divBdr>
    </w:div>
    <w:div w:id="686294929">
      <w:bodyDiv w:val="1"/>
      <w:marLeft w:val="0"/>
      <w:marRight w:val="0"/>
      <w:marTop w:val="0"/>
      <w:marBottom w:val="0"/>
      <w:divBdr>
        <w:top w:val="none" w:sz="0" w:space="0" w:color="auto"/>
        <w:left w:val="none" w:sz="0" w:space="0" w:color="auto"/>
        <w:bottom w:val="none" w:sz="0" w:space="0" w:color="auto"/>
        <w:right w:val="none" w:sz="0" w:space="0" w:color="auto"/>
      </w:divBdr>
    </w:div>
    <w:div w:id="734278812">
      <w:bodyDiv w:val="1"/>
      <w:marLeft w:val="0"/>
      <w:marRight w:val="0"/>
      <w:marTop w:val="0"/>
      <w:marBottom w:val="0"/>
      <w:divBdr>
        <w:top w:val="none" w:sz="0" w:space="0" w:color="auto"/>
        <w:left w:val="none" w:sz="0" w:space="0" w:color="auto"/>
        <w:bottom w:val="none" w:sz="0" w:space="0" w:color="auto"/>
        <w:right w:val="none" w:sz="0" w:space="0" w:color="auto"/>
      </w:divBdr>
    </w:div>
    <w:div w:id="805507659">
      <w:bodyDiv w:val="1"/>
      <w:marLeft w:val="0"/>
      <w:marRight w:val="0"/>
      <w:marTop w:val="0"/>
      <w:marBottom w:val="0"/>
      <w:divBdr>
        <w:top w:val="none" w:sz="0" w:space="0" w:color="auto"/>
        <w:left w:val="none" w:sz="0" w:space="0" w:color="auto"/>
        <w:bottom w:val="none" w:sz="0" w:space="0" w:color="auto"/>
        <w:right w:val="none" w:sz="0" w:space="0" w:color="auto"/>
      </w:divBdr>
    </w:div>
    <w:div w:id="874194653">
      <w:bodyDiv w:val="1"/>
      <w:marLeft w:val="0"/>
      <w:marRight w:val="0"/>
      <w:marTop w:val="0"/>
      <w:marBottom w:val="0"/>
      <w:divBdr>
        <w:top w:val="none" w:sz="0" w:space="0" w:color="auto"/>
        <w:left w:val="none" w:sz="0" w:space="0" w:color="auto"/>
        <w:bottom w:val="none" w:sz="0" w:space="0" w:color="auto"/>
        <w:right w:val="none" w:sz="0" w:space="0" w:color="auto"/>
      </w:divBdr>
    </w:div>
    <w:div w:id="876821045">
      <w:bodyDiv w:val="1"/>
      <w:marLeft w:val="0"/>
      <w:marRight w:val="0"/>
      <w:marTop w:val="0"/>
      <w:marBottom w:val="0"/>
      <w:divBdr>
        <w:top w:val="none" w:sz="0" w:space="0" w:color="auto"/>
        <w:left w:val="none" w:sz="0" w:space="0" w:color="auto"/>
        <w:bottom w:val="none" w:sz="0" w:space="0" w:color="auto"/>
        <w:right w:val="none" w:sz="0" w:space="0" w:color="auto"/>
      </w:divBdr>
    </w:div>
    <w:div w:id="963929139">
      <w:bodyDiv w:val="1"/>
      <w:marLeft w:val="0"/>
      <w:marRight w:val="0"/>
      <w:marTop w:val="0"/>
      <w:marBottom w:val="0"/>
      <w:divBdr>
        <w:top w:val="none" w:sz="0" w:space="0" w:color="auto"/>
        <w:left w:val="none" w:sz="0" w:space="0" w:color="auto"/>
        <w:bottom w:val="none" w:sz="0" w:space="0" w:color="auto"/>
        <w:right w:val="none" w:sz="0" w:space="0" w:color="auto"/>
      </w:divBdr>
    </w:div>
    <w:div w:id="1020858208">
      <w:bodyDiv w:val="1"/>
      <w:marLeft w:val="0"/>
      <w:marRight w:val="0"/>
      <w:marTop w:val="0"/>
      <w:marBottom w:val="0"/>
      <w:divBdr>
        <w:top w:val="none" w:sz="0" w:space="0" w:color="auto"/>
        <w:left w:val="none" w:sz="0" w:space="0" w:color="auto"/>
        <w:bottom w:val="none" w:sz="0" w:space="0" w:color="auto"/>
        <w:right w:val="none" w:sz="0" w:space="0" w:color="auto"/>
      </w:divBdr>
    </w:div>
    <w:div w:id="1204829402">
      <w:bodyDiv w:val="1"/>
      <w:marLeft w:val="0"/>
      <w:marRight w:val="0"/>
      <w:marTop w:val="0"/>
      <w:marBottom w:val="0"/>
      <w:divBdr>
        <w:top w:val="none" w:sz="0" w:space="0" w:color="auto"/>
        <w:left w:val="none" w:sz="0" w:space="0" w:color="auto"/>
        <w:bottom w:val="none" w:sz="0" w:space="0" w:color="auto"/>
        <w:right w:val="none" w:sz="0" w:space="0" w:color="auto"/>
      </w:divBdr>
    </w:div>
    <w:div w:id="1237283404">
      <w:bodyDiv w:val="1"/>
      <w:marLeft w:val="0"/>
      <w:marRight w:val="0"/>
      <w:marTop w:val="0"/>
      <w:marBottom w:val="0"/>
      <w:divBdr>
        <w:top w:val="none" w:sz="0" w:space="0" w:color="auto"/>
        <w:left w:val="none" w:sz="0" w:space="0" w:color="auto"/>
        <w:bottom w:val="none" w:sz="0" w:space="0" w:color="auto"/>
        <w:right w:val="none" w:sz="0" w:space="0" w:color="auto"/>
      </w:divBdr>
    </w:div>
    <w:div w:id="1241984339">
      <w:bodyDiv w:val="1"/>
      <w:marLeft w:val="0"/>
      <w:marRight w:val="0"/>
      <w:marTop w:val="0"/>
      <w:marBottom w:val="0"/>
      <w:divBdr>
        <w:top w:val="none" w:sz="0" w:space="0" w:color="auto"/>
        <w:left w:val="none" w:sz="0" w:space="0" w:color="auto"/>
        <w:bottom w:val="none" w:sz="0" w:space="0" w:color="auto"/>
        <w:right w:val="none" w:sz="0" w:space="0" w:color="auto"/>
      </w:divBdr>
    </w:div>
    <w:div w:id="1287198035">
      <w:bodyDiv w:val="1"/>
      <w:marLeft w:val="0"/>
      <w:marRight w:val="0"/>
      <w:marTop w:val="0"/>
      <w:marBottom w:val="0"/>
      <w:divBdr>
        <w:top w:val="none" w:sz="0" w:space="0" w:color="auto"/>
        <w:left w:val="none" w:sz="0" w:space="0" w:color="auto"/>
        <w:bottom w:val="none" w:sz="0" w:space="0" w:color="auto"/>
        <w:right w:val="none" w:sz="0" w:space="0" w:color="auto"/>
      </w:divBdr>
    </w:div>
    <w:div w:id="1288968678">
      <w:bodyDiv w:val="1"/>
      <w:marLeft w:val="0"/>
      <w:marRight w:val="0"/>
      <w:marTop w:val="0"/>
      <w:marBottom w:val="0"/>
      <w:divBdr>
        <w:top w:val="none" w:sz="0" w:space="0" w:color="auto"/>
        <w:left w:val="none" w:sz="0" w:space="0" w:color="auto"/>
        <w:bottom w:val="none" w:sz="0" w:space="0" w:color="auto"/>
        <w:right w:val="none" w:sz="0" w:space="0" w:color="auto"/>
      </w:divBdr>
    </w:div>
    <w:div w:id="1339769131">
      <w:bodyDiv w:val="1"/>
      <w:marLeft w:val="0"/>
      <w:marRight w:val="0"/>
      <w:marTop w:val="0"/>
      <w:marBottom w:val="0"/>
      <w:divBdr>
        <w:top w:val="none" w:sz="0" w:space="0" w:color="auto"/>
        <w:left w:val="none" w:sz="0" w:space="0" w:color="auto"/>
        <w:bottom w:val="none" w:sz="0" w:space="0" w:color="auto"/>
        <w:right w:val="none" w:sz="0" w:space="0" w:color="auto"/>
      </w:divBdr>
    </w:div>
    <w:div w:id="1345741448">
      <w:bodyDiv w:val="1"/>
      <w:marLeft w:val="0"/>
      <w:marRight w:val="0"/>
      <w:marTop w:val="0"/>
      <w:marBottom w:val="0"/>
      <w:divBdr>
        <w:top w:val="none" w:sz="0" w:space="0" w:color="auto"/>
        <w:left w:val="none" w:sz="0" w:space="0" w:color="auto"/>
        <w:bottom w:val="none" w:sz="0" w:space="0" w:color="auto"/>
        <w:right w:val="none" w:sz="0" w:space="0" w:color="auto"/>
      </w:divBdr>
    </w:div>
    <w:div w:id="1353990665">
      <w:bodyDiv w:val="1"/>
      <w:marLeft w:val="0"/>
      <w:marRight w:val="0"/>
      <w:marTop w:val="0"/>
      <w:marBottom w:val="0"/>
      <w:divBdr>
        <w:top w:val="none" w:sz="0" w:space="0" w:color="auto"/>
        <w:left w:val="none" w:sz="0" w:space="0" w:color="auto"/>
        <w:bottom w:val="none" w:sz="0" w:space="0" w:color="auto"/>
        <w:right w:val="none" w:sz="0" w:space="0" w:color="auto"/>
      </w:divBdr>
    </w:div>
    <w:div w:id="1368020142">
      <w:bodyDiv w:val="1"/>
      <w:marLeft w:val="0"/>
      <w:marRight w:val="0"/>
      <w:marTop w:val="0"/>
      <w:marBottom w:val="0"/>
      <w:divBdr>
        <w:top w:val="none" w:sz="0" w:space="0" w:color="auto"/>
        <w:left w:val="none" w:sz="0" w:space="0" w:color="auto"/>
        <w:bottom w:val="none" w:sz="0" w:space="0" w:color="auto"/>
        <w:right w:val="none" w:sz="0" w:space="0" w:color="auto"/>
      </w:divBdr>
    </w:div>
    <w:div w:id="1368069491">
      <w:bodyDiv w:val="1"/>
      <w:marLeft w:val="0"/>
      <w:marRight w:val="0"/>
      <w:marTop w:val="0"/>
      <w:marBottom w:val="0"/>
      <w:divBdr>
        <w:top w:val="none" w:sz="0" w:space="0" w:color="auto"/>
        <w:left w:val="none" w:sz="0" w:space="0" w:color="auto"/>
        <w:bottom w:val="none" w:sz="0" w:space="0" w:color="auto"/>
        <w:right w:val="none" w:sz="0" w:space="0" w:color="auto"/>
      </w:divBdr>
    </w:div>
    <w:div w:id="1376271132">
      <w:bodyDiv w:val="1"/>
      <w:marLeft w:val="0"/>
      <w:marRight w:val="0"/>
      <w:marTop w:val="0"/>
      <w:marBottom w:val="0"/>
      <w:divBdr>
        <w:top w:val="none" w:sz="0" w:space="0" w:color="auto"/>
        <w:left w:val="none" w:sz="0" w:space="0" w:color="auto"/>
        <w:bottom w:val="none" w:sz="0" w:space="0" w:color="auto"/>
        <w:right w:val="none" w:sz="0" w:space="0" w:color="auto"/>
      </w:divBdr>
    </w:div>
    <w:div w:id="1398016186">
      <w:bodyDiv w:val="1"/>
      <w:marLeft w:val="0"/>
      <w:marRight w:val="0"/>
      <w:marTop w:val="0"/>
      <w:marBottom w:val="0"/>
      <w:divBdr>
        <w:top w:val="none" w:sz="0" w:space="0" w:color="auto"/>
        <w:left w:val="none" w:sz="0" w:space="0" w:color="auto"/>
        <w:bottom w:val="none" w:sz="0" w:space="0" w:color="auto"/>
        <w:right w:val="none" w:sz="0" w:space="0" w:color="auto"/>
      </w:divBdr>
    </w:div>
    <w:div w:id="1450929949">
      <w:bodyDiv w:val="1"/>
      <w:marLeft w:val="0"/>
      <w:marRight w:val="0"/>
      <w:marTop w:val="0"/>
      <w:marBottom w:val="0"/>
      <w:divBdr>
        <w:top w:val="none" w:sz="0" w:space="0" w:color="auto"/>
        <w:left w:val="none" w:sz="0" w:space="0" w:color="auto"/>
        <w:bottom w:val="none" w:sz="0" w:space="0" w:color="auto"/>
        <w:right w:val="none" w:sz="0" w:space="0" w:color="auto"/>
      </w:divBdr>
    </w:div>
    <w:div w:id="1451431718">
      <w:bodyDiv w:val="1"/>
      <w:marLeft w:val="0"/>
      <w:marRight w:val="0"/>
      <w:marTop w:val="0"/>
      <w:marBottom w:val="0"/>
      <w:divBdr>
        <w:top w:val="none" w:sz="0" w:space="0" w:color="auto"/>
        <w:left w:val="none" w:sz="0" w:space="0" w:color="auto"/>
        <w:bottom w:val="none" w:sz="0" w:space="0" w:color="auto"/>
        <w:right w:val="none" w:sz="0" w:space="0" w:color="auto"/>
      </w:divBdr>
    </w:div>
    <w:div w:id="1453279915">
      <w:bodyDiv w:val="1"/>
      <w:marLeft w:val="0"/>
      <w:marRight w:val="0"/>
      <w:marTop w:val="0"/>
      <w:marBottom w:val="0"/>
      <w:divBdr>
        <w:top w:val="none" w:sz="0" w:space="0" w:color="auto"/>
        <w:left w:val="none" w:sz="0" w:space="0" w:color="auto"/>
        <w:bottom w:val="none" w:sz="0" w:space="0" w:color="auto"/>
        <w:right w:val="none" w:sz="0" w:space="0" w:color="auto"/>
      </w:divBdr>
    </w:div>
    <w:div w:id="1470171877">
      <w:bodyDiv w:val="1"/>
      <w:marLeft w:val="0"/>
      <w:marRight w:val="0"/>
      <w:marTop w:val="0"/>
      <w:marBottom w:val="0"/>
      <w:divBdr>
        <w:top w:val="none" w:sz="0" w:space="0" w:color="auto"/>
        <w:left w:val="none" w:sz="0" w:space="0" w:color="auto"/>
        <w:bottom w:val="none" w:sz="0" w:space="0" w:color="auto"/>
        <w:right w:val="none" w:sz="0" w:space="0" w:color="auto"/>
      </w:divBdr>
    </w:div>
    <w:div w:id="1478961866">
      <w:bodyDiv w:val="1"/>
      <w:marLeft w:val="0"/>
      <w:marRight w:val="0"/>
      <w:marTop w:val="0"/>
      <w:marBottom w:val="0"/>
      <w:divBdr>
        <w:top w:val="none" w:sz="0" w:space="0" w:color="auto"/>
        <w:left w:val="none" w:sz="0" w:space="0" w:color="auto"/>
        <w:bottom w:val="none" w:sz="0" w:space="0" w:color="auto"/>
        <w:right w:val="none" w:sz="0" w:space="0" w:color="auto"/>
      </w:divBdr>
    </w:div>
    <w:div w:id="1512525255">
      <w:bodyDiv w:val="1"/>
      <w:marLeft w:val="0"/>
      <w:marRight w:val="0"/>
      <w:marTop w:val="0"/>
      <w:marBottom w:val="0"/>
      <w:divBdr>
        <w:top w:val="none" w:sz="0" w:space="0" w:color="auto"/>
        <w:left w:val="none" w:sz="0" w:space="0" w:color="auto"/>
        <w:bottom w:val="none" w:sz="0" w:space="0" w:color="auto"/>
        <w:right w:val="none" w:sz="0" w:space="0" w:color="auto"/>
      </w:divBdr>
    </w:div>
    <w:div w:id="1694072643">
      <w:bodyDiv w:val="1"/>
      <w:marLeft w:val="0"/>
      <w:marRight w:val="0"/>
      <w:marTop w:val="0"/>
      <w:marBottom w:val="0"/>
      <w:divBdr>
        <w:top w:val="none" w:sz="0" w:space="0" w:color="auto"/>
        <w:left w:val="none" w:sz="0" w:space="0" w:color="auto"/>
        <w:bottom w:val="none" w:sz="0" w:space="0" w:color="auto"/>
        <w:right w:val="none" w:sz="0" w:space="0" w:color="auto"/>
      </w:divBdr>
    </w:div>
    <w:div w:id="1736783751">
      <w:bodyDiv w:val="1"/>
      <w:marLeft w:val="0"/>
      <w:marRight w:val="0"/>
      <w:marTop w:val="0"/>
      <w:marBottom w:val="0"/>
      <w:divBdr>
        <w:top w:val="none" w:sz="0" w:space="0" w:color="auto"/>
        <w:left w:val="none" w:sz="0" w:space="0" w:color="auto"/>
        <w:bottom w:val="none" w:sz="0" w:space="0" w:color="auto"/>
        <w:right w:val="none" w:sz="0" w:space="0" w:color="auto"/>
      </w:divBdr>
    </w:div>
    <w:div w:id="1754668005">
      <w:bodyDiv w:val="1"/>
      <w:marLeft w:val="0"/>
      <w:marRight w:val="0"/>
      <w:marTop w:val="0"/>
      <w:marBottom w:val="0"/>
      <w:divBdr>
        <w:top w:val="none" w:sz="0" w:space="0" w:color="auto"/>
        <w:left w:val="none" w:sz="0" w:space="0" w:color="auto"/>
        <w:bottom w:val="none" w:sz="0" w:space="0" w:color="auto"/>
        <w:right w:val="none" w:sz="0" w:space="0" w:color="auto"/>
      </w:divBdr>
    </w:div>
    <w:div w:id="1794715417">
      <w:bodyDiv w:val="1"/>
      <w:marLeft w:val="0"/>
      <w:marRight w:val="0"/>
      <w:marTop w:val="0"/>
      <w:marBottom w:val="0"/>
      <w:divBdr>
        <w:top w:val="none" w:sz="0" w:space="0" w:color="auto"/>
        <w:left w:val="none" w:sz="0" w:space="0" w:color="auto"/>
        <w:bottom w:val="none" w:sz="0" w:space="0" w:color="auto"/>
        <w:right w:val="none" w:sz="0" w:space="0" w:color="auto"/>
      </w:divBdr>
    </w:div>
    <w:div w:id="1901012033">
      <w:bodyDiv w:val="1"/>
      <w:marLeft w:val="0"/>
      <w:marRight w:val="0"/>
      <w:marTop w:val="0"/>
      <w:marBottom w:val="0"/>
      <w:divBdr>
        <w:top w:val="none" w:sz="0" w:space="0" w:color="auto"/>
        <w:left w:val="none" w:sz="0" w:space="0" w:color="auto"/>
        <w:bottom w:val="none" w:sz="0" w:space="0" w:color="auto"/>
        <w:right w:val="none" w:sz="0" w:space="0" w:color="auto"/>
      </w:divBdr>
    </w:div>
    <w:div w:id="21277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8EB4-0A79-49C0-9D97-0CA35507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1672</Words>
  <Characters>9535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ВОЛОГОДСКАЯ ГОРОДСКАЯ ДУМА</vt:lpstr>
    </vt:vector>
  </TitlesOfParts>
  <Company>FER</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ГОРОДСКАЯ ДУМА</dc:title>
  <dc:subject>Нормативно-правовые акты МО</dc:subject>
  <dc:creator>Отдел муниципальных образований МФ РФ</dc:creator>
  <cp:lastModifiedBy>LENA</cp:lastModifiedBy>
  <cp:revision>31</cp:revision>
  <cp:lastPrinted>2021-11-15T03:12:00Z</cp:lastPrinted>
  <dcterms:created xsi:type="dcterms:W3CDTF">2022-12-13T13:36:00Z</dcterms:created>
  <dcterms:modified xsi:type="dcterms:W3CDTF">2022-12-20T07:19:00Z</dcterms:modified>
</cp:coreProperties>
</file>