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B2" w:rsidRPr="00B70559" w:rsidRDefault="00171EB2" w:rsidP="00B7055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055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0A1772" wp14:editId="76323160">
            <wp:extent cx="762000" cy="1076325"/>
            <wp:effectExtent l="1905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EB2" w:rsidRPr="00CB1FDB" w:rsidRDefault="00171EB2" w:rsidP="00B705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FDB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71EB2" w:rsidRPr="00CB1FDB" w:rsidRDefault="00171EB2" w:rsidP="00B705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FDB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171EB2" w:rsidRPr="00CB1FDB" w:rsidRDefault="00171EB2" w:rsidP="00B705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FDB">
        <w:rPr>
          <w:rFonts w:ascii="Times New Roman" w:hAnsi="Times New Roman" w:cs="Times New Roman"/>
          <w:b/>
          <w:bCs/>
          <w:sz w:val="28"/>
          <w:szCs w:val="28"/>
        </w:rPr>
        <w:t>АЛЗАМАЙСКОЕ МУНИЦИПАЛЬНОЕ ОБРАЗОВАНИЕ</w:t>
      </w:r>
    </w:p>
    <w:p w:rsidR="00F42677" w:rsidRPr="00CB1FDB" w:rsidRDefault="00F42677" w:rsidP="00B7055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EB2" w:rsidRPr="00CB1FDB" w:rsidRDefault="00171EB2" w:rsidP="00B705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FDB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171EB2" w:rsidRPr="00CB1FDB" w:rsidRDefault="00171EB2" w:rsidP="00B70559">
      <w:pPr>
        <w:tabs>
          <w:tab w:val="left" w:pos="59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FDB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171EB2" w:rsidRPr="00CB1FDB" w:rsidRDefault="008C613A" w:rsidP="00B70559">
      <w:pPr>
        <w:tabs>
          <w:tab w:val="left" w:pos="59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1EB2" w:rsidRPr="00CB1FDB">
        <w:rPr>
          <w:rFonts w:ascii="Times New Roman" w:hAnsi="Times New Roman" w:cs="Times New Roman"/>
          <w:b/>
          <w:sz w:val="28"/>
          <w:szCs w:val="28"/>
        </w:rPr>
        <w:t>РЕШЕНИ</w:t>
      </w:r>
      <w:r w:rsidR="00003BD2" w:rsidRPr="00CB1FDB">
        <w:rPr>
          <w:rFonts w:ascii="Times New Roman" w:hAnsi="Times New Roman" w:cs="Times New Roman"/>
          <w:b/>
          <w:sz w:val="28"/>
          <w:szCs w:val="28"/>
        </w:rPr>
        <w:t>Е</w:t>
      </w:r>
      <w:r w:rsidR="00171EB2" w:rsidRPr="00CB1FD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03BD2" w:rsidRPr="00CB1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32B">
        <w:rPr>
          <w:rFonts w:ascii="Times New Roman" w:hAnsi="Times New Roman" w:cs="Times New Roman"/>
          <w:b/>
          <w:sz w:val="28"/>
          <w:szCs w:val="28"/>
        </w:rPr>
        <w:t>166</w:t>
      </w:r>
    </w:p>
    <w:p w:rsidR="00171EB2" w:rsidRPr="00B70559" w:rsidRDefault="00171EB2" w:rsidP="00B70559">
      <w:pPr>
        <w:tabs>
          <w:tab w:val="left" w:pos="59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EB2" w:rsidRPr="00B70559" w:rsidRDefault="00171EB2" w:rsidP="00B70559">
      <w:pPr>
        <w:tabs>
          <w:tab w:val="left" w:pos="59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0559">
        <w:rPr>
          <w:rFonts w:ascii="Times New Roman" w:hAnsi="Times New Roman" w:cs="Times New Roman"/>
          <w:sz w:val="24"/>
          <w:szCs w:val="24"/>
        </w:rPr>
        <w:t>г. Алзамай</w:t>
      </w:r>
    </w:p>
    <w:p w:rsidR="00171EB2" w:rsidRPr="00B70559" w:rsidRDefault="00171EB2" w:rsidP="00B7055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559">
        <w:rPr>
          <w:rFonts w:ascii="Times New Roman" w:hAnsi="Times New Roman" w:cs="Times New Roman"/>
          <w:sz w:val="24"/>
          <w:szCs w:val="24"/>
        </w:rPr>
        <w:t>от</w:t>
      </w:r>
      <w:r w:rsidR="0086132B">
        <w:rPr>
          <w:rFonts w:ascii="Times New Roman" w:hAnsi="Times New Roman" w:cs="Times New Roman"/>
          <w:sz w:val="24"/>
          <w:szCs w:val="24"/>
        </w:rPr>
        <w:t xml:space="preserve"> 30 июля 2020 г.</w:t>
      </w:r>
      <w:r w:rsidRPr="00B70559">
        <w:rPr>
          <w:rFonts w:ascii="Times New Roman" w:hAnsi="Times New Roman" w:cs="Times New Roman"/>
          <w:sz w:val="24"/>
          <w:szCs w:val="24"/>
        </w:rPr>
        <w:tab/>
      </w:r>
    </w:p>
    <w:p w:rsidR="00171EB2" w:rsidRPr="00B70559" w:rsidRDefault="00171EB2" w:rsidP="00B70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559" w:rsidRPr="00B70559" w:rsidRDefault="00B70559" w:rsidP="0032314B">
      <w:pPr>
        <w:shd w:val="clear" w:color="auto" w:fill="FFFFFF"/>
        <w:tabs>
          <w:tab w:val="left" w:pos="6663"/>
          <w:tab w:val="left" w:pos="9781"/>
          <w:tab w:val="center" w:pos="9923"/>
        </w:tabs>
        <w:spacing w:after="0"/>
        <w:ind w:right="-23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7055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Об утверждении </w:t>
      </w:r>
      <w:r w:rsidRPr="008F2A8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Положения</w:t>
      </w:r>
      <w:r w:rsidR="008F2A8D" w:rsidRPr="008F2A8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о</w:t>
      </w:r>
      <w:r w:rsidRPr="008F2A8D">
        <w:rPr>
          <w:rFonts w:ascii="Times New Roman" w:hAnsi="Times New Roman" w:cs="Times New Roman"/>
          <w:color w:val="000000"/>
          <w:spacing w:val="-4"/>
          <w:sz w:val="24"/>
          <w:szCs w:val="24"/>
        </w:rPr>
        <w:t>б участии</w:t>
      </w:r>
      <w:r w:rsidRPr="00B7055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профилактике </w:t>
      </w:r>
    </w:p>
    <w:p w:rsidR="00B70559" w:rsidRPr="00B70559" w:rsidRDefault="00B70559" w:rsidP="0032314B">
      <w:pPr>
        <w:shd w:val="clear" w:color="auto" w:fill="FFFFFF"/>
        <w:tabs>
          <w:tab w:val="left" w:pos="6663"/>
          <w:tab w:val="left" w:pos="9781"/>
          <w:tab w:val="center" w:pos="9923"/>
        </w:tabs>
        <w:spacing w:after="0"/>
        <w:ind w:right="-23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7055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терроризма </w:t>
      </w:r>
      <w:r w:rsidRPr="00B7055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 экстремизма, а также минимизации и (или) </w:t>
      </w:r>
    </w:p>
    <w:p w:rsidR="00B70559" w:rsidRPr="00B70559" w:rsidRDefault="00B70559" w:rsidP="0032314B">
      <w:pPr>
        <w:shd w:val="clear" w:color="auto" w:fill="FFFFFF"/>
        <w:tabs>
          <w:tab w:val="left" w:pos="6663"/>
          <w:tab w:val="left" w:pos="9781"/>
          <w:tab w:val="center" w:pos="9923"/>
        </w:tabs>
        <w:spacing w:after="0"/>
        <w:ind w:right="-2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70559">
        <w:rPr>
          <w:rFonts w:ascii="Times New Roman" w:hAnsi="Times New Roman" w:cs="Times New Roman"/>
          <w:spacing w:val="-3"/>
          <w:sz w:val="24"/>
          <w:szCs w:val="24"/>
        </w:rPr>
        <w:t xml:space="preserve">ликвидации последствий </w:t>
      </w:r>
      <w:r w:rsidRPr="00B70559">
        <w:rPr>
          <w:rFonts w:ascii="Times New Roman" w:hAnsi="Times New Roman" w:cs="Times New Roman"/>
          <w:spacing w:val="-2"/>
          <w:sz w:val="24"/>
          <w:szCs w:val="24"/>
        </w:rPr>
        <w:t xml:space="preserve">проявления терроризма и экстремизма </w:t>
      </w:r>
    </w:p>
    <w:p w:rsidR="00171EB2" w:rsidRPr="00B70559" w:rsidRDefault="00B70559" w:rsidP="00B70559">
      <w:pPr>
        <w:spacing w:after="0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B70559">
        <w:rPr>
          <w:rFonts w:ascii="Times New Roman" w:hAnsi="Times New Roman" w:cs="Times New Roman"/>
          <w:spacing w:val="-2"/>
          <w:sz w:val="24"/>
          <w:szCs w:val="24"/>
        </w:rPr>
        <w:t>на территория Алзамайского муниципального об</w:t>
      </w:r>
      <w:r w:rsidRPr="00B70559">
        <w:rPr>
          <w:rFonts w:ascii="Times New Roman" w:hAnsi="Times New Roman" w:cs="Times New Roman"/>
          <w:spacing w:val="-4"/>
          <w:sz w:val="24"/>
          <w:szCs w:val="24"/>
        </w:rPr>
        <w:t>разования</w:t>
      </w:r>
      <w:proofErr w:type="gramEnd"/>
    </w:p>
    <w:p w:rsidR="00B70559" w:rsidRPr="00B70559" w:rsidRDefault="00B70559" w:rsidP="00B705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EB2" w:rsidRPr="00B82AD8" w:rsidRDefault="0032314B" w:rsidP="0032314B">
      <w:pPr>
        <w:shd w:val="clear" w:color="auto" w:fill="FFFFFF"/>
        <w:tabs>
          <w:tab w:val="left" w:pos="709"/>
          <w:tab w:val="left" w:pos="7740"/>
          <w:tab w:val="left" w:pos="9781"/>
          <w:tab w:val="center" w:pos="9923"/>
        </w:tabs>
        <w:spacing w:after="0"/>
        <w:ind w:right="-2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>В соответствии с</w:t>
      </w:r>
      <w:r w:rsidRPr="00B705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0559">
        <w:rPr>
          <w:rFonts w:ascii="Times New Roman" w:hAnsi="Times New Roman" w:cs="Times New Roman"/>
          <w:sz w:val="24"/>
          <w:szCs w:val="24"/>
        </w:rPr>
        <w:t>п</w:t>
      </w:r>
      <w:r w:rsidR="00B70C4D">
        <w:rPr>
          <w:rFonts w:ascii="Times New Roman" w:hAnsi="Times New Roman" w:cs="Times New Roman"/>
          <w:sz w:val="24"/>
          <w:szCs w:val="24"/>
        </w:rPr>
        <w:t>унктом</w:t>
      </w:r>
      <w:r w:rsidRPr="00B70559">
        <w:rPr>
          <w:rFonts w:ascii="Times New Roman" w:hAnsi="Times New Roman" w:cs="Times New Roman"/>
          <w:sz w:val="24"/>
          <w:szCs w:val="24"/>
        </w:rPr>
        <w:t xml:space="preserve"> 7.1 части 1 ст</w:t>
      </w:r>
      <w:r w:rsidR="00B70C4D">
        <w:rPr>
          <w:rFonts w:ascii="Times New Roman" w:hAnsi="Times New Roman" w:cs="Times New Roman"/>
          <w:sz w:val="24"/>
          <w:szCs w:val="24"/>
        </w:rPr>
        <w:t>атьи</w:t>
      </w:r>
      <w:r w:rsidRPr="00B70559">
        <w:rPr>
          <w:rFonts w:ascii="Times New Roman" w:hAnsi="Times New Roman" w:cs="Times New Roman"/>
          <w:sz w:val="24"/>
          <w:szCs w:val="24"/>
        </w:rPr>
        <w:t xml:space="preserve"> 14 </w:t>
      </w:r>
      <w:r w:rsidRPr="00B70559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ого закона </w:t>
      </w:r>
      <w:r w:rsidRPr="00B70559">
        <w:rPr>
          <w:rFonts w:ascii="Times New Roman" w:hAnsi="Times New Roman" w:cs="Times New Roman"/>
          <w:color w:val="000000"/>
          <w:spacing w:val="2"/>
          <w:sz w:val="24"/>
          <w:szCs w:val="24"/>
        </w:rPr>
        <w:t>от 06.10.2003 г. №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70559">
        <w:rPr>
          <w:rFonts w:ascii="Times New Roman" w:hAnsi="Times New Roman" w:cs="Times New Roman"/>
          <w:color w:val="000000"/>
          <w:spacing w:val="2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 w:rsidR="00F629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частью 3 статьи 5, ст</w:t>
      </w:r>
      <w:r w:rsidR="00B70C4D">
        <w:rPr>
          <w:rFonts w:ascii="Times New Roman" w:hAnsi="Times New Roman" w:cs="Times New Roman"/>
          <w:color w:val="000000"/>
          <w:spacing w:val="2"/>
          <w:sz w:val="24"/>
          <w:szCs w:val="24"/>
        </w:rPr>
        <w:t>атьей</w:t>
      </w:r>
      <w:r w:rsidR="00F6291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5.2. Федерального закона от 06.03.</w:t>
      </w:r>
      <w:r w:rsidR="00F6291A" w:rsidRPr="00B7055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2006 г. № 35-ФЗ «О </w:t>
      </w:r>
      <w:r w:rsidR="00F6291A" w:rsidRPr="00675CC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противодействии </w:t>
      </w:r>
      <w:r w:rsidR="00F6291A" w:rsidRPr="00B82AD8">
        <w:rPr>
          <w:rFonts w:ascii="Times New Roman" w:hAnsi="Times New Roman" w:cs="Times New Roman"/>
          <w:color w:val="000000"/>
          <w:spacing w:val="2"/>
          <w:sz w:val="24"/>
          <w:szCs w:val="24"/>
        </w:rPr>
        <w:t>терроризму</w:t>
      </w:r>
      <w:r w:rsidR="00B70C4D" w:rsidRPr="00B82A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», статьями 4, 5 Федерального закона  от 25.07.2002 г. № 114-ФЗ «О </w:t>
      </w:r>
      <w:r w:rsidR="00B70C4D" w:rsidRPr="00B82AD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противодействии экстремистской деятельности</w:t>
      </w:r>
      <w:r w:rsidR="00B70559" w:rsidRPr="00B82A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B82AD8" w:rsidRPr="00B82AD8">
        <w:rPr>
          <w:rFonts w:ascii="Times New Roman" w:hAnsi="Times New Roman" w:cs="Times New Roman"/>
          <w:color w:val="000000"/>
          <w:spacing w:val="2"/>
          <w:sz w:val="24"/>
          <w:szCs w:val="24"/>
        </w:rPr>
        <w:t>во исполнение поручения прокуратуры «О направлении модельного акта» от 04.06.2020 № 7-34-2020</w:t>
      </w:r>
      <w:r w:rsidR="00675CCD" w:rsidRPr="00B82AD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="00B70559" w:rsidRPr="00B82AD8">
        <w:rPr>
          <w:rFonts w:ascii="Times New Roman" w:hAnsi="Times New Roman" w:cs="Times New Roman"/>
          <w:sz w:val="24"/>
          <w:szCs w:val="24"/>
        </w:rPr>
        <w:t>руководствуясь ст. 48 Устава Алзамайского муниципального образования</w:t>
      </w:r>
      <w:r w:rsidR="00171EB2" w:rsidRPr="00B82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EB2" w:rsidRPr="00B82AD8" w:rsidRDefault="00171EB2" w:rsidP="00B7055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171EB2" w:rsidRPr="00B82AD8" w:rsidRDefault="00171EB2" w:rsidP="00B70559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82AD8">
        <w:rPr>
          <w:rFonts w:ascii="Times New Roman" w:hAnsi="Times New Roman" w:cs="Times New Roman"/>
          <w:sz w:val="24"/>
          <w:szCs w:val="24"/>
        </w:rPr>
        <w:t xml:space="preserve"> </w:t>
      </w:r>
      <w:r w:rsidR="003A69F4" w:rsidRPr="00B82AD8">
        <w:rPr>
          <w:rFonts w:ascii="Times New Roman" w:hAnsi="Times New Roman" w:cs="Times New Roman"/>
          <w:sz w:val="24"/>
          <w:szCs w:val="24"/>
        </w:rPr>
        <w:tab/>
      </w:r>
      <w:r w:rsidRPr="00B82AD8">
        <w:rPr>
          <w:rFonts w:ascii="Times New Roman" w:hAnsi="Times New Roman" w:cs="Times New Roman"/>
          <w:sz w:val="24"/>
          <w:szCs w:val="24"/>
        </w:rPr>
        <w:t>ДУМА  РЕШИЛА:</w:t>
      </w:r>
    </w:p>
    <w:p w:rsidR="00171EB2" w:rsidRPr="00B82AD8" w:rsidRDefault="00171EB2" w:rsidP="00CB1F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AD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70C4D" w:rsidRPr="00B1498E" w:rsidRDefault="00B70C4D" w:rsidP="00B1498E">
      <w:pPr>
        <w:pStyle w:val="a6"/>
        <w:shd w:val="clear" w:color="auto" w:fill="FFFFFF"/>
        <w:tabs>
          <w:tab w:val="left" w:pos="851"/>
          <w:tab w:val="left" w:pos="7740"/>
          <w:tab w:val="left" w:pos="9781"/>
          <w:tab w:val="center" w:pos="9923"/>
        </w:tabs>
        <w:spacing w:after="0"/>
        <w:ind w:left="142" w:right="-2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82AD8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1. </w:t>
      </w:r>
      <w:r w:rsidR="00B70559" w:rsidRPr="00B82AD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Утвердить  Положение об участии в профилактике терроризма</w:t>
      </w:r>
      <w:r w:rsidR="00B70559" w:rsidRPr="00B7055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0559" w:rsidRPr="00B7055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экстремизма, а также в минимизации и (или) ликвидации последствий проявлений терроризма и  экстремизма на территории  Алзамайского муниципального </w:t>
      </w:r>
      <w:r w:rsidR="00B70559" w:rsidRPr="00B70559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  (</w:t>
      </w:r>
      <w:r w:rsidR="00B70559" w:rsidRPr="00B70559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далее - «Положение»)</w:t>
      </w:r>
      <w:r w:rsidR="00B1498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70559" w:rsidRPr="00B70559">
        <w:rPr>
          <w:rFonts w:ascii="Times New Roman" w:hAnsi="Times New Roman" w:cs="Times New Roman"/>
          <w:color w:val="000000"/>
          <w:spacing w:val="1"/>
          <w:sz w:val="24"/>
          <w:szCs w:val="24"/>
        </w:rPr>
        <w:t>(прилагается)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70559" w:rsidRPr="004E7B63" w:rsidRDefault="00B1498E" w:rsidP="004E7B63">
      <w:pPr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70559" w:rsidRPr="00B70559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газете «Вестник Алзамайского муниципального образования», размещению на официальном сайте администрации Алзамайского муниципального образования.</w:t>
      </w:r>
    </w:p>
    <w:p w:rsidR="00B70559" w:rsidRPr="00B70559" w:rsidRDefault="00B1498E" w:rsidP="00B149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7055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решение </w:t>
      </w:r>
      <w:r w:rsidRPr="00B70559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B705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вступает  в силу после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дня </w:t>
      </w:r>
      <w:r w:rsidRPr="00B7055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его официального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опубликования.</w:t>
      </w:r>
    </w:p>
    <w:p w:rsidR="00CB1FDB" w:rsidRPr="00CB1FDB" w:rsidRDefault="00CB1FDB" w:rsidP="00CB1FDB">
      <w:pPr>
        <w:shd w:val="clear" w:color="auto" w:fill="FFFFFF"/>
        <w:tabs>
          <w:tab w:val="left" w:pos="851"/>
          <w:tab w:val="left" w:pos="7740"/>
          <w:tab w:val="left" w:pos="9781"/>
          <w:tab w:val="center" w:pos="9923"/>
        </w:tabs>
        <w:spacing w:after="0"/>
        <w:ind w:right="-2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ab/>
      </w:r>
    </w:p>
    <w:p w:rsidR="0049652C" w:rsidRPr="00B70559" w:rsidRDefault="0049652C" w:rsidP="00CB1F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9">
        <w:rPr>
          <w:rFonts w:ascii="Times New Roman" w:eastAsia="Times New Roman" w:hAnsi="Times New Roman" w:cs="Times New Roman"/>
          <w:sz w:val="24"/>
          <w:szCs w:val="24"/>
        </w:rPr>
        <w:t>Председатель Думы Алзамайского</w:t>
      </w:r>
    </w:p>
    <w:p w:rsidR="0049652C" w:rsidRPr="00B70559" w:rsidRDefault="0049652C" w:rsidP="00CB1F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55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 В.Ф. Чугунова</w:t>
      </w:r>
    </w:p>
    <w:p w:rsidR="0049652C" w:rsidRPr="00B70559" w:rsidRDefault="0049652C" w:rsidP="00CB1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EB2" w:rsidRPr="00B70559" w:rsidRDefault="00171EB2" w:rsidP="00CB1F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559">
        <w:rPr>
          <w:rFonts w:ascii="Times New Roman" w:hAnsi="Times New Roman" w:cs="Times New Roman"/>
          <w:sz w:val="24"/>
          <w:szCs w:val="24"/>
        </w:rPr>
        <w:t xml:space="preserve">Глава Алзамайского </w:t>
      </w:r>
    </w:p>
    <w:p w:rsidR="00B70559" w:rsidRDefault="00171EB2" w:rsidP="001A5D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5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</w:t>
      </w:r>
      <w:r w:rsidR="003A69F4" w:rsidRPr="00B70559">
        <w:rPr>
          <w:rFonts w:ascii="Times New Roman" w:hAnsi="Times New Roman" w:cs="Times New Roman"/>
          <w:sz w:val="24"/>
          <w:szCs w:val="24"/>
        </w:rPr>
        <w:t xml:space="preserve">                                             А.В. </w:t>
      </w:r>
      <w:r w:rsidR="001A5D5F">
        <w:rPr>
          <w:rFonts w:ascii="Times New Roman" w:hAnsi="Times New Roman" w:cs="Times New Roman"/>
          <w:sz w:val="24"/>
          <w:szCs w:val="24"/>
        </w:rPr>
        <w:t>Лебедев</w:t>
      </w:r>
    </w:p>
    <w:p w:rsidR="00D45D77" w:rsidRDefault="00D45D77" w:rsidP="001A5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356" w:rsidRPr="00B70559" w:rsidRDefault="00BA7356" w:rsidP="001A5D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356" w:rsidRDefault="00D45D77" w:rsidP="00BA7356">
      <w:pPr>
        <w:spacing w:after="0"/>
        <w:ind w:right="1275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</w:t>
      </w:r>
      <w:r w:rsidR="00BA7356">
        <w:rPr>
          <w:rFonts w:ascii="Times New Roman" w:hAnsi="Times New Roman" w:cs="Times New Roman"/>
          <w:sz w:val="20"/>
          <w:szCs w:val="20"/>
        </w:rPr>
        <w:t>УТВЕРЖДЕНО</w:t>
      </w:r>
      <w:r w:rsidR="00B1498E" w:rsidRPr="00EE5D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0559" w:rsidRPr="00EE5D85" w:rsidRDefault="00B1498E" w:rsidP="00BA7356">
      <w:pPr>
        <w:spacing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E5D85">
        <w:rPr>
          <w:rFonts w:ascii="Times New Roman" w:hAnsi="Times New Roman" w:cs="Times New Roman"/>
          <w:sz w:val="20"/>
          <w:szCs w:val="20"/>
        </w:rPr>
        <w:t>решением Думы Алзамайского</w:t>
      </w:r>
    </w:p>
    <w:p w:rsidR="00BA7356" w:rsidRDefault="00BA7356" w:rsidP="00BA7356">
      <w:pPr>
        <w:spacing w:after="0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1498E" w:rsidRPr="00EE5D85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="00EE5D85" w:rsidRPr="00EE5D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B1498E" w:rsidRPr="00EE5D85" w:rsidRDefault="00BA7356" w:rsidP="00BA7356">
      <w:pPr>
        <w:spacing w:after="0"/>
        <w:ind w:right="708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30.07.2020 г.  № 166</w:t>
      </w:r>
    </w:p>
    <w:p w:rsidR="00B70559" w:rsidRPr="00EE5D85" w:rsidRDefault="00B70559" w:rsidP="00B70559">
      <w:pPr>
        <w:spacing w:after="0"/>
        <w:outlineLvl w:val="1"/>
        <w:rPr>
          <w:rFonts w:ascii="Times New Roman" w:hAnsi="Times New Roman" w:cs="Times New Roman"/>
          <w:sz w:val="20"/>
          <w:szCs w:val="20"/>
        </w:rPr>
      </w:pPr>
      <w:r w:rsidRPr="00EE5D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B70559" w:rsidRPr="00B70559" w:rsidRDefault="00B70559" w:rsidP="00B70559">
      <w:pPr>
        <w:pStyle w:val="20"/>
        <w:keepNext/>
        <w:keepLines/>
        <w:shd w:val="clear" w:color="auto" w:fill="auto"/>
        <w:spacing w:line="276" w:lineRule="auto"/>
        <w:jc w:val="left"/>
        <w:rPr>
          <w:rStyle w:val="2"/>
          <w:rFonts w:ascii="Times New Roman" w:hAnsi="Times New Roman" w:cs="Times New Roman"/>
          <w:b/>
          <w:bCs/>
          <w:sz w:val="24"/>
          <w:szCs w:val="24"/>
        </w:rPr>
      </w:pPr>
      <w:bookmarkStart w:id="0" w:name="bookmark1"/>
    </w:p>
    <w:bookmarkEnd w:id="0"/>
    <w:p w:rsidR="00B70559" w:rsidRPr="00B70559" w:rsidRDefault="00B70559" w:rsidP="00B70559">
      <w:pPr>
        <w:shd w:val="clear" w:color="auto" w:fill="FFFFFF"/>
        <w:tabs>
          <w:tab w:val="left" w:pos="9781"/>
          <w:tab w:val="center" w:pos="9923"/>
        </w:tabs>
        <w:spacing w:after="0"/>
        <w:ind w:left="109" w:right="-234"/>
        <w:jc w:val="center"/>
        <w:rPr>
          <w:rFonts w:ascii="Times New Roman" w:hAnsi="Times New Roman" w:cs="Times New Roman"/>
          <w:sz w:val="24"/>
          <w:szCs w:val="24"/>
        </w:rPr>
      </w:pPr>
      <w:r w:rsidRPr="00B70559">
        <w:rPr>
          <w:rFonts w:ascii="Times New Roman" w:hAnsi="Times New Roman" w:cs="Times New Roman"/>
          <w:spacing w:val="-5"/>
          <w:sz w:val="24"/>
          <w:szCs w:val="24"/>
        </w:rPr>
        <w:t>ПОЛОЖЕНИЕ</w:t>
      </w:r>
    </w:p>
    <w:p w:rsidR="00B70559" w:rsidRPr="00B70559" w:rsidRDefault="00B70559" w:rsidP="00B70559">
      <w:pPr>
        <w:shd w:val="clear" w:color="auto" w:fill="FFFFFF"/>
        <w:tabs>
          <w:tab w:val="left" w:pos="6663"/>
          <w:tab w:val="left" w:pos="9781"/>
          <w:tab w:val="center" w:pos="9923"/>
        </w:tabs>
        <w:spacing w:after="0"/>
        <w:ind w:left="109" w:right="-234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B70559">
        <w:rPr>
          <w:rFonts w:ascii="Times New Roman" w:hAnsi="Times New Roman" w:cs="Times New Roman"/>
          <w:spacing w:val="-4"/>
          <w:sz w:val="24"/>
          <w:szCs w:val="24"/>
        </w:rPr>
        <w:t xml:space="preserve">«ОБ УЧАСТИИ В ПРОФИЛАКТИКЕ ТЕРРОРИЗМА </w:t>
      </w:r>
      <w:r w:rsidRPr="00B70559">
        <w:rPr>
          <w:rFonts w:ascii="Times New Roman" w:hAnsi="Times New Roman" w:cs="Times New Roman"/>
          <w:spacing w:val="-3"/>
          <w:sz w:val="24"/>
          <w:szCs w:val="24"/>
        </w:rPr>
        <w:t xml:space="preserve">И ЭКСТРЕМИЗМА, А ТАКЖЕ МИНИМИЗАЦИИ И (ИЛИ) ЛИКВИДАЦИИ ПОСЛЕДСТВИЙ </w:t>
      </w:r>
      <w:r w:rsidRPr="00B70559">
        <w:rPr>
          <w:rFonts w:ascii="Times New Roman" w:hAnsi="Times New Roman" w:cs="Times New Roman"/>
          <w:spacing w:val="-2"/>
          <w:sz w:val="24"/>
          <w:szCs w:val="24"/>
        </w:rPr>
        <w:t>ПРОЯВЛЕНИЯ ТЕРРОРИЗМА И ЭКСТРЕМИЗМА НА ТЕРРИТОРИЯ АЛЗАМАЙСКОГО МУНИЦИПАЛЬНОГО ОБ</w:t>
      </w:r>
      <w:r w:rsidRPr="00B70559">
        <w:rPr>
          <w:rFonts w:ascii="Times New Roman" w:hAnsi="Times New Roman" w:cs="Times New Roman"/>
          <w:spacing w:val="-4"/>
          <w:sz w:val="24"/>
          <w:szCs w:val="24"/>
        </w:rPr>
        <w:t xml:space="preserve">РАЗОВАНИЯ»  </w:t>
      </w:r>
      <w:proofErr w:type="gramEnd"/>
    </w:p>
    <w:p w:rsidR="00B70559" w:rsidRPr="00B70559" w:rsidRDefault="00B70559" w:rsidP="00B70559">
      <w:pPr>
        <w:shd w:val="clear" w:color="auto" w:fill="FFFFFF"/>
        <w:tabs>
          <w:tab w:val="left" w:pos="6663"/>
          <w:tab w:val="left" w:pos="9781"/>
          <w:tab w:val="center" w:pos="9923"/>
        </w:tabs>
        <w:spacing w:after="0"/>
        <w:ind w:left="109" w:right="-234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:rsidR="00B70559" w:rsidRDefault="001D51AF" w:rsidP="00B70559">
      <w:pPr>
        <w:shd w:val="clear" w:color="auto" w:fill="FFFFFF"/>
        <w:tabs>
          <w:tab w:val="left" w:pos="6663"/>
          <w:tab w:val="left" w:pos="9781"/>
          <w:tab w:val="center" w:pos="9923"/>
        </w:tabs>
        <w:spacing w:after="0"/>
        <w:ind w:left="109" w:right="-234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ГЛАВА </w:t>
      </w:r>
      <w:r w:rsidR="00B70559" w:rsidRPr="00B70559">
        <w:rPr>
          <w:rFonts w:ascii="Times New Roman" w:hAnsi="Times New Roman" w:cs="Times New Roman"/>
          <w:spacing w:val="2"/>
          <w:sz w:val="24"/>
          <w:szCs w:val="24"/>
        </w:rPr>
        <w:t xml:space="preserve">1. </w:t>
      </w:r>
      <w:r w:rsidR="00611106" w:rsidRPr="00B70559">
        <w:rPr>
          <w:rFonts w:ascii="Times New Roman" w:hAnsi="Times New Roman" w:cs="Times New Roman"/>
          <w:spacing w:val="2"/>
          <w:sz w:val="24"/>
          <w:szCs w:val="24"/>
        </w:rPr>
        <w:t>Общие положения</w:t>
      </w:r>
    </w:p>
    <w:p w:rsidR="00EE0EDF" w:rsidRPr="00B70559" w:rsidRDefault="00EE0EDF" w:rsidP="00B70559">
      <w:pPr>
        <w:shd w:val="clear" w:color="auto" w:fill="FFFFFF"/>
        <w:tabs>
          <w:tab w:val="left" w:pos="6663"/>
          <w:tab w:val="left" w:pos="9781"/>
          <w:tab w:val="center" w:pos="9923"/>
        </w:tabs>
        <w:spacing w:after="0"/>
        <w:ind w:left="109" w:right="-234"/>
        <w:jc w:val="center"/>
        <w:rPr>
          <w:rFonts w:ascii="Times New Roman" w:hAnsi="Times New Roman" w:cs="Times New Roman"/>
          <w:sz w:val="24"/>
          <w:szCs w:val="24"/>
        </w:rPr>
      </w:pPr>
    </w:p>
    <w:p w:rsidR="00B70559" w:rsidRPr="001D51AF" w:rsidRDefault="00B70559" w:rsidP="001D51AF">
      <w:pPr>
        <w:shd w:val="clear" w:color="auto" w:fill="FFFFFF"/>
        <w:tabs>
          <w:tab w:val="left" w:pos="413"/>
          <w:tab w:val="left" w:pos="9781"/>
          <w:tab w:val="center" w:pos="9923"/>
        </w:tabs>
        <w:spacing w:after="0"/>
        <w:ind w:left="109" w:right="-234" w:firstLine="65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0559">
        <w:rPr>
          <w:rFonts w:ascii="Times New Roman" w:hAnsi="Times New Roman" w:cs="Times New Roman"/>
          <w:spacing w:val="-5"/>
          <w:sz w:val="24"/>
          <w:szCs w:val="24"/>
        </w:rPr>
        <w:t xml:space="preserve">1. </w:t>
      </w:r>
      <w:r w:rsidRPr="00B70559">
        <w:rPr>
          <w:rFonts w:ascii="Times New Roman" w:hAnsi="Times New Roman" w:cs="Times New Roman"/>
          <w:spacing w:val="3"/>
          <w:sz w:val="24"/>
          <w:szCs w:val="24"/>
        </w:rPr>
        <w:t xml:space="preserve">Настоящее  Положение </w:t>
      </w:r>
      <w:r w:rsidRPr="00B70559">
        <w:rPr>
          <w:rFonts w:ascii="Times New Roman" w:hAnsi="Times New Roman" w:cs="Times New Roman"/>
          <w:spacing w:val="4"/>
          <w:sz w:val="24"/>
          <w:szCs w:val="24"/>
        </w:rPr>
        <w:t xml:space="preserve">определяет цели, задачи и полномочия органов местного самоуправления Алзамайского </w:t>
      </w:r>
      <w:r w:rsidRPr="00B70559">
        <w:rPr>
          <w:rFonts w:ascii="Times New Roman" w:hAnsi="Times New Roman" w:cs="Times New Roman"/>
          <w:spacing w:val="1"/>
          <w:sz w:val="24"/>
          <w:szCs w:val="24"/>
        </w:rPr>
        <w:t>муниципального образования</w:t>
      </w:r>
      <w:r w:rsidR="00EE5D85">
        <w:rPr>
          <w:rFonts w:ascii="Times New Roman" w:hAnsi="Times New Roman" w:cs="Times New Roman"/>
          <w:spacing w:val="1"/>
          <w:sz w:val="24"/>
          <w:szCs w:val="24"/>
        </w:rPr>
        <w:t xml:space="preserve"> (далее – муниципальное образование)</w:t>
      </w:r>
      <w:r w:rsidRPr="00B70559">
        <w:rPr>
          <w:rFonts w:ascii="Times New Roman" w:hAnsi="Times New Roman" w:cs="Times New Roman"/>
          <w:i/>
          <w:iCs/>
          <w:spacing w:val="4"/>
          <w:sz w:val="24"/>
          <w:szCs w:val="24"/>
        </w:rPr>
        <w:t xml:space="preserve"> </w:t>
      </w:r>
      <w:r w:rsidRPr="00B70559">
        <w:rPr>
          <w:rFonts w:ascii="Times New Roman" w:hAnsi="Times New Roman" w:cs="Times New Roman"/>
          <w:spacing w:val="4"/>
          <w:sz w:val="24"/>
          <w:szCs w:val="24"/>
        </w:rPr>
        <w:t xml:space="preserve">при участии в  профилактике </w:t>
      </w:r>
      <w:r w:rsidRPr="00B70559">
        <w:rPr>
          <w:rFonts w:ascii="Times New Roman" w:hAnsi="Times New Roman" w:cs="Times New Roman"/>
          <w:spacing w:val="9"/>
          <w:sz w:val="24"/>
          <w:szCs w:val="24"/>
        </w:rPr>
        <w:t xml:space="preserve">терроризма и экстремизма, а также в минимизации и (или) ликвидации </w:t>
      </w:r>
      <w:r w:rsidRPr="00B70559">
        <w:rPr>
          <w:rFonts w:ascii="Times New Roman" w:hAnsi="Times New Roman" w:cs="Times New Roman"/>
          <w:spacing w:val="5"/>
          <w:sz w:val="24"/>
          <w:szCs w:val="24"/>
        </w:rPr>
        <w:t xml:space="preserve">последствий  проявлений терроризма и экстремизма </w:t>
      </w:r>
      <w:r w:rsidRPr="001D51AF">
        <w:rPr>
          <w:rFonts w:ascii="Times New Roman" w:hAnsi="Times New Roman" w:cs="Times New Roman"/>
          <w:spacing w:val="5"/>
          <w:sz w:val="24"/>
          <w:szCs w:val="24"/>
        </w:rPr>
        <w:t xml:space="preserve">на территории </w:t>
      </w:r>
      <w:r w:rsidRPr="001D51AF">
        <w:rPr>
          <w:rFonts w:ascii="Times New Roman" w:hAnsi="Times New Roman" w:cs="Times New Roman"/>
          <w:spacing w:val="1"/>
          <w:sz w:val="24"/>
          <w:szCs w:val="24"/>
        </w:rPr>
        <w:t>муниципального образования</w:t>
      </w:r>
      <w:r w:rsidRPr="001D51A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64C1E" w:rsidRPr="00EE0EDF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EDF">
        <w:rPr>
          <w:rFonts w:ascii="Times New Roman" w:hAnsi="Times New Roman" w:cs="Times New Roman"/>
          <w:sz w:val="24"/>
          <w:szCs w:val="24"/>
        </w:rPr>
        <w:t>2. Целями участия органов местного самоуправления муниципального образования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являются:</w:t>
      </w:r>
    </w:p>
    <w:p w:rsidR="00764C1E" w:rsidRPr="00EE0EDF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EDF">
        <w:rPr>
          <w:rFonts w:ascii="Times New Roman" w:hAnsi="Times New Roman" w:cs="Times New Roman"/>
          <w:sz w:val="24"/>
          <w:szCs w:val="24"/>
        </w:rPr>
        <w:t>1) предупреждение актов терроризма и экстремизма;</w:t>
      </w:r>
    </w:p>
    <w:p w:rsidR="00764C1E" w:rsidRPr="00EE0EDF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EDF">
        <w:rPr>
          <w:rFonts w:ascii="Times New Roman" w:hAnsi="Times New Roman" w:cs="Times New Roman"/>
          <w:sz w:val="24"/>
          <w:szCs w:val="24"/>
        </w:rPr>
        <w:t>2) обеспечение антитеррористической защищенности объектов, находящихся в муниципальной собственности муниципального образования или в ведении органов местного самоуправления муниципального образования;</w:t>
      </w:r>
    </w:p>
    <w:p w:rsidR="00764C1E" w:rsidRPr="00EE0EDF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EDF">
        <w:rPr>
          <w:rFonts w:ascii="Times New Roman" w:hAnsi="Times New Roman" w:cs="Times New Roman"/>
          <w:sz w:val="24"/>
          <w:szCs w:val="24"/>
        </w:rPr>
        <w:t>3) создание условий для оказания помощи и реабилитации граждан, пострадавших от террористических и (или) экстремистских актов;</w:t>
      </w:r>
    </w:p>
    <w:p w:rsidR="00764C1E" w:rsidRPr="00EE0EDF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EDF">
        <w:rPr>
          <w:rFonts w:ascii="Times New Roman" w:hAnsi="Times New Roman" w:cs="Times New Roman"/>
          <w:sz w:val="24"/>
          <w:szCs w:val="24"/>
        </w:rPr>
        <w:t>4) создание условий для формирования у граждан толерантного поведения по отношению к людям других национальностей и религиозных конфессий.</w:t>
      </w:r>
    </w:p>
    <w:p w:rsidR="00764C1E" w:rsidRPr="00EE0EDF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EDF">
        <w:rPr>
          <w:rFonts w:ascii="Times New Roman" w:hAnsi="Times New Roman" w:cs="Times New Roman"/>
          <w:sz w:val="24"/>
          <w:szCs w:val="24"/>
        </w:rPr>
        <w:t>3. Для достижения целей, указанных в пункте 2 настоящего Положения, органы местного самоуправления муниципального образования решают следующие задачи:</w:t>
      </w:r>
    </w:p>
    <w:p w:rsidR="00764C1E" w:rsidRPr="00EE0EDF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EDF">
        <w:rPr>
          <w:rFonts w:ascii="Times New Roman" w:hAnsi="Times New Roman" w:cs="Times New Roman"/>
          <w:sz w:val="24"/>
          <w:szCs w:val="24"/>
        </w:rPr>
        <w:t>1) организация информирования населения муниципального образования о мерах предупреждения актов терроризма и экстремизма;</w:t>
      </w:r>
    </w:p>
    <w:p w:rsidR="00764C1E" w:rsidRPr="00EE0EDF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EDF">
        <w:rPr>
          <w:rFonts w:ascii="Times New Roman" w:hAnsi="Times New Roman" w:cs="Times New Roman"/>
          <w:sz w:val="24"/>
          <w:szCs w:val="24"/>
        </w:rPr>
        <w:t>2) обучение муниципальных служащих, работников муниципальных учреждений и предприятий, а также населения муниципального образования порядку действий в случае совершения актов терроризма и экстремизма;</w:t>
      </w:r>
    </w:p>
    <w:p w:rsidR="00764C1E" w:rsidRPr="00EE0EDF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EDF">
        <w:rPr>
          <w:rFonts w:ascii="Times New Roman" w:hAnsi="Times New Roman" w:cs="Times New Roman"/>
          <w:sz w:val="24"/>
          <w:szCs w:val="24"/>
        </w:rPr>
        <w:t>3) участие в мероприятиях по профилактике терроризма и экстремизма,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2A6CA6" w:rsidRPr="00EE0EDF" w:rsidRDefault="00764C1E" w:rsidP="002A6C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EDF">
        <w:rPr>
          <w:rFonts w:ascii="Times New Roman" w:hAnsi="Times New Roman" w:cs="Times New Roman"/>
          <w:sz w:val="24"/>
          <w:szCs w:val="24"/>
        </w:rPr>
        <w:t>4) поддержание в готовности аварийно-спасательных служб и аварийно-спасательных формирований в муниципальном образовании.</w:t>
      </w:r>
    </w:p>
    <w:p w:rsidR="002A6CA6" w:rsidRDefault="002A6CA6" w:rsidP="002A6CA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4C1E" w:rsidRPr="00D45D77" w:rsidRDefault="001D51AF" w:rsidP="002A6CA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 xml:space="preserve">ГЛАВА 2. </w:t>
      </w:r>
      <w:proofErr w:type="gramStart"/>
      <w:r w:rsidR="00611106" w:rsidRPr="00D45D77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и иных</w:t>
      </w:r>
      <w:r w:rsidR="00BA7356">
        <w:rPr>
          <w:rFonts w:ascii="Times New Roman" w:hAnsi="Times New Roman" w:cs="Times New Roman"/>
          <w:sz w:val="24"/>
          <w:szCs w:val="24"/>
        </w:rPr>
        <w:t xml:space="preserve"> </w:t>
      </w:r>
      <w:r w:rsidR="00611106" w:rsidRPr="00D45D77">
        <w:rPr>
          <w:rFonts w:ascii="Times New Roman" w:hAnsi="Times New Roman" w:cs="Times New Roman"/>
          <w:sz w:val="24"/>
          <w:szCs w:val="24"/>
        </w:rPr>
        <w:t>органов муниципального образования, уполномоченных в сфере</w:t>
      </w:r>
      <w:r w:rsidR="002A6CA6" w:rsidRPr="00D45D77">
        <w:rPr>
          <w:rFonts w:ascii="Times New Roman" w:hAnsi="Times New Roman" w:cs="Times New Roman"/>
          <w:sz w:val="24"/>
          <w:szCs w:val="24"/>
        </w:rPr>
        <w:t xml:space="preserve"> </w:t>
      </w:r>
      <w:r w:rsidR="00611106" w:rsidRPr="00D45D77">
        <w:rPr>
          <w:rFonts w:ascii="Times New Roman" w:hAnsi="Times New Roman" w:cs="Times New Roman"/>
          <w:sz w:val="24"/>
          <w:szCs w:val="24"/>
        </w:rPr>
        <w:t xml:space="preserve">профилактики терроризма и </w:t>
      </w:r>
      <w:r w:rsidR="00611106" w:rsidRPr="00D45D77">
        <w:rPr>
          <w:rFonts w:ascii="Times New Roman" w:hAnsi="Times New Roman" w:cs="Times New Roman"/>
          <w:sz w:val="24"/>
          <w:szCs w:val="24"/>
        </w:rPr>
        <w:lastRenderedPageBreak/>
        <w:t>экстремизма, минимизации и (или</w:t>
      </w:r>
      <w:r w:rsidR="002A6CA6" w:rsidRPr="00D45D77">
        <w:rPr>
          <w:rFonts w:ascii="Times New Roman" w:hAnsi="Times New Roman" w:cs="Times New Roman"/>
          <w:sz w:val="24"/>
          <w:szCs w:val="24"/>
        </w:rPr>
        <w:t xml:space="preserve"> </w:t>
      </w:r>
      <w:r w:rsidR="00611106" w:rsidRPr="00D45D77">
        <w:rPr>
          <w:rFonts w:ascii="Times New Roman" w:hAnsi="Times New Roman" w:cs="Times New Roman"/>
          <w:sz w:val="24"/>
          <w:szCs w:val="24"/>
        </w:rPr>
        <w:t>ликвидации последствий проявлений терроризма и экстремизма, а также муниципальных учреждений и предприятий</w:t>
      </w:r>
      <w:proofErr w:type="gramEnd"/>
    </w:p>
    <w:p w:rsidR="00764C1E" w:rsidRPr="00D45D77" w:rsidRDefault="00764C1E" w:rsidP="001D51AF">
      <w:pPr>
        <w:keepNext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4. Координирующими органами по вопросам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их проявлений являются: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1) по участию в профилактике терроризма, а также в минимизации и (или) ликвидации последствий проявлений терроризма – антитеррористическая комиссия муниципального образования;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2) по участию в профилактике экстремизма – межведомственная рабочая группа по вопросам противодействия экстремизму и его профилактики в муниципальном образовании.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 xml:space="preserve">5. </w:t>
      </w:r>
      <w:r w:rsidR="00CF2CDC" w:rsidRPr="00D45D77">
        <w:rPr>
          <w:rFonts w:ascii="Times New Roman" w:hAnsi="Times New Roman" w:cs="Times New Roman"/>
          <w:sz w:val="24"/>
          <w:szCs w:val="24"/>
        </w:rPr>
        <w:t xml:space="preserve">Дума Алзамайского муниципального образования </w:t>
      </w:r>
      <w:r w:rsidRPr="00D45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5D77">
        <w:rPr>
          <w:rFonts w:ascii="Times New Roman" w:hAnsi="Times New Roman" w:cs="Times New Roman"/>
          <w:sz w:val="24"/>
          <w:szCs w:val="24"/>
        </w:rPr>
        <w:t>(далее – Дума):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1) осуществляет правовое регулирование участия органов местного самоуправления муниципального образования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образования, если иное не предусмотрено законодательством Российской Федерации или настоящим Положением;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2) заслушивает отчеты главы</w:t>
      </w:r>
      <w:r w:rsidR="00CF2CDC" w:rsidRPr="00D45D77">
        <w:rPr>
          <w:rFonts w:ascii="Times New Roman" w:hAnsi="Times New Roman" w:cs="Times New Roman"/>
          <w:sz w:val="24"/>
          <w:szCs w:val="24"/>
        </w:rPr>
        <w:t xml:space="preserve"> Алзамайского муниципального о</w:t>
      </w:r>
      <w:r w:rsidRPr="00D45D77">
        <w:rPr>
          <w:rFonts w:ascii="Times New Roman" w:hAnsi="Times New Roman" w:cs="Times New Roman"/>
          <w:sz w:val="24"/>
          <w:szCs w:val="24"/>
        </w:rPr>
        <w:t>бразования (далее – глава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3)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 xml:space="preserve">6. Глава </w:t>
      </w:r>
      <w:r w:rsidR="00CF2CDC" w:rsidRPr="00D45D77"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Pr="00D45D77">
        <w:rPr>
          <w:rFonts w:ascii="Times New Roman" w:hAnsi="Times New Roman" w:cs="Times New Roman"/>
          <w:sz w:val="24"/>
          <w:szCs w:val="24"/>
        </w:rPr>
        <w:t>муниципального образования в пределах своей компетенции: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1) является председателем антитеррористической комиссии муниципального образования, председателем межведомственной рабочей группы по вопросам противодействия экстремизму и его профилактики в муниципальном образовании;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2) издает правовые акты, в том числе утверждающие планы мероприятий, направленных на профилактику терроризма и экстремизма, а также на минимизацию и (или) ликвидацию последствий проявлений терроризма и экстремизма на территории муниципального образования (далее – план мероприятий);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3) обеспечивает реализацию на территории муниципального образования планов мероприятий, выполняемых при установлении уровней террористической опасности;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4) привлекает в случае необходимости должностных лиц и специалистов различных отраслей деятельности для экспертной и консультационной работы по профилактике терроризма и экстремизма, а также по минимизации и (или) ликвидации последствий проявлений терроризма и экстремизма;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5) контролирует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муниципального образования;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6) обеспечивает реализацию предложений по совершенствованию антитеррористической защищенности мест массового пребывания, объектов, находящихся в муниципальной собственности или в ведении органов местного самоуправления муниципального образования, внесенных уполномоченными территориальными органами федеральных органов исполнительной власти;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lastRenderedPageBreak/>
        <w:t>7)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 xml:space="preserve">7. </w:t>
      </w:r>
      <w:r w:rsidR="00993A19" w:rsidRPr="00D45D77">
        <w:rPr>
          <w:rFonts w:ascii="Times New Roman" w:hAnsi="Times New Roman" w:cs="Times New Roman"/>
          <w:sz w:val="24"/>
          <w:szCs w:val="24"/>
        </w:rPr>
        <w:t>А</w:t>
      </w:r>
      <w:r w:rsidRPr="00D45D77">
        <w:rPr>
          <w:rFonts w:ascii="Times New Roman" w:hAnsi="Times New Roman" w:cs="Times New Roman"/>
          <w:sz w:val="24"/>
          <w:szCs w:val="24"/>
        </w:rPr>
        <w:t>дминистрация</w:t>
      </w:r>
      <w:r w:rsidR="00993A19" w:rsidRPr="00D45D77">
        <w:rPr>
          <w:rFonts w:ascii="Times New Roman" w:hAnsi="Times New Roman" w:cs="Times New Roman"/>
          <w:sz w:val="24"/>
          <w:szCs w:val="24"/>
        </w:rPr>
        <w:t xml:space="preserve"> Алзамайского </w:t>
      </w:r>
      <w:r w:rsidRPr="00D45D77">
        <w:rPr>
          <w:rFonts w:ascii="Times New Roman" w:hAnsi="Times New Roman" w:cs="Times New Roman"/>
          <w:sz w:val="24"/>
          <w:szCs w:val="24"/>
        </w:rPr>
        <w:t>муниципального образования  в пределах своей компетенции: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1) обеспечивает подготовку и проведение заседаний антитеррористической комиссии муниципального образования и межведомственной рабочей группы по вопросам противодействия экстремизму и его профилактики в муниципальном образовании;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2) организует выполнение протокольных поручений антитеррористической комиссии в Иркутской области,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3) участвует по решению председателя антитеррористической комиссии муниципального образования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Иркутской области;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4) участвует в организации информирования населения через средства массовой информации об угрозах террористического и экстремистского характера, а также о принятых в связи с этим мерах;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D77">
        <w:rPr>
          <w:rFonts w:ascii="Times New Roman" w:hAnsi="Times New Roman" w:cs="Times New Roman"/>
          <w:sz w:val="24"/>
          <w:szCs w:val="24"/>
        </w:rPr>
        <w:t>5) участвует в проводимых на территории муниципального образования информационно-пропагандистских мероприятиях по разъяснению сущности терроризма и его общественной опасности, а также по формированию у граждан неприятия идеологии терроризма (в том числе путем разработки и распространения учебно-методических пособий, памяток, листовок, размещения актуальной тематической информации в средствах массовой информации, в том числе на официальном сайте органов местного самоуправления муниципального образования, в соответствии с</w:t>
      </w:r>
      <w:proofErr w:type="gramEnd"/>
      <w:r w:rsidRPr="00D45D77">
        <w:rPr>
          <w:rFonts w:ascii="Times New Roman" w:hAnsi="Times New Roman" w:cs="Times New Roman"/>
          <w:sz w:val="24"/>
          <w:szCs w:val="24"/>
        </w:rPr>
        <w:t xml:space="preserve"> планами мероприятий);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6)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 в соответствии с законодательством Российской Федерации;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7) организует осуществление подготовки и содержания в готовности необходимых сил и сре</w:t>
      </w:r>
      <w:proofErr w:type="gramStart"/>
      <w:r w:rsidRPr="00D45D7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45D77">
        <w:rPr>
          <w:rFonts w:ascii="Times New Roman" w:hAnsi="Times New Roman" w:cs="Times New Roman"/>
          <w:sz w:val="24"/>
          <w:szCs w:val="24"/>
        </w:rPr>
        <w:t>я защиты населения и территории от чрезвычайных ситуаций, в том числе террористического характера, обучения населения порядку действий при возникновении террористических угроз;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8) осуществляет контроль и организацию создания резервов финансовых и материальных ресурсов для ликвидации чрезвычайных ситуаций, в том числе террористического характера;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9) участвует в планировании и проведении мероприятий по отселению граждан из района проведения контртеррористической операции в пункты временного размещения;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10) осуществляет иные полномочия по участию в профилактике терроризма и экстремизма, а также в минимизации и (или) ликвидации последствий проявлений терроризма и экстремизма, предусмотренные законодательством Российской Федерации.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8. Муниципальные учреждения, муниципальные предприятия на территории муниципального образования, их руководители в пределах своей компетенции: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 xml:space="preserve">1) обеспечивают антитеррористическую защищенность подчиненных объектов, при необходимости назначают работников, ответственных за деятельность по профилактике </w:t>
      </w:r>
      <w:r w:rsidRPr="00D45D77">
        <w:rPr>
          <w:rFonts w:ascii="Times New Roman" w:hAnsi="Times New Roman" w:cs="Times New Roman"/>
          <w:sz w:val="24"/>
          <w:szCs w:val="24"/>
        </w:rPr>
        <w:lastRenderedPageBreak/>
        <w:t>терроризма и экстремизма, а также минимизации и (или) ликвидации последствий их проявлений;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2) исполняют мероприятия по противодействию терроризму и экстремизму, включенные в соответствующие муниципальные программы и (или) планы мероприятий;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3) принимают меры по исполнению протокольных поручений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образовании;</w:t>
      </w:r>
    </w:p>
    <w:p w:rsidR="00764C1E" w:rsidRPr="00D45D77" w:rsidRDefault="00764C1E" w:rsidP="00D45D77">
      <w:pPr>
        <w:keepNext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4) организуют обучение (инструктажи) подчиненных работников мерам по профилактике</w:t>
      </w:r>
    </w:p>
    <w:p w:rsidR="00764C1E" w:rsidRPr="00D45D77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D77">
        <w:rPr>
          <w:rFonts w:ascii="Times New Roman" w:hAnsi="Times New Roman" w:cs="Times New Roman"/>
          <w:sz w:val="24"/>
          <w:szCs w:val="24"/>
        </w:rPr>
        <w:t>9. Задачи, указанные в пункте 3 настоящего Положения, реализуются в рамках проведения мероприятий, предусмотренных планом мероприятий.</w:t>
      </w:r>
    </w:p>
    <w:p w:rsidR="00764C1E" w:rsidRPr="00082E62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62">
        <w:rPr>
          <w:rFonts w:ascii="Times New Roman" w:hAnsi="Times New Roman" w:cs="Times New Roman"/>
          <w:sz w:val="24"/>
          <w:szCs w:val="24"/>
        </w:rPr>
        <w:t>10. План мероприятий разрабатывается сроком на один календарный год (далее – плановый период).</w:t>
      </w:r>
    </w:p>
    <w:p w:rsidR="00764C1E" w:rsidRPr="00082E62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62">
        <w:rPr>
          <w:rFonts w:ascii="Times New Roman" w:hAnsi="Times New Roman" w:cs="Times New Roman"/>
          <w:sz w:val="24"/>
          <w:szCs w:val="24"/>
        </w:rPr>
        <w:t xml:space="preserve">11. Проект плана мероприятий разрабатывается  администрацией </w:t>
      </w:r>
      <w:r w:rsidR="00D45D77" w:rsidRPr="00082E62">
        <w:rPr>
          <w:rFonts w:ascii="Times New Roman" w:hAnsi="Times New Roman" w:cs="Times New Roman"/>
          <w:sz w:val="24"/>
          <w:szCs w:val="24"/>
        </w:rPr>
        <w:t xml:space="preserve">Алзамайского </w:t>
      </w:r>
      <w:r w:rsidRPr="00082E6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45D77" w:rsidRPr="00082E62">
        <w:rPr>
          <w:rFonts w:ascii="Times New Roman" w:hAnsi="Times New Roman" w:cs="Times New Roman"/>
          <w:sz w:val="24"/>
          <w:szCs w:val="24"/>
        </w:rPr>
        <w:t xml:space="preserve">, </w:t>
      </w:r>
      <w:r w:rsidRPr="00082E62">
        <w:rPr>
          <w:rFonts w:ascii="Times New Roman" w:hAnsi="Times New Roman" w:cs="Times New Roman"/>
          <w:sz w:val="24"/>
          <w:szCs w:val="24"/>
        </w:rPr>
        <w:t xml:space="preserve"> в том числе с учетом протокольных поручений антитеррористической комиссии в Иркутской области, предложений антитеррористической комиссии муниципального образования, межведомственной рабочей группы по вопросам противодействия экстремизму и его профилактики в муниципальном образовании, представленных не позднее 1 ноября года, предшествующего плановому периоду.</w:t>
      </w:r>
    </w:p>
    <w:p w:rsidR="00764C1E" w:rsidRPr="00082E62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62">
        <w:rPr>
          <w:rFonts w:ascii="Times New Roman" w:hAnsi="Times New Roman" w:cs="Times New Roman"/>
          <w:sz w:val="24"/>
          <w:szCs w:val="24"/>
        </w:rPr>
        <w:t>12. Проект плана мероприятий направляется главе муниципального образования на утверждение не позднее 30 ноября года, предшествующего плановому периоду.</w:t>
      </w:r>
    </w:p>
    <w:p w:rsidR="00764C1E" w:rsidRPr="00082E62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62">
        <w:rPr>
          <w:rFonts w:ascii="Times New Roman" w:hAnsi="Times New Roman" w:cs="Times New Roman"/>
          <w:sz w:val="24"/>
          <w:szCs w:val="24"/>
        </w:rPr>
        <w:t>13. Глава муниципального образования в течение 15 календарных дней со дня получения рассматривает проект план мероприятий, при необходимости организует его доработку.</w:t>
      </w:r>
    </w:p>
    <w:p w:rsidR="00764C1E" w:rsidRPr="00082E62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62">
        <w:rPr>
          <w:rFonts w:ascii="Times New Roman" w:hAnsi="Times New Roman" w:cs="Times New Roman"/>
          <w:sz w:val="24"/>
          <w:szCs w:val="24"/>
        </w:rPr>
        <w:t>14. Глава муниципального образования утверждает план мероприятий не позднее 15 декабря года, предшествующего плановому периоду.</w:t>
      </w:r>
    </w:p>
    <w:p w:rsidR="00764C1E" w:rsidRPr="00082E62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62">
        <w:rPr>
          <w:rFonts w:ascii="Times New Roman" w:hAnsi="Times New Roman" w:cs="Times New Roman"/>
          <w:sz w:val="24"/>
          <w:szCs w:val="24"/>
        </w:rPr>
        <w:t>15. Копия плана мероприятий, а также копии вносимых в него изменений направляются главой муниципального образования в Думу в течение трех рабочих дней со дня его (их) утверждения.</w:t>
      </w:r>
    </w:p>
    <w:p w:rsidR="00764C1E" w:rsidRDefault="00764C1E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E62">
        <w:rPr>
          <w:rFonts w:ascii="Times New Roman" w:hAnsi="Times New Roman" w:cs="Times New Roman"/>
          <w:sz w:val="24"/>
          <w:szCs w:val="24"/>
        </w:rPr>
        <w:t>16. </w:t>
      </w:r>
      <w:proofErr w:type="gramStart"/>
      <w:r w:rsidRPr="00082E62">
        <w:rPr>
          <w:rFonts w:ascii="Times New Roman" w:hAnsi="Times New Roman" w:cs="Times New Roman"/>
          <w:sz w:val="24"/>
          <w:szCs w:val="24"/>
        </w:rPr>
        <w:t>Глава муниципального образования отчитывается о выполнении плана мероприятий на заседании Думы в рамках предусмотренного пунктом 11</w:t>
      </w:r>
      <w:r w:rsidRPr="00082E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82E62">
        <w:rPr>
          <w:rFonts w:ascii="Times New Roman" w:hAnsi="Times New Roman" w:cs="Times New Roman"/>
          <w:sz w:val="24"/>
          <w:szCs w:val="24"/>
        </w:rPr>
        <w:t xml:space="preserve"> части 10 статьи 35 Федерального закона от 6 октября 2003 года № 131-ФЗ «Об общих принципах организации местного самоуправления в Российской Федерации» ежегодного отчета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</w:t>
      </w:r>
      <w:proofErr w:type="gramEnd"/>
      <w:r w:rsidRPr="00082E62">
        <w:rPr>
          <w:rFonts w:ascii="Times New Roman" w:hAnsi="Times New Roman" w:cs="Times New Roman"/>
          <w:sz w:val="24"/>
          <w:szCs w:val="24"/>
        </w:rPr>
        <w:t xml:space="preserve"> самоуправления.</w:t>
      </w:r>
    </w:p>
    <w:p w:rsidR="00AA0929" w:rsidRDefault="00AA0929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929" w:rsidRDefault="00AA0929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929" w:rsidRDefault="00AA0929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929" w:rsidRDefault="00AA0929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929" w:rsidRDefault="00AA0929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929" w:rsidRDefault="00AA0929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929" w:rsidRDefault="00AA0929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929" w:rsidRDefault="00AA0929" w:rsidP="001D51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929" w:rsidRPr="00AA0929" w:rsidRDefault="00AA0929" w:rsidP="00AA0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929" w:rsidRPr="00AA0929" w:rsidRDefault="00AA0929" w:rsidP="00AA09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A0929" w:rsidRPr="00AA0929" w:rsidSect="002A6CA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5E" w:rsidRDefault="00192F5E" w:rsidP="00764C1E">
      <w:pPr>
        <w:spacing w:after="0" w:line="240" w:lineRule="auto"/>
      </w:pPr>
      <w:r>
        <w:separator/>
      </w:r>
    </w:p>
  </w:endnote>
  <w:endnote w:type="continuationSeparator" w:id="0">
    <w:p w:rsidR="00192F5E" w:rsidRDefault="00192F5E" w:rsidP="00764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5E" w:rsidRDefault="00192F5E" w:rsidP="00764C1E">
      <w:pPr>
        <w:spacing w:after="0" w:line="240" w:lineRule="auto"/>
      </w:pPr>
      <w:r>
        <w:separator/>
      </w:r>
    </w:p>
  </w:footnote>
  <w:footnote w:type="continuationSeparator" w:id="0">
    <w:p w:rsidR="00192F5E" w:rsidRDefault="00192F5E" w:rsidP="00764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3A68"/>
    <w:multiLevelType w:val="hybridMultilevel"/>
    <w:tmpl w:val="996E7B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B2"/>
    <w:rsid w:val="00003BD2"/>
    <w:rsid w:val="00006F45"/>
    <w:rsid w:val="00011411"/>
    <w:rsid w:val="00082E62"/>
    <w:rsid w:val="000C5578"/>
    <w:rsid w:val="000D7440"/>
    <w:rsid w:val="000F69D3"/>
    <w:rsid w:val="00101ED7"/>
    <w:rsid w:val="001138B5"/>
    <w:rsid w:val="001173DD"/>
    <w:rsid w:val="00171EB2"/>
    <w:rsid w:val="00192F5E"/>
    <w:rsid w:val="001A5D5F"/>
    <w:rsid w:val="001D51AF"/>
    <w:rsid w:val="001E1742"/>
    <w:rsid w:val="001F3768"/>
    <w:rsid w:val="001F59F4"/>
    <w:rsid w:val="00200A8D"/>
    <w:rsid w:val="0020439B"/>
    <w:rsid w:val="00240952"/>
    <w:rsid w:val="00241A84"/>
    <w:rsid w:val="00247BBD"/>
    <w:rsid w:val="00277831"/>
    <w:rsid w:val="002A6CA6"/>
    <w:rsid w:val="002D7FF6"/>
    <w:rsid w:val="002F513F"/>
    <w:rsid w:val="0032314B"/>
    <w:rsid w:val="00326048"/>
    <w:rsid w:val="00326635"/>
    <w:rsid w:val="00385A94"/>
    <w:rsid w:val="003A1782"/>
    <w:rsid w:val="003A69F4"/>
    <w:rsid w:val="003E3138"/>
    <w:rsid w:val="003F2E91"/>
    <w:rsid w:val="00417CC9"/>
    <w:rsid w:val="00452E83"/>
    <w:rsid w:val="004561E9"/>
    <w:rsid w:val="004823F8"/>
    <w:rsid w:val="0049652C"/>
    <w:rsid w:val="004E16C5"/>
    <w:rsid w:val="004E7B63"/>
    <w:rsid w:val="004F60F9"/>
    <w:rsid w:val="00507D20"/>
    <w:rsid w:val="005A5A1E"/>
    <w:rsid w:val="005C0683"/>
    <w:rsid w:val="005E3DFA"/>
    <w:rsid w:val="005F2663"/>
    <w:rsid w:val="006107A1"/>
    <w:rsid w:val="00611106"/>
    <w:rsid w:val="00624F46"/>
    <w:rsid w:val="00660A7D"/>
    <w:rsid w:val="00675014"/>
    <w:rsid w:val="00675CCD"/>
    <w:rsid w:val="00687B1F"/>
    <w:rsid w:val="006E1E9D"/>
    <w:rsid w:val="00764C1E"/>
    <w:rsid w:val="00776AD7"/>
    <w:rsid w:val="007B02E2"/>
    <w:rsid w:val="008157A7"/>
    <w:rsid w:val="0086132B"/>
    <w:rsid w:val="00877983"/>
    <w:rsid w:val="00881C57"/>
    <w:rsid w:val="008A04B1"/>
    <w:rsid w:val="008A137B"/>
    <w:rsid w:val="008C613A"/>
    <w:rsid w:val="008E1D6C"/>
    <w:rsid w:val="008F2A8D"/>
    <w:rsid w:val="0090320C"/>
    <w:rsid w:val="00963C28"/>
    <w:rsid w:val="00993A19"/>
    <w:rsid w:val="00996723"/>
    <w:rsid w:val="009C6656"/>
    <w:rsid w:val="009E279E"/>
    <w:rsid w:val="009F5AFD"/>
    <w:rsid w:val="00A702FB"/>
    <w:rsid w:val="00AA0929"/>
    <w:rsid w:val="00AA6F4B"/>
    <w:rsid w:val="00B1498E"/>
    <w:rsid w:val="00B70559"/>
    <w:rsid w:val="00B70C4D"/>
    <w:rsid w:val="00B82AD8"/>
    <w:rsid w:val="00B9790A"/>
    <w:rsid w:val="00BA15A4"/>
    <w:rsid w:val="00BA7356"/>
    <w:rsid w:val="00BC2C28"/>
    <w:rsid w:val="00BD1721"/>
    <w:rsid w:val="00BF29EE"/>
    <w:rsid w:val="00C21274"/>
    <w:rsid w:val="00C24450"/>
    <w:rsid w:val="00C2670E"/>
    <w:rsid w:val="00C42443"/>
    <w:rsid w:val="00C55612"/>
    <w:rsid w:val="00CB1FDB"/>
    <w:rsid w:val="00CB5EBC"/>
    <w:rsid w:val="00CD005B"/>
    <w:rsid w:val="00CF0B2C"/>
    <w:rsid w:val="00CF2CDC"/>
    <w:rsid w:val="00D36B06"/>
    <w:rsid w:val="00D45D77"/>
    <w:rsid w:val="00D60CD8"/>
    <w:rsid w:val="00D70F7D"/>
    <w:rsid w:val="00D945C9"/>
    <w:rsid w:val="00DF1347"/>
    <w:rsid w:val="00E25258"/>
    <w:rsid w:val="00E61CDE"/>
    <w:rsid w:val="00EA6C2B"/>
    <w:rsid w:val="00EB426B"/>
    <w:rsid w:val="00EC0379"/>
    <w:rsid w:val="00EE0EDF"/>
    <w:rsid w:val="00EE2E47"/>
    <w:rsid w:val="00EE5D85"/>
    <w:rsid w:val="00F17483"/>
    <w:rsid w:val="00F219B8"/>
    <w:rsid w:val="00F35F6F"/>
    <w:rsid w:val="00F42677"/>
    <w:rsid w:val="00F6291A"/>
    <w:rsid w:val="00F93BB1"/>
    <w:rsid w:val="00FA126A"/>
    <w:rsid w:val="00FB60CF"/>
    <w:rsid w:val="00FE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2443"/>
    <w:pPr>
      <w:ind w:left="720"/>
      <w:contextualSpacing/>
    </w:pPr>
  </w:style>
  <w:style w:type="paragraph" w:styleId="a7">
    <w:name w:val="Title"/>
    <w:basedOn w:val="a"/>
    <w:next w:val="a8"/>
    <w:link w:val="a9"/>
    <w:uiPriority w:val="10"/>
    <w:qFormat/>
    <w:rsid w:val="00B705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9">
    <w:name w:val="Название Знак"/>
    <w:basedOn w:val="a0"/>
    <w:link w:val="a7"/>
    <w:uiPriority w:val="10"/>
    <w:rsid w:val="00B7055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B70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">
    <w:name w:val="Заголовок №2_"/>
    <w:link w:val="20"/>
    <w:uiPriority w:val="99"/>
    <w:locked/>
    <w:rsid w:val="00B7055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70559"/>
    <w:pPr>
      <w:widowControl w:val="0"/>
      <w:shd w:val="clear" w:color="auto" w:fill="FFFFFF"/>
      <w:spacing w:after="0" w:line="240" w:lineRule="atLeast"/>
      <w:jc w:val="center"/>
      <w:outlineLvl w:val="1"/>
    </w:pPr>
    <w:rPr>
      <w:b/>
      <w:bCs/>
      <w:sz w:val="23"/>
      <w:szCs w:val="23"/>
    </w:rPr>
  </w:style>
  <w:style w:type="paragraph" w:customStyle="1" w:styleId="ConsPlusTitle">
    <w:name w:val="ConsPlusTitle"/>
    <w:rsid w:val="00B7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Subtitle"/>
    <w:basedOn w:val="a"/>
    <w:next w:val="a"/>
    <w:link w:val="aa"/>
    <w:uiPriority w:val="11"/>
    <w:qFormat/>
    <w:rsid w:val="00B705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B70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76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C1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nhideWhenUsed/>
    <w:rsid w:val="00764C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0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2443"/>
    <w:pPr>
      <w:ind w:left="720"/>
      <w:contextualSpacing/>
    </w:pPr>
  </w:style>
  <w:style w:type="paragraph" w:styleId="a7">
    <w:name w:val="Title"/>
    <w:basedOn w:val="a"/>
    <w:next w:val="a8"/>
    <w:link w:val="a9"/>
    <w:uiPriority w:val="10"/>
    <w:qFormat/>
    <w:rsid w:val="00B7055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9">
    <w:name w:val="Название Знак"/>
    <w:basedOn w:val="a0"/>
    <w:link w:val="a7"/>
    <w:uiPriority w:val="10"/>
    <w:rsid w:val="00B7055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PlusNormal">
    <w:name w:val="ConsPlusNormal"/>
    <w:rsid w:val="00B70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2">
    <w:name w:val="Заголовок №2_"/>
    <w:link w:val="20"/>
    <w:uiPriority w:val="99"/>
    <w:locked/>
    <w:rsid w:val="00B70559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70559"/>
    <w:pPr>
      <w:widowControl w:val="0"/>
      <w:shd w:val="clear" w:color="auto" w:fill="FFFFFF"/>
      <w:spacing w:after="0" w:line="240" w:lineRule="atLeast"/>
      <w:jc w:val="center"/>
      <w:outlineLvl w:val="1"/>
    </w:pPr>
    <w:rPr>
      <w:b/>
      <w:bCs/>
      <w:sz w:val="23"/>
      <w:szCs w:val="23"/>
    </w:rPr>
  </w:style>
  <w:style w:type="paragraph" w:customStyle="1" w:styleId="ConsPlusTitle">
    <w:name w:val="ConsPlusTitle"/>
    <w:rsid w:val="00B705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Subtitle"/>
    <w:basedOn w:val="a"/>
    <w:next w:val="a"/>
    <w:link w:val="aa"/>
    <w:uiPriority w:val="11"/>
    <w:qFormat/>
    <w:rsid w:val="00B705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B705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76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C1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nhideWhenUsed/>
    <w:rsid w:val="00764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16</cp:revision>
  <cp:lastPrinted>2017-10-24T00:20:00Z</cp:lastPrinted>
  <dcterms:created xsi:type="dcterms:W3CDTF">2020-07-23T01:13:00Z</dcterms:created>
  <dcterms:modified xsi:type="dcterms:W3CDTF">2020-08-04T08:01:00Z</dcterms:modified>
</cp:coreProperties>
</file>