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0DACB" w14:textId="77777777" w:rsidR="00C348AA" w:rsidRDefault="00C348AA" w:rsidP="00C348AA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BDD09A7" wp14:editId="59C818B1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68572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14:paraId="387A4F3D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14:paraId="473EB57F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14:paraId="4BC596E9" w14:textId="77777777" w:rsidR="00C348AA" w:rsidRDefault="00C348AA" w:rsidP="00C348AA">
      <w:pPr>
        <w:jc w:val="center"/>
        <w:rPr>
          <w:b/>
          <w:sz w:val="28"/>
          <w:szCs w:val="28"/>
          <w:lang w:val="ru-RU"/>
        </w:rPr>
      </w:pPr>
    </w:p>
    <w:p w14:paraId="763B5750" w14:textId="77777777" w:rsidR="00C348AA" w:rsidRPr="00721830" w:rsidRDefault="00C348AA" w:rsidP="00C348AA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14:paraId="5D917CC4" w14:textId="77777777" w:rsidR="00C348AA" w:rsidRDefault="00C348AA" w:rsidP="00C348AA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14:paraId="316C49D7" w14:textId="082F6752" w:rsidR="00C348AA" w:rsidRDefault="00C348AA" w:rsidP="00C348AA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B82A87">
        <w:rPr>
          <w:b/>
          <w:sz w:val="28"/>
          <w:szCs w:val="28"/>
          <w:lang w:val="ru-RU"/>
        </w:rPr>
        <w:t>196</w:t>
      </w:r>
    </w:p>
    <w:p w14:paraId="22598065" w14:textId="77777777" w:rsidR="00C348AA" w:rsidRPr="00735DB7" w:rsidRDefault="00C348AA" w:rsidP="00C348AA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14:paraId="5E9F5A83" w14:textId="77777777" w:rsidR="00C348AA" w:rsidRDefault="00C348AA" w:rsidP="00C348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26039CB" w14:textId="77777777" w:rsidR="00C348AA" w:rsidRPr="00735DB7" w:rsidRDefault="00C348AA" w:rsidP="00C348AA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14:paraId="6095F14B" w14:textId="5919F92D" w:rsidR="00C348AA" w:rsidRPr="00735DB7" w:rsidRDefault="00C348AA" w:rsidP="00C348AA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>
        <w:rPr>
          <w:lang w:val="ru-RU"/>
        </w:rPr>
        <w:t xml:space="preserve">25 </w:t>
      </w:r>
      <w:r w:rsidR="0031053B">
        <w:rPr>
          <w:lang w:val="ru-RU"/>
        </w:rPr>
        <w:t>марта</w:t>
      </w:r>
      <w:r>
        <w:rPr>
          <w:lang w:val="ru-RU"/>
        </w:rPr>
        <w:t xml:space="preserve"> 2021</w:t>
      </w:r>
      <w:r w:rsidRPr="003E4DEB">
        <w:rPr>
          <w:lang w:val="ru-RU"/>
        </w:rPr>
        <w:t xml:space="preserve"> г.</w:t>
      </w:r>
    </w:p>
    <w:p w14:paraId="7356AE33" w14:textId="77777777" w:rsidR="00C348AA" w:rsidRPr="00047A7A" w:rsidRDefault="00C348AA" w:rsidP="00C348AA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14:paraId="5F65C034" w14:textId="77777777" w:rsidR="00C348AA" w:rsidRDefault="00C348AA" w:rsidP="00C348AA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14:paraId="5D8B7776" w14:textId="77777777" w:rsidR="00C348AA" w:rsidRDefault="00C348AA" w:rsidP="00C348AA">
      <w:pPr>
        <w:rPr>
          <w:lang w:val="ru-RU"/>
        </w:rPr>
      </w:pPr>
      <w:r>
        <w:rPr>
          <w:lang w:val="ru-RU"/>
        </w:rPr>
        <w:t xml:space="preserve">муниципального образования от 16.12.2020 г. № 181 </w:t>
      </w:r>
    </w:p>
    <w:p w14:paraId="4A72CB46" w14:textId="77777777" w:rsidR="00C348AA" w:rsidRDefault="00C348AA" w:rsidP="00C348AA">
      <w:pPr>
        <w:rPr>
          <w:lang w:val="ru-RU"/>
        </w:rPr>
      </w:pPr>
      <w:r>
        <w:rPr>
          <w:lang w:val="ru-RU"/>
        </w:rPr>
        <w:t>«</w:t>
      </w:r>
      <w:r w:rsidRPr="00173624">
        <w:rPr>
          <w:lang w:val="ru-RU"/>
        </w:rPr>
        <w:t>О бюджете Алзамайского му</w:t>
      </w:r>
      <w:r>
        <w:rPr>
          <w:lang w:val="ru-RU"/>
        </w:rPr>
        <w:t>ниципального образования</w:t>
      </w:r>
    </w:p>
    <w:p w14:paraId="30ED1B5D" w14:textId="77777777" w:rsidR="00C348AA" w:rsidRDefault="00C348AA" w:rsidP="00C348AA">
      <w:pPr>
        <w:rPr>
          <w:lang w:val="ru-RU"/>
        </w:rPr>
      </w:pPr>
      <w:r>
        <w:rPr>
          <w:lang w:val="ru-RU"/>
        </w:rPr>
        <w:t xml:space="preserve"> на 2021</w:t>
      </w:r>
      <w:r w:rsidRPr="00173624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2022-2023 годов»</w:t>
      </w:r>
    </w:p>
    <w:p w14:paraId="133F9DF2" w14:textId="77777777" w:rsidR="00C348AA" w:rsidRPr="00FE0649" w:rsidRDefault="00C348AA" w:rsidP="00C348AA">
      <w:pPr>
        <w:pStyle w:val="a4"/>
        <w:rPr>
          <w:lang w:val="ru-RU"/>
        </w:rPr>
      </w:pPr>
    </w:p>
    <w:p w14:paraId="0A9B1A9E" w14:textId="77777777" w:rsidR="00C348AA" w:rsidRPr="00CA5E23" w:rsidRDefault="00C348AA" w:rsidP="00C348AA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25.01.2017 г. № 19,</w:t>
      </w:r>
    </w:p>
    <w:p w14:paraId="7B58E0BC" w14:textId="77777777" w:rsidR="00C348AA" w:rsidRPr="00CA5E23" w:rsidRDefault="00C348AA" w:rsidP="00C348AA">
      <w:pPr>
        <w:jc w:val="both"/>
        <w:rPr>
          <w:lang w:val="ru-RU" w:eastAsia="ru-RU"/>
        </w:rPr>
      </w:pPr>
    </w:p>
    <w:p w14:paraId="1BB27520" w14:textId="77777777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14:paraId="28440499" w14:textId="77777777" w:rsidR="00C348AA" w:rsidRDefault="00C348AA" w:rsidP="00C348AA">
      <w:pPr>
        <w:jc w:val="both"/>
        <w:rPr>
          <w:b/>
          <w:lang w:val="ru-RU" w:eastAsia="ru-RU"/>
        </w:rPr>
      </w:pPr>
    </w:p>
    <w:p w14:paraId="54712F5B" w14:textId="77777777" w:rsidR="00C348AA" w:rsidRDefault="00C348AA" w:rsidP="00C348A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>
        <w:rPr>
          <w:lang w:val="ru-RU" w:eastAsia="ru-RU"/>
        </w:rPr>
        <w:t>Внести в решение Думы Алзамайского муниципального образования от 16.12.2020 г. № 181 «О бюджете Алзамайского муниципального образования на 2021 год и плановый период 2022-2023 годов» следующие изменения:</w:t>
      </w:r>
    </w:p>
    <w:p w14:paraId="1532A4BB" w14:textId="77777777" w:rsidR="00C348AA" w:rsidRDefault="00C348AA" w:rsidP="00C348A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1.1. статью 1 изложить в новой редакции:</w:t>
      </w:r>
    </w:p>
    <w:p w14:paraId="52E65846" w14:textId="77777777" w:rsidR="00C348AA" w:rsidRPr="00333560" w:rsidRDefault="00C348AA" w:rsidP="00C348A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«1. </w:t>
      </w:r>
      <w:r w:rsidRPr="00333560">
        <w:rPr>
          <w:lang w:val="ru-RU" w:eastAsia="ru-RU"/>
        </w:rPr>
        <w:t>Утвердить основные характеристики бюджета Алзамайск</w:t>
      </w:r>
      <w:r>
        <w:rPr>
          <w:lang w:val="ru-RU" w:eastAsia="ru-RU"/>
        </w:rPr>
        <w:t>ого муниципального образования</w:t>
      </w:r>
      <w:r w:rsidRPr="00333560">
        <w:rPr>
          <w:lang w:val="ru-RU" w:eastAsia="ru-RU"/>
        </w:rPr>
        <w:t xml:space="preserve"> на 20</w:t>
      </w:r>
      <w:r>
        <w:rPr>
          <w:lang w:val="ru-RU" w:eastAsia="ru-RU"/>
        </w:rPr>
        <w:t>21</w:t>
      </w:r>
      <w:r w:rsidRPr="00333560">
        <w:rPr>
          <w:lang w:val="ru-RU" w:eastAsia="ru-RU"/>
        </w:rPr>
        <w:t xml:space="preserve"> год</w:t>
      </w:r>
      <w:r>
        <w:rPr>
          <w:lang w:val="ru-RU" w:eastAsia="ru-RU"/>
        </w:rPr>
        <w:t>:</w:t>
      </w:r>
      <w:r w:rsidRPr="00333560">
        <w:rPr>
          <w:lang w:val="ru-RU" w:eastAsia="ru-RU"/>
        </w:rPr>
        <w:t xml:space="preserve"> </w:t>
      </w:r>
    </w:p>
    <w:p w14:paraId="69D55410" w14:textId="36C49771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 xml:space="preserve">общий объем доходов бюджета муниципального образования в сумме </w:t>
      </w:r>
      <w:r>
        <w:rPr>
          <w:lang w:val="ru-RU" w:eastAsia="ru-RU"/>
        </w:rPr>
        <w:t>1</w:t>
      </w:r>
      <w:r w:rsidR="00F5027B">
        <w:rPr>
          <w:lang w:val="ru-RU" w:eastAsia="ru-RU"/>
        </w:rPr>
        <w:t>37 155,0</w:t>
      </w:r>
      <w:r>
        <w:rPr>
          <w:lang w:val="ru-RU" w:eastAsia="ru-RU"/>
        </w:rPr>
        <w:t>,0</w:t>
      </w:r>
      <w:r w:rsidRPr="00333560">
        <w:rPr>
          <w:lang w:val="ru-RU" w:eastAsia="ru-RU"/>
        </w:rPr>
        <w:t xml:space="preserve"> тыс. руб., в том числе безвозмездные поступления в сумме </w:t>
      </w:r>
      <w:r>
        <w:rPr>
          <w:lang w:val="ru-RU" w:eastAsia="ru-RU"/>
        </w:rPr>
        <w:t>1</w:t>
      </w:r>
      <w:r w:rsidR="00F5027B">
        <w:rPr>
          <w:lang w:val="ru-RU" w:eastAsia="ru-RU"/>
        </w:rPr>
        <w:t>19 773</w:t>
      </w:r>
      <w:r>
        <w:rPr>
          <w:lang w:val="ru-RU" w:eastAsia="ru-RU"/>
        </w:rPr>
        <w:t xml:space="preserve">,5 </w:t>
      </w:r>
      <w:r w:rsidRPr="00333560">
        <w:rPr>
          <w:lang w:val="ru-RU" w:eastAsia="ru-RU"/>
        </w:rPr>
        <w:t>тыс. руб.</w:t>
      </w:r>
    </w:p>
    <w:p w14:paraId="3806D376" w14:textId="4AB9927D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общий объем расходов бюджета муниципального образования в </w:t>
      </w:r>
      <w:r>
        <w:rPr>
          <w:lang w:val="ru-RU" w:eastAsia="ru-RU"/>
        </w:rPr>
        <w:t>сумме 1</w:t>
      </w:r>
      <w:r w:rsidR="00F5027B">
        <w:rPr>
          <w:lang w:val="ru-RU" w:eastAsia="ru-RU"/>
        </w:rPr>
        <w:t>42 467</w:t>
      </w:r>
      <w:r>
        <w:rPr>
          <w:lang w:val="ru-RU" w:eastAsia="ru-RU"/>
        </w:rPr>
        <w:t>,1</w:t>
      </w:r>
      <w:r w:rsidRPr="00333560">
        <w:rPr>
          <w:lang w:val="ru-RU" w:eastAsia="ru-RU"/>
        </w:rPr>
        <w:t xml:space="preserve"> тыс. руб.</w:t>
      </w:r>
    </w:p>
    <w:p w14:paraId="78EB340D" w14:textId="77777777" w:rsidR="00C348AA" w:rsidRDefault="00C348AA" w:rsidP="00C348AA">
      <w:pPr>
        <w:jc w:val="both"/>
        <w:rPr>
          <w:lang w:val="ru-RU"/>
        </w:rPr>
      </w:pPr>
      <w:r w:rsidRPr="00333560">
        <w:rPr>
          <w:lang w:val="ru-RU" w:eastAsia="ru-RU"/>
        </w:rPr>
        <w:t xml:space="preserve">- </w:t>
      </w:r>
      <w:r w:rsidRPr="00941855">
        <w:rPr>
          <w:lang w:val="ru-RU"/>
        </w:rPr>
        <w:t xml:space="preserve">размер дефицита местного бюджета в сумме </w:t>
      </w:r>
      <w:r>
        <w:rPr>
          <w:lang w:val="ru-RU"/>
        </w:rPr>
        <w:t>5 312,1</w:t>
      </w:r>
      <w:r w:rsidRPr="00941855">
        <w:rPr>
          <w:lang w:val="ru-RU"/>
        </w:rPr>
        <w:t xml:space="preserve"> тыс. рублей, или </w:t>
      </w:r>
      <w:r>
        <w:rPr>
          <w:lang w:val="ru-RU"/>
        </w:rPr>
        <w:t>30,56</w:t>
      </w:r>
      <w:r w:rsidRPr="00941855">
        <w:rPr>
          <w:lang w:val="ru-RU"/>
        </w:rPr>
        <w:t xml:space="preserve"> % утвержденного объема доходов местного бюджета без учета утвержденного объема </w:t>
      </w:r>
      <w:r>
        <w:rPr>
          <w:lang w:val="ru-RU"/>
        </w:rPr>
        <w:t>безвозмездных поступлений.</w:t>
      </w:r>
    </w:p>
    <w:p w14:paraId="7238BCEC" w14:textId="582A4D91" w:rsidR="00C348AA" w:rsidRPr="00333560" w:rsidRDefault="00C348AA" w:rsidP="00C348AA">
      <w:pPr>
        <w:jc w:val="both"/>
        <w:rPr>
          <w:lang w:val="ru-RU"/>
        </w:rPr>
      </w:pPr>
      <w:r>
        <w:rPr>
          <w:lang w:val="ru-RU"/>
        </w:rPr>
        <w:tab/>
        <w:t>Установить, что превышение дефицита бюджета муниципального образования над</w:t>
      </w:r>
      <w:r w:rsidR="00917B4E">
        <w:rPr>
          <w:lang w:val="ru-RU"/>
        </w:rPr>
        <w:t xml:space="preserve"> </w:t>
      </w:r>
      <w:r>
        <w:rPr>
          <w:lang w:val="ru-RU"/>
        </w:rPr>
        <w:t xml:space="preserve">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в объеме </w:t>
      </w:r>
      <w:r w:rsidR="00F5027B">
        <w:rPr>
          <w:lang w:val="ru-RU"/>
        </w:rPr>
        <w:t>4 660,3</w:t>
      </w:r>
      <w:r>
        <w:rPr>
          <w:lang w:val="ru-RU"/>
        </w:rPr>
        <w:t xml:space="preserve"> тыс.</w:t>
      </w:r>
      <w:r w:rsidR="00917B4E">
        <w:rPr>
          <w:lang w:val="ru-RU"/>
        </w:rPr>
        <w:t xml:space="preserve"> </w:t>
      </w:r>
      <w:r>
        <w:rPr>
          <w:lang w:val="ru-RU"/>
        </w:rPr>
        <w:t>рублей.</w:t>
      </w:r>
    </w:p>
    <w:p w14:paraId="05B4A0A6" w14:textId="77777777" w:rsidR="00C348AA" w:rsidRPr="00333560" w:rsidRDefault="00C348AA" w:rsidP="00C348A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lastRenderedPageBreak/>
        <w:t>2.</w:t>
      </w:r>
      <w:r>
        <w:rPr>
          <w:b/>
          <w:lang w:val="ru-RU" w:eastAsia="ru-RU"/>
        </w:rPr>
        <w:t xml:space="preserve"> </w:t>
      </w:r>
      <w:r w:rsidRPr="00333560">
        <w:rPr>
          <w:lang w:val="ru-RU" w:eastAsia="ru-RU"/>
        </w:rPr>
        <w:t>Утвердить основные характеристики бюджета Алзамайского муниципал</w:t>
      </w:r>
      <w:r>
        <w:rPr>
          <w:lang w:val="ru-RU" w:eastAsia="ru-RU"/>
        </w:rPr>
        <w:t>ьного образования на плановый период 2022-2023</w:t>
      </w:r>
      <w:r w:rsidRPr="00333560">
        <w:rPr>
          <w:lang w:val="ru-RU" w:eastAsia="ru-RU"/>
        </w:rPr>
        <w:t xml:space="preserve"> годов: </w:t>
      </w:r>
    </w:p>
    <w:p w14:paraId="7D83BDF8" w14:textId="77777777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- </w:t>
      </w:r>
      <w:r>
        <w:rPr>
          <w:lang w:val="ru-RU" w:eastAsia="ru-RU"/>
        </w:rPr>
        <w:t xml:space="preserve">прогнозируемый </w:t>
      </w:r>
      <w:r w:rsidRPr="00333560">
        <w:rPr>
          <w:lang w:val="ru-RU" w:eastAsia="ru-RU"/>
        </w:rPr>
        <w:t>общий объем доходов бюджета   муни</w:t>
      </w:r>
      <w:r>
        <w:rPr>
          <w:lang w:val="ru-RU" w:eastAsia="ru-RU"/>
        </w:rPr>
        <w:t>ципального образования на 2022 год в сумме 130 687,2</w:t>
      </w:r>
      <w:r w:rsidRPr="00333560">
        <w:rPr>
          <w:lang w:val="ru-RU" w:eastAsia="ru-RU"/>
        </w:rPr>
        <w:t xml:space="preserve"> тыс. руб., в том числе безвозмездные поступления в су</w:t>
      </w:r>
      <w:r>
        <w:rPr>
          <w:lang w:val="ru-RU" w:eastAsia="ru-RU"/>
        </w:rPr>
        <w:t xml:space="preserve">мме 112 899,3 тыс. руб., на 2023 год в сумме 165 017,0 </w:t>
      </w:r>
      <w:r w:rsidRPr="00333560">
        <w:rPr>
          <w:lang w:val="ru-RU" w:eastAsia="ru-RU"/>
        </w:rPr>
        <w:t>тыс. руб., в том числе безвозмез</w:t>
      </w:r>
      <w:r>
        <w:rPr>
          <w:lang w:val="ru-RU" w:eastAsia="ru-RU"/>
        </w:rPr>
        <w:t xml:space="preserve">дные поступления в сумме 146 637,0 </w:t>
      </w:r>
      <w:r w:rsidRPr="00333560">
        <w:rPr>
          <w:lang w:val="ru-RU" w:eastAsia="ru-RU"/>
        </w:rPr>
        <w:t>тыс. руб.</w:t>
      </w:r>
      <w:r>
        <w:rPr>
          <w:lang w:val="ru-RU" w:eastAsia="ru-RU"/>
        </w:rPr>
        <w:t>;</w:t>
      </w:r>
    </w:p>
    <w:p w14:paraId="421BBFBD" w14:textId="77777777" w:rsidR="00C348AA" w:rsidRPr="00333560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>- общий объем расходов бюджета м</w:t>
      </w:r>
      <w:r>
        <w:rPr>
          <w:lang w:val="ru-RU" w:eastAsia="ru-RU"/>
        </w:rPr>
        <w:t xml:space="preserve">униципального образования на 2022 год в сумме 131 354,2 </w:t>
      </w:r>
      <w:r w:rsidRPr="00333560">
        <w:rPr>
          <w:lang w:val="ru-RU" w:eastAsia="ru-RU"/>
        </w:rPr>
        <w:t>тыс. руб., в том числе ус</w:t>
      </w:r>
      <w:r>
        <w:rPr>
          <w:lang w:val="ru-RU" w:eastAsia="ru-RU"/>
        </w:rPr>
        <w:t>ловно утвержденные расходы 1 006,4 тыс. руб., на 2023 год в сумме 165 706,2</w:t>
      </w:r>
      <w:r w:rsidRPr="00333560">
        <w:rPr>
          <w:lang w:val="ru-RU" w:eastAsia="ru-RU"/>
        </w:rPr>
        <w:t xml:space="preserve"> тыс. руб. в том числе ус</w:t>
      </w:r>
      <w:r>
        <w:rPr>
          <w:lang w:val="ru-RU" w:eastAsia="ru-RU"/>
        </w:rPr>
        <w:t>ловно утвержденные расходы 2 013,5</w:t>
      </w:r>
      <w:r w:rsidRPr="00333560">
        <w:rPr>
          <w:lang w:val="ru-RU" w:eastAsia="ru-RU"/>
        </w:rPr>
        <w:t xml:space="preserve"> тыс. руб.</w:t>
      </w:r>
      <w:r>
        <w:rPr>
          <w:lang w:val="ru-RU" w:eastAsia="ru-RU"/>
        </w:rPr>
        <w:t>;</w:t>
      </w:r>
    </w:p>
    <w:p w14:paraId="3D979E30" w14:textId="77777777" w:rsidR="00C348AA" w:rsidRDefault="00C348AA" w:rsidP="00C348AA">
      <w:pPr>
        <w:jc w:val="both"/>
        <w:rPr>
          <w:lang w:val="ru-RU" w:eastAsia="ru-RU"/>
        </w:rPr>
      </w:pPr>
      <w:r>
        <w:rPr>
          <w:lang w:val="ru-RU" w:eastAsia="ru-RU"/>
        </w:rPr>
        <w:t>- р</w:t>
      </w:r>
      <w:r w:rsidRPr="00333560">
        <w:rPr>
          <w:lang w:val="ru-RU" w:eastAsia="ru-RU"/>
        </w:rPr>
        <w:t>азмер дефицита бюджета муниципального образования на 20</w:t>
      </w:r>
      <w:r>
        <w:rPr>
          <w:lang w:val="ru-RU" w:eastAsia="ru-RU"/>
        </w:rPr>
        <w:t xml:space="preserve">22 год в сумме 667,0 тыс. руб. или </w:t>
      </w:r>
      <w:r w:rsidRPr="00684275">
        <w:rPr>
          <w:lang w:val="ru-RU" w:eastAsia="ru-RU"/>
        </w:rPr>
        <w:t>3,75</w:t>
      </w:r>
      <w:r>
        <w:rPr>
          <w:lang w:val="ru-RU" w:eastAsia="ru-RU"/>
        </w:rPr>
        <w:t xml:space="preserve"> </w:t>
      </w:r>
      <w:r w:rsidRPr="00684275">
        <w:rPr>
          <w:lang w:val="ru-RU" w:eastAsia="ru-RU"/>
        </w:rPr>
        <w:t>%</w:t>
      </w:r>
      <w:r w:rsidRPr="00333560">
        <w:rPr>
          <w:lang w:val="ru-RU" w:eastAsia="ru-RU"/>
        </w:rPr>
        <w:t xml:space="preserve"> 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</w:t>
      </w:r>
      <w:r w:rsidRPr="00333560">
        <w:rPr>
          <w:lang w:val="ru-RU" w:eastAsia="ru-RU"/>
        </w:rPr>
        <w:t>, на 20</w:t>
      </w:r>
      <w:r>
        <w:rPr>
          <w:lang w:val="ru-RU" w:eastAsia="ru-RU"/>
        </w:rPr>
        <w:t xml:space="preserve">23 год 689,2 тыс. руб. или 3,75 </w:t>
      </w:r>
      <w:r w:rsidRPr="00333560">
        <w:rPr>
          <w:lang w:val="ru-RU" w:eastAsia="ru-RU"/>
        </w:rPr>
        <w:t>% утвержденного объема</w:t>
      </w:r>
      <w:r>
        <w:rPr>
          <w:lang w:val="ru-RU" w:eastAsia="ru-RU"/>
        </w:rPr>
        <w:t xml:space="preserve"> доходов местного бюджета без учета утвержденного</w:t>
      </w:r>
      <w:r w:rsidRPr="00333560">
        <w:rPr>
          <w:lang w:val="ru-RU" w:eastAsia="ru-RU"/>
        </w:rPr>
        <w:t xml:space="preserve"> </w:t>
      </w:r>
      <w:r>
        <w:rPr>
          <w:lang w:val="ru-RU" w:eastAsia="ru-RU"/>
        </w:rPr>
        <w:t>объема межбюджетных трансфертов».</w:t>
      </w:r>
    </w:p>
    <w:p w14:paraId="3F2C70EB" w14:textId="4C0D16EE" w:rsidR="00C348AA" w:rsidRDefault="00C348AA" w:rsidP="00C348A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1.</w:t>
      </w:r>
      <w:r w:rsidR="009A23DC">
        <w:rPr>
          <w:lang w:val="ru-RU" w:eastAsia="ru-RU"/>
        </w:rPr>
        <w:t>2</w:t>
      </w:r>
      <w:r>
        <w:rPr>
          <w:lang w:val="ru-RU" w:eastAsia="ru-RU"/>
        </w:rPr>
        <w:t>. статью 17 изложить в новой редакции:</w:t>
      </w:r>
    </w:p>
    <w:p w14:paraId="26F4BA65" w14:textId="4FDC442E" w:rsidR="00C348AA" w:rsidRDefault="00C348AA" w:rsidP="00C348AA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>«Утвердить объем бюджетных ассигнований дорожного фонда Алзамайского муниципального образования: на 2021 год в размере 80 078,4 тыс. руб</w:t>
      </w:r>
      <w:r w:rsidR="00AF6861">
        <w:rPr>
          <w:lang w:val="ru-RU" w:eastAsia="ru-RU"/>
        </w:rPr>
        <w:t>.</w:t>
      </w:r>
      <w:r>
        <w:rPr>
          <w:lang w:val="ru-RU" w:eastAsia="ru-RU"/>
        </w:rPr>
        <w:t>, на 2022 год в размере 94 814,1 тыс. руб., на 2023 год в размере 133 559,8 тыс.</w:t>
      </w:r>
      <w:r w:rsidR="00AF6861">
        <w:rPr>
          <w:lang w:val="ru-RU" w:eastAsia="ru-RU"/>
        </w:rPr>
        <w:t xml:space="preserve"> </w:t>
      </w:r>
      <w:r>
        <w:rPr>
          <w:lang w:val="ru-RU" w:eastAsia="ru-RU"/>
        </w:rPr>
        <w:t>руб.»</w:t>
      </w:r>
    </w:p>
    <w:p w14:paraId="159F7210" w14:textId="33D66B6E" w:rsidR="00C348AA" w:rsidRDefault="00C348AA" w:rsidP="00C348AA">
      <w:pPr>
        <w:ind w:firstLine="720"/>
        <w:jc w:val="both"/>
        <w:rPr>
          <w:bCs/>
          <w:lang w:val="ru-RU"/>
        </w:rPr>
      </w:pPr>
      <w:r w:rsidRPr="009F17E1">
        <w:rPr>
          <w:lang w:val="ru-RU"/>
        </w:rPr>
        <w:t>1.</w:t>
      </w:r>
      <w:r w:rsidR="009A23DC" w:rsidRPr="009F17E1">
        <w:rPr>
          <w:lang w:val="ru-RU"/>
        </w:rPr>
        <w:t>3</w:t>
      </w:r>
      <w:r w:rsidRPr="009F17E1">
        <w:rPr>
          <w:lang w:val="ru-RU"/>
        </w:rPr>
        <w:t xml:space="preserve">. приложение  № 1 «Прогнозируемые доходы местного бюджета на 2020 год»,  приложение № 3 «Безвозмездные поступления, предоставляемые из бюджетов других уровней», приложение </w:t>
      </w:r>
      <w:r w:rsidRPr="009F17E1">
        <w:rPr>
          <w:bCs/>
          <w:lang w:val="ru-RU"/>
        </w:rPr>
        <w:t>№ 5 «</w:t>
      </w:r>
      <w:bookmarkStart w:id="0" w:name="_Hlk43475463"/>
      <w:r w:rsidRPr="009F17E1">
        <w:rPr>
          <w:lang w:val="ru-RU"/>
        </w:rPr>
        <w:t xml:space="preserve">Распределение бюджетных ассигнований по разделам и подразделам классификации расходов бюджетов </w:t>
      </w:r>
      <w:bookmarkEnd w:id="0"/>
      <w:r w:rsidRPr="009F17E1">
        <w:rPr>
          <w:lang w:val="ru-RU"/>
        </w:rPr>
        <w:t>на 2020 год»,   приложение № 7 «</w:t>
      </w:r>
      <w:bookmarkStart w:id="1" w:name="_Hlk43475621"/>
      <w:r w:rsidRPr="009F17E1">
        <w:rPr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</w:t>
      </w:r>
      <w:bookmarkEnd w:id="1"/>
      <w:r w:rsidRPr="009F17E1">
        <w:rPr>
          <w:lang w:val="ru-RU"/>
        </w:rPr>
        <w:t>2020 год», приложение № 9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2020 год», приложение № 11 «Источники внутреннего финансирования дефицита местного бюджета на 2020 год»,</w:t>
      </w:r>
      <w:r w:rsidRPr="009F17E1">
        <w:rPr>
          <w:bCs/>
          <w:lang w:val="ru-RU"/>
        </w:rPr>
        <w:t xml:space="preserve"> приложение № 14 «Распределение бюджетных ассигнований на реализацию муниципальных и ведомственных целевых программ на 2020 год», приложение № 16 «Программа муниципальных внутренних заимствований Алзамайского муниципального образования на 2020 год», приложение </w:t>
      </w:r>
      <w:r w:rsidRPr="009F17E1">
        <w:rPr>
          <w:lang w:val="ru-RU"/>
        </w:rPr>
        <w:t>изложить в новой редакции (прилагаются).</w:t>
      </w:r>
    </w:p>
    <w:p w14:paraId="20E77A39" w14:textId="77777777" w:rsidR="00C348AA" w:rsidRDefault="00C348AA" w:rsidP="00C348AA">
      <w:pPr>
        <w:pStyle w:val="a4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7" w:history="1">
        <w:r>
          <w:rPr>
            <w:rStyle w:val="a6"/>
          </w:rPr>
          <w:t>www</w:t>
        </w:r>
        <w:r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alzamai</w:t>
        </w:r>
        <w:proofErr w:type="spellEnd"/>
        <w:r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ru</w:t>
        </w:r>
        <w:proofErr w:type="spellEnd"/>
      </w:hyperlink>
      <w:r>
        <w:rPr>
          <w:lang w:val="ru-RU"/>
        </w:rPr>
        <w:t>.</w:t>
      </w:r>
    </w:p>
    <w:p w14:paraId="5E763734" w14:textId="77777777" w:rsidR="00C348AA" w:rsidRDefault="00C348AA" w:rsidP="00C348AA">
      <w:pPr>
        <w:jc w:val="both"/>
        <w:rPr>
          <w:lang w:val="ru-RU" w:eastAsia="ru-RU"/>
        </w:rPr>
      </w:pPr>
      <w:bookmarkStart w:id="2" w:name="_GoBack"/>
      <w:bookmarkEnd w:id="2"/>
      <w:r>
        <w:rPr>
          <w:lang w:val="ru-RU" w:eastAsia="ru-RU"/>
        </w:rPr>
        <w:t xml:space="preserve"> </w:t>
      </w:r>
    </w:p>
    <w:p w14:paraId="7830B382" w14:textId="77777777" w:rsidR="00C348AA" w:rsidRDefault="00C348AA" w:rsidP="00C348AA">
      <w:pPr>
        <w:jc w:val="both"/>
        <w:rPr>
          <w:lang w:val="ru-RU"/>
        </w:rPr>
      </w:pPr>
    </w:p>
    <w:p w14:paraId="7F637876" w14:textId="77777777" w:rsidR="00C348AA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</w:p>
    <w:p w14:paraId="261138FC" w14:textId="77777777" w:rsidR="00C348AA" w:rsidRPr="007B26C9" w:rsidRDefault="00C348AA" w:rsidP="00C348AA">
      <w:pPr>
        <w:jc w:val="both"/>
        <w:rPr>
          <w:lang w:val="ru-RU" w:eastAsia="ru-RU"/>
        </w:rPr>
      </w:pPr>
      <w:r w:rsidRPr="007B26C9">
        <w:rPr>
          <w:lang w:val="ru-RU" w:eastAsia="ru-RU"/>
        </w:rPr>
        <w:t>Председатель Думы Алзамайского</w:t>
      </w:r>
    </w:p>
    <w:p w14:paraId="7DC3E798" w14:textId="2E76FB9B" w:rsidR="00C348AA" w:rsidRDefault="00C348AA" w:rsidP="00C348AA">
      <w:pPr>
        <w:jc w:val="both"/>
        <w:rPr>
          <w:lang w:val="ru-RU" w:eastAsia="ru-RU"/>
        </w:rPr>
      </w:pPr>
      <w:r w:rsidRPr="007B26C9">
        <w:rPr>
          <w:lang w:val="ru-RU" w:eastAsia="ru-RU"/>
        </w:rPr>
        <w:t xml:space="preserve">муниципального образования                                                                    </w:t>
      </w:r>
      <w:r w:rsidR="009F17E1">
        <w:rPr>
          <w:lang w:val="ru-RU" w:eastAsia="ru-RU"/>
        </w:rPr>
        <w:t xml:space="preserve"> </w:t>
      </w:r>
      <w:r w:rsidRPr="007B26C9">
        <w:rPr>
          <w:lang w:val="ru-RU" w:eastAsia="ru-RU"/>
        </w:rPr>
        <w:t xml:space="preserve">   </w:t>
      </w:r>
      <w:r w:rsidR="009F17E1">
        <w:rPr>
          <w:lang w:val="ru-RU" w:eastAsia="ru-RU"/>
        </w:rPr>
        <w:t xml:space="preserve">Н.В. </w:t>
      </w:r>
      <w:proofErr w:type="spellStart"/>
      <w:r w:rsidR="009F17E1">
        <w:rPr>
          <w:lang w:val="ru-RU" w:eastAsia="ru-RU"/>
        </w:rPr>
        <w:t>Хянникяйнен</w:t>
      </w:r>
      <w:proofErr w:type="spellEnd"/>
      <w:r w:rsidRPr="007B26C9">
        <w:rPr>
          <w:lang w:val="ru-RU" w:eastAsia="ru-RU"/>
        </w:rPr>
        <w:t xml:space="preserve">       </w:t>
      </w:r>
    </w:p>
    <w:p w14:paraId="5F98C06E" w14:textId="77777777" w:rsidR="00C348AA" w:rsidRDefault="00C348AA" w:rsidP="00C348AA">
      <w:pPr>
        <w:jc w:val="both"/>
        <w:rPr>
          <w:lang w:val="ru-RU" w:eastAsia="ru-RU"/>
        </w:rPr>
      </w:pPr>
    </w:p>
    <w:p w14:paraId="021B32E0" w14:textId="259F3FDA" w:rsidR="00C348AA" w:rsidRPr="00333560" w:rsidRDefault="00C348AA" w:rsidP="009F17E1">
      <w:pPr>
        <w:tabs>
          <w:tab w:val="left" w:pos="6930"/>
        </w:tabs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  <w:r w:rsidR="009F17E1">
        <w:rPr>
          <w:lang w:val="ru-RU" w:eastAsia="ru-RU"/>
        </w:rPr>
        <w:tab/>
      </w:r>
    </w:p>
    <w:p w14:paraId="687B78F7" w14:textId="77777777" w:rsidR="00C348AA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>
        <w:rPr>
          <w:lang w:val="ru-RU" w:eastAsia="ru-RU"/>
        </w:rPr>
        <w:t xml:space="preserve">   </w:t>
      </w:r>
    </w:p>
    <w:p w14:paraId="63DC8169" w14:textId="77777777" w:rsidR="00C348AA" w:rsidRDefault="00C348AA" w:rsidP="00C348AA">
      <w:pPr>
        <w:jc w:val="both"/>
        <w:rPr>
          <w:lang w:val="ru-RU" w:eastAsia="ru-RU"/>
        </w:rPr>
      </w:pPr>
    </w:p>
    <w:p w14:paraId="1D5D7648" w14:textId="77777777" w:rsidR="00C348AA" w:rsidRDefault="00C348AA" w:rsidP="00C348AA">
      <w:pPr>
        <w:jc w:val="both"/>
        <w:rPr>
          <w:lang w:val="ru-RU" w:eastAsia="ru-RU"/>
        </w:rPr>
      </w:pPr>
    </w:p>
    <w:p w14:paraId="258F7988" w14:textId="77777777" w:rsidR="00C348AA" w:rsidRDefault="00C348AA" w:rsidP="00C348AA">
      <w:pPr>
        <w:jc w:val="both"/>
        <w:rPr>
          <w:lang w:val="ru-RU" w:eastAsia="ru-RU"/>
        </w:rPr>
      </w:pPr>
    </w:p>
    <w:p w14:paraId="0C3613ED" w14:textId="77777777" w:rsidR="00C348AA" w:rsidRDefault="00C348AA" w:rsidP="00C348AA">
      <w:pPr>
        <w:jc w:val="both"/>
        <w:rPr>
          <w:lang w:val="ru-RU" w:eastAsia="ru-RU"/>
        </w:rPr>
      </w:pPr>
    </w:p>
    <w:p w14:paraId="11A72372" w14:textId="77777777" w:rsidR="00C348AA" w:rsidRDefault="00C348AA" w:rsidP="00C348AA">
      <w:pPr>
        <w:jc w:val="both"/>
        <w:rPr>
          <w:lang w:val="ru-RU" w:eastAsia="ru-RU"/>
        </w:rPr>
      </w:pPr>
    </w:p>
    <w:p w14:paraId="540796AB" w14:textId="77777777" w:rsidR="00C348AA" w:rsidRDefault="00C348AA" w:rsidP="00C348AA">
      <w:pPr>
        <w:jc w:val="both"/>
        <w:rPr>
          <w:lang w:val="ru-RU" w:eastAsia="ru-RU"/>
        </w:rPr>
      </w:pPr>
    </w:p>
    <w:p w14:paraId="422BF82F" w14:textId="77777777" w:rsidR="00C348AA" w:rsidRDefault="00C348AA" w:rsidP="00C348AA">
      <w:pPr>
        <w:jc w:val="both"/>
        <w:rPr>
          <w:lang w:val="ru-RU" w:eastAsia="ru-RU"/>
        </w:rPr>
      </w:pPr>
    </w:p>
    <w:p w14:paraId="315B8F7E" w14:textId="77777777" w:rsidR="00004808" w:rsidRPr="00B82A87" w:rsidRDefault="00B82A87">
      <w:pPr>
        <w:rPr>
          <w:lang w:val="ru-RU"/>
        </w:rPr>
      </w:pPr>
    </w:p>
    <w:sectPr w:rsidR="00004808" w:rsidRPr="00B8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86E"/>
    <w:multiLevelType w:val="hybridMultilevel"/>
    <w:tmpl w:val="284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E3"/>
    <w:rsid w:val="00090B73"/>
    <w:rsid w:val="00111767"/>
    <w:rsid w:val="001978D8"/>
    <w:rsid w:val="002C2873"/>
    <w:rsid w:val="002C384E"/>
    <w:rsid w:val="0031053B"/>
    <w:rsid w:val="00917B4E"/>
    <w:rsid w:val="009A23DC"/>
    <w:rsid w:val="009C31E3"/>
    <w:rsid w:val="009F17E1"/>
    <w:rsid w:val="00AE57B2"/>
    <w:rsid w:val="00AF6861"/>
    <w:rsid w:val="00B2179A"/>
    <w:rsid w:val="00B82A87"/>
    <w:rsid w:val="00BC5F5D"/>
    <w:rsid w:val="00C348AA"/>
    <w:rsid w:val="00CD7958"/>
    <w:rsid w:val="00D063E6"/>
    <w:rsid w:val="00E529B6"/>
    <w:rsid w:val="00EA561C"/>
    <w:rsid w:val="00F5027B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1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ody Text"/>
    <w:basedOn w:val="a"/>
    <w:link w:val="a5"/>
    <w:semiHidden/>
    <w:rsid w:val="00C348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48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semiHidden/>
    <w:rsid w:val="00C348AA"/>
    <w:rPr>
      <w:color w:val="0000FF"/>
      <w:u w:val="single"/>
    </w:rPr>
  </w:style>
  <w:style w:type="paragraph" w:styleId="a7">
    <w:name w:val="No Spacing"/>
    <w:uiPriority w:val="1"/>
    <w:qFormat/>
    <w:rsid w:val="00C34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A8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ody Text"/>
    <w:basedOn w:val="a"/>
    <w:link w:val="a5"/>
    <w:semiHidden/>
    <w:rsid w:val="00C348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48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semiHidden/>
    <w:rsid w:val="00C348AA"/>
    <w:rPr>
      <w:color w:val="0000FF"/>
      <w:u w:val="single"/>
    </w:rPr>
  </w:style>
  <w:style w:type="paragraph" w:styleId="a7">
    <w:name w:val="No Spacing"/>
    <w:uiPriority w:val="1"/>
    <w:qFormat/>
    <w:rsid w:val="00C34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2A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A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za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16</cp:revision>
  <dcterms:created xsi:type="dcterms:W3CDTF">2020-12-10T04:00:00Z</dcterms:created>
  <dcterms:modified xsi:type="dcterms:W3CDTF">2021-03-29T05:56:00Z</dcterms:modified>
</cp:coreProperties>
</file>