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6D0F6" wp14:editId="5C0B663A">
            <wp:extent cx="762000" cy="1076325"/>
            <wp:effectExtent l="0" t="0" r="0" b="9525"/>
            <wp:docPr id="3" name="Рисунок 3" descr="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E7" w:rsidRPr="00907265" w:rsidRDefault="00A96EE7" w:rsidP="00A96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1" w:rsidRPr="00907265" w:rsidRDefault="00B96C51" w:rsidP="00B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96C51" w:rsidRPr="00907265" w:rsidRDefault="00B96C51" w:rsidP="00B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96C51" w:rsidRPr="00907265" w:rsidRDefault="00B96C51" w:rsidP="00B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B96C51" w:rsidRPr="00907265" w:rsidRDefault="00B96C51" w:rsidP="00B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C51" w:rsidRPr="00907265" w:rsidRDefault="00B96C51" w:rsidP="00B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96C51" w:rsidRPr="00907265" w:rsidRDefault="00B96C51" w:rsidP="00B9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C51" w:rsidRPr="00907265" w:rsidRDefault="00B96C51" w:rsidP="00B96C5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72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 №</w:t>
      </w:r>
      <w:r w:rsidR="00B66D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208</w:t>
      </w:r>
    </w:p>
    <w:p w:rsidR="00B96C51" w:rsidRPr="00907265" w:rsidRDefault="00B96C51" w:rsidP="00B66D9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96C51" w:rsidRPr="00907265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B96C51" w:rsidRPr="00907265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bookmarkStart w:id="0" w:name="_GoBack"/>
      <w:bookmarkEnd w:id="0"/>
      <w:r w:rsidR="00B66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2023 г.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C51" w:rsidRPr="00907265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1" w:rsidRPr="00907265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административный регламент</w:t>
      </w: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96C51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ставления муниципальной услуги </w:t>
      </w:r>
    </w:p>
    <w:p w:rsidR="00B96C51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«Утверждение схемы расположения земельного </w:t>
      </w:r>
    </w:p>
    <w:p w:rsidR="00B96C51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участка или земельных участков на кадастровом </w:t>
      </w:r>
    </w:p>
    <w:p w:rsidR="00B96C51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плане территории» на территории Алзамайского </w:t>
      </w:r>
    </w:p>
    <w:p w:rsidR="00B96C51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96EE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66D9A" w:rsidRDefault="00B66D9A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1" w:rsidRPr="00C342AE" w:rsidRDefault="00B96C51" w:rsidP="00B96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 Российской Федерации,  на основании 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29.12.2022 г. № 612</w:t>
      </w:r>
      <w:r w:rsidRPr="00BE2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и отдельные законодательные акты Российской Федерации», в</w:t>
      </w: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урегулирования отношений, возникающих в связи с предоставлением муниципальных услуг органами местного самоуправлении, в соответствии с Федеральным законом от 27.07.2010 года № 210-ФЗ «Об организации предоставления государственных и муниципальных услуг», Федеральным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 от 06.10.2003 года  </w:t>
      </w:r>
      <w:r w:rsidRPr="00C342A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руководствуясь статьями 6, 47 Устава Алзамайского муниципального образования, администрация Алзамайского муниципального образования</w:t>
      </w:r>
    </w:p>
    <w:p w:rsidR="00B96C51" w:rsidRPr="00907265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ПОСТАНОВЛЯЕТ:</w:t>
      </w:r>
    </w:p>
    <w:p w:rsidR="00B96C51" w:rsidRPr="009D2995" w:rsidRDefault="00B96C51" w:rsidP="00B9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 территории» на территории Алзамайс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образования, </w:t>
      </w:r>
      <w:r w:rsidRP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Алзамайского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14.04.2023 года № 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96C51" w:rsidRDefault="00B96C51" w:rsidP="00B96C5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подпункт</w:t>
      </w:r>
      <w:r w:rsidR="00DA7F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 пункт</w:t>
      </w:r>
      <w:r w:rsidR="00DA7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 предоставления муниципальной услуги» </w:t>
      </w:r>
      <w:r>
        <w:rPr>
          <w:rFonts w:ascii="Times New Roman" w:hAnsi="Times New Roman" w:cs="Times New Roman"/>
          <w:sz w:val="24"/>
          <w:szCs w:val="24"/>
        </w:rPr>
        <w:t>фразу «</w:t>
      </w:r>
      <w:r w:rsidRPr="00B96C51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картографии» заменить на фразу «Публично-правовой компанией «</w:t>
      </w:r>
      <w:proofErr w:type="spellStart"/>
      <w:r w:rsidRPr="00B96C51">
        <w:rPr>
          <w:rFonts w:ascii="Times New Roman" w:hAnsi="Times New Roman" w:cs="Times New Roman"/>
          <w:sz w:val="24"/>
          <w:szCs w:val="24"/>
        </w:rPr>
        <w:t>Роскадастр</w:t>
      </w:r>
      <w:proofErr w:type="spellEnd"/>
      <w:r w:rsidRPr="00B96C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6C51" w:rsidRPr="00DA7F3F" w:rsidRDefault="00B96C51" w:rsidP="00B96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</w:t>
      </w:r>
      <w:r w:rsidR="00DA7F3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2.6 Раздела </w:t>
      </w:r>
      <w:r w:rsidRPr="00B96C51">
        <w:rPr>
          <w:rFonts w:ascii="Times New Roman" w:hAnsi="Times New Roman" w:cs="Times New Roman"/>
          <w:sz w:val="24"/>
          <w:szCs w:val="24"/>
        </w:rPr>
        <w:t>II «Стандарт предоставления муниципальной услуги»</w:t>
      </w:r>
      <w:r>
        <w:rPr>
          <w:rFonts w:ascii="Times New Roman" w:hAnsi="Times New Roman" w:cs="Times New Roman"/>
          <w:sz w:val="24"/>
          <w:szCs w:val="24"/>
        </w:rPr>
        <w:t xml:space="preserve"> фразу «</w:t>
      </w:r>
      <w:r w:rsidRPr="00B96C51">
        <w:rPr>
          <w:rFonts w:ascii="Times New Roman" w:hAnsi="Times New Roman" w:cs="Times New Roman"/>
          <w:sz w:val="24"/>
          <w:szCs w:val="24"/>
        </w:rPr>
        <w:t xml:space="preserve">Решение об утверждении схемы расположения земельного участка на кадастровом плане территории (отказе в ее утверждении) принимается в соответствии с Земельным кодексом Российской Федерации в течение 20 дней. Органом государственной власти субъекта Российской Федерации, органом местного самоуправления может быть предусмотрено </w:t>
      </w:r>
      <w:r w:rsidRPr="00B96C51">
        <w:rPr>
          <w:rFonts w:ascii="Times New Roman" w:hAnsi="Times New Roman" w:cs="Times New Roman"/>
          <w:sz w:val="24"/>
          <w:szCs w:val="24"/>
        </w:rPr>
        <w:lastRenderedPageBreak/>
        <w:t>оказание муниципальной услуги в иной срок, не превышающий установленный Земельны</w:t>
      </w:r>
      <w:r>
        <w:rPr>
          <w:rFonts w:ascii="Times New Roman" w:hAnsi="Times New Roman" w:cs="Times New Roman"/>
          <w:sz w:val="24"/>
          <w:szCs w:val="24"/>
        </w:rPr>
        <w:t xml:space="preserve">м кодексом Российской Федерации» заменить на фразу </w:t>
      </w:r>
      <w:r w:rsidRPr="00B96C51">
        <w:rPr>
          <w:rFonts w:ascii="Times New Roman" w:hAnsi="Times New Roman" w:cs="Times New Roman"/>
          <w:sz w:val="24"/>
          <w:szCs w:val="24"/>
        </w:rPr>
        <w:t>«Срок предоставления муниципальной услуги определяется в соответствии с пунктом 7 статьи 11</w:t>
      </w:r>
      <w:r w:rsidRPr="00B96C5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96C5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не должен составлять более 20 дней со дня поступления заявления об утверждении схемы расположения земельного участка или земельных участков на кадастровом плане территории. В случае необходимости согласования схемы расположения земельного участка с органом исполнительной субъекта Российской Федерации, уполномоченным в области лесных отношений, срок может быть продлен в соответствии со статьей 3</w:t>
      </w:r>
      <w:r w:rsidRPr="00B96C5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96C51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 w:rsidR="00DA7F3F">
        <w:rPr>
          <w:rFonts w:ascii="Times New Roman" w:hAnsi="Times New Roman" w:cs="Times New Roman"/>
          <w:sz w:val="24"/>
          <w:szCs w:val="24"/>
        </w:rPr>
        <w:t>;</w:t>
      </w:r>
    </w:p>
    <w:p w:rsidR="00DA7F3F" w:rsidRDefault="00DA7F3F" w:rsidP="00B96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подпункте 2.16.5 пункта 2.16 после слов проект межевания территории добавить фразу «</w:t>
      </w:r>
      <w:r w:rsidRPr="00DA7F3F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F3F">
        <w:rPr>
          <w:rFonts w:ascii="Times New Roman" w:hAnsi="Times New Roman" w:cs="Times New Roman"/>
          <w:sz w:val="24"/>
          <w:szCs w:val="24"/>
        </w:rPr>
        <w:t>;</w:t>
      </w:r>
    </w:p>
    <w:p w:rsidR="00DA7F3F" w:rsidRDefault="00DA7F3F" w:rsidP="00DA7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 2.16 добавить подпункт 2.16.9 «</w:t>
      </w:r>
      <w:r w:rsidRPr="00DA7F3F">
        <w:rPr>
          <w:rFonts w:ascii="Times New Roman" w:hAnsi="Times New Roman" w:cs="Times New Roman"/>
          <w:sz w:val="24"/>
          <w:szCs w:val="24"/>
        </w:rPr>
        <w:t>В соответствии с подпунктом 6 пункта 16 статьи 11</w:t>
      </w:r>
      <w:r w:rsidRPr="00DA7F3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DA7F3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6C51" w:rsidRPr="00DA7F3F" w:rsidRDefault="00B96C51" w:rsidP="00DA7F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опубликованию в газете «Вестник Алзамайского муниципального образования» и размещению на официальном сайте Алзамайского муниципального образования: </w:t>
      </w:r>
      <w:hyperlink r:id="rId8" w:history="1"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alzamai</w:t>
        </w:r>
        <w:proofErr w:type="spellEnd"/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2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6C51" w:rsidRPr="00907265" w:rsidRDefault="00B96C51" w:rsidP="00B96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1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D9A" w:rsidRDefault="00B66D9A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1" w:rsidRPr="00907265" w:rsidRDefault="00B96C51" w:rsidP="00B9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Алзамайского  </w:t>
      </w:r>
    </w:p>
    <w:p w:rsidR="00B96C51" w:rsidRDefault="00B96C51" w:rsidP="00B96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72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А.В. Лебедев</w:t>
      </w: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F" w:rsidRDefault="00DA7F3F" w:rsidP="00AC1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F3F" w:rsidSect="0003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06" w:rsidRDefault="007E7406" w:rsidP="00D224DC">
      <w:pPr>
        <w:spacing w:after="0" w:line="240" w:lineRule="auto"/>
      </w:pPr>
      <w:r>
        <w:separator/>
      </w:r>
    </w:p>
  </w:endnote>
  <w:endnote w:type="continuationSeparator" w:id="0">
    <w:p w:rsidR="007E7406" w:rsidRDefault="007E7406" w:rsidP="00D2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06" w:rsidRDefault="007E7406" w:rsidP="00D224DC">
      <w:pPr>
        <w:spacing w:after="0" w:line="240" w:lineRule="auto"/>
      </w:pPr>
      <w:r>
        <w:separator/>
      </w:r>
    </w:p>
  </w:footnote>
  <w:footnote w:type="continuationSeparator" w:id="0">
    <w:p w:rsidR="007E7406" w:rsidRDefault="007E7406" w:rsidP="00D2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78C"/>
    <w:rsid w:val="00023AB5"/>
    <w:rsid w:val="00030CCD"/>
    <w:rsid w:val="0010474E"/>
    <w:rsid w:val="001312B7"/>
    <w:rsid w:val="001F5959"/>
    <w:rsid w:val="002916D8"/>
    <w:rsid w:val="002B6C25"/>
    <w:rsid w:val="003A21DC"/>
    <w:rsid w:val="0044203E"/>
    <w:rsid w:val="00456536"/>
    <w:rsid w:val="00476202"/>
    <w:rsid w:val="00503961"/>
    <w:rsid w:val="0051760E"/>
    <w:rsid w:val="0056378C"/>
    <w:rsid w:val="006066EC"/>
    <w:rsid w:val="007340E5"/>
    <w:rsid w:val="007921AE"/>
    <w:rsid w:val="007A2A71"/>
    <w:rsid w:val="007E7406"/>
    <w:rsid w:val="00815827"/>
    <w:rsid w:val="00820656"/>
    <w:rsid w:val="0082176C"/>
    <w:rsid w:val="00827009"/>
    <w:rsid w:val="00837DDF"/>
    <w:rsid w:val="00897742"/>
    <w:rsid w:val="008B7AE3"/>
    <w:rsid w:val="009148E2"/>
    <w:rsid w:val="00945410"/>
    <w:rsid w:val="009641C4"/>
    <w:rsid w:val="009D027D"/>
    <w:rsid w:val="00A11406"/>
    <w:rsid w:val="00A96EE7"/>
    <w:rsid w:val="00AC101E"/>
    <w:rsid w:val="00AE4FA1"/>
    <w:rsid w:val="00B65059"/>
    <w:rsid w:val="00B66D9A"/>
    <w:rsid w:val="00B96C51"/>
    <w:rsid w:val="00BA447B"/>
    <w:rsid w:val="00BF298D"/>
    <w:rsid w:val="00CC21C0"/>
    <w:rsid w:val="00CD735B"/>
    <w:rsid w:val="00D224DC"/>
    <w:rsid w:val="00D6563B"/>
    <w:rsid w:val="00DA7F3F"/>
    <w:rsid w:val="00E0393D"/>
    <w:rsid w:val="00E120AB"/>
    <w:rsid w:val="00E85419"/>
    <w:rsid w:val="00E97339"/>
    <w:rsid w:val="00F246A6"/>
    <w:rsid w:val="00F60500"/>
    <w:rsid w:val="00F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37D2"/>
  <w15:docId w15:val="{BE4CBB72-AFB0-4117-8943-C0C5E153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4DC"/>
  </w:style>
  <w:style w:type="paragraph" w:styleId="a5">
    <w:name w:val="footer"/>
    <w:basedOn w:val="a"/>
    <w:link w:val="a6"/>
    <w:uiPriority w:val="99"/>
    <w:unhideWhenUsed/>
    <w:rsid w:val="00D2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4DC"/>
  </w:style>
  <w:style w:type="paragraph" w:styleId="a7">
    <w:name w:val="List Paragraph"/>
    <w:basedOn w:val="a"/>
    <w:uiPriority w:val="34"/>
    <w:qFormat/>
    <w:rsid w:val="00945410"/>
    <w:pPr>
      <w:ind w:left="720"/>
      <w:contextualSpacing/>
    </w:pPr>
  </w:style>
  <w:style w:type="table" w:styleId="a8">
    <w:name w:val="Table Grid"/>
    <w:basedOn w:val="a1"/>
    <w:uiPriority w:val="59"/>
    <w:rsid w:val="0094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19</cp:revision>
  <cp:lastPrinted>2023-09-27T08:00:00Z</cp:lastPrinted>
  <dcterms:created xsi:type="dcterms:W3CDTF">2023-01-25T07:52:00Z</dcterms:created>
  <dcterms:modified xsi:type="dcterms:W3CDTF">2023-09-27T08:34:00Z</dcterms:modified>
</cp:coreProperties>
</file>